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D2" w:rsidRPr="00096041" w:rsidRDefault="005F48D2" w:rsidP="005F48D2">
      <w:pPr>
        <w:snapToGrid/>
        <w:jc w:val="right"/>
        <w:rPr>
          <w:rFonts w:ascii="Times New Roman" w:hAnsi="Times New Roman" w:cs="Times New Roman"/>
          <w:bCs/>
        </w:rPr>
      </w:pPr>
      <w:bookmarkStart w:id="0" w:name="_GoBack"/>
      <w:bookmarkEnd w:id="0"/>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 №1</w:t>
      </w:r>
    </w:p>
    <w:p w:rsidR="005F48D2" w:rsidRDefault="005F48D2" w:rsidP="005F48D2">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5F48D2" w:rsidRDefault="005F48D2" w:rsidP="005F48D2">
      <w:pPr>
        <w:snapToGrid/>
        <w:jc w:val="right"/>
        <w:rPr>
          <w:rFonts w:ascii="Times New Roman" w:hAnsi="Times New Roman" w:cs="Times New Roman"/>
          <w:bCs/>
        </w:rPr>
      </w:pPr>
      <w:r>
        <w:rPr>
          <w:rFonts w:ascii="Times New Roman" w:hAnsi="Times New Roman" w:cs="Times New Roman"/>
          <w:bCs/>
        </w:rPr>
        <w:t xml:space="preserve">                                                                                            МО СП «Деревня Порослицы»</w:t>
      </w:r>
    </w:p>
    <w:p w:rsidR="005F48D2" w:rsidRPr="0048124C" w:rsidRDefault="005F48D2" w:rsidP="005F48D2">
      <w:pPr>
        <w:snapToGrid/>
        <w:jc w:val="right"/>
        <w:rPr>
          <w:rFonts w:ascii="Times New Roman" w:hAnsi="Times New Roman" w:cs="Times New Roman"/>
          <w:bCs/>
        </w:rPr>
      </w:pPr>
      <w:r>
        <w:rPr>
          <w:rFonts w:ascii="Times New Roman" w:hAnsi="Times New Roman" w:cs="Times New Roman"/>
          <w:bCs/>
        </w:rPr>
        <w:t xml:space="preserve">                                                                                           от 14 ноября 2022 года № 29а </w:t>
      </w:r>
    </w:p>
    <w:p w:rsidR="00F42E79" w:rsidRPr="0048124C" w:rsidRDefault="00F42E79" w:rsidP="005F48D2">
      <w:pPr>
        <w:snapToGrid/>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sidR="005F48D2">
        <w:rPr>
          <w:rFonts w:ascii="Times New Roman" w:hAnsi="Times New Roman" w:cs="Times New Roman"/>
          <w:bCs/>
        </w:rPr>
        <w:t xml:space="preserve">                 </w:t>
      </w: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Порослицы»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C25162">
        <w:rPr>
          <w:rFonts w:ascii="Times New Roman" w:hAnsi="Times New Roman" w:cs="Times New Roman"/>
          <w:b/>
          <w:bCs/>
          <w:sz w:val="36"/>
          <w:szCs w:val="36"/>
        </w:rPr>
        <w:t>Дерев</w:t>
      </w:r>
      <w:r w:rsidR="007E431B">
        <w:rPr>
          <w:rFonts w:ascii="Times New Roman" w:hAnsi="Times New Roman" w:cs="Times New Roman"/>
          <w:b/>
          <w:bCs/>
          <w:sz w:val="36"/>
          <w:szCs w:val="36"/>
        </w:rPr>
        <w:t>ня Порослицы на период 2022</w:t>
      </w:r>
      <w:r w:rsidR="009E2A88">
        <w:rPr>
          <w:rFonts w:ascii="Times New Roman" w:hAnsi="Times New Roman" w:cs="Times New Roman"/>
          <w:b/>
          <w:bCs/>
          <w:sz w:val="36"/>
          <w:szCs w:val="36"/>
        </w:rPr>
        <w:t>-2025</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Муниципальной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потенциала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услугами теплоснабжения, газоснабжения, водоснабжения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дорог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C25162">
              <w:rPr>
                <w:rFonts w:ascii="Times New Roman" w:hAnsi="Times New Roman" w:cs="Times New Roman"/>
                <w:bCs/>
              </w:rPr>
              <w:t xml:space="preserve">О </w:t>
            </w:r>
            <w:r w:rsidR="007E431B">
              <w:rPr>
                <w:rFonts w:ascii="Times New Roman" w:hAnsi="Times New Roman" w:cs="Times New Roman"/>
                <w:bCs/>
              </w:rPr>
              <w:t>СП «Деревня Порослицы» на 2022</w:t>
            </w:r>
            <w:r w:rsidRPr="00D873B3">
              <w:rPr>
                <w:rFonts w:ascii="Times New Roman" w:hAnsi="Times New Roman" w:cs="Times New Roman"/>
                <w:bCs/>
              </w:rPr>
              <w:t>-</w:t>
            </w:r>
            <w:r w:rsidR="009E2A88">
              <w:rPr>
                <w:rFonts w:ascii="Times New Roman" w:hAnsi="Times New Roman" w:cs="Times New Roman"/>
                <w:bCs/>
              </w:rPr>
              <w:t>2025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C25162">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9E2A88">
              <w:rPr>
                <w:rFonts w:ascii="Times New Roman" w:hAnsi="Times New Roman" w:cs="Times New Roman"/>
                <w:bCs/>
              </w:rPr>
              <w:t>-2025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населением М</w:t>
            </w:r>
            <w:r w:rsidR="00C25162">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9E2A88">
              <w:rPr>
                <w:rFonts w:ascii="Times New Roman" w:hAnsi="Times New Roman" w:cs="Times New Roman"/>
                <w:bCs/>
              </w:rPr>
              <w:t>-2025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4. «Развитие и содержание автомобильных дорог общего пользования, мостов и иных транспортных</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lastRenderedPageBreak/>
              <w:t>инженерных сооружений в границах населенных пунктов М</w:t>
            </w:r>
            <w:r w:rsidR="001564D1">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9E2A88">
              <w:rPr>
                <w:rFonts w:ascii="Times New Roman" w:hAnsi="Times New Roman" w:cs="Times New Roman"/>
                <w:bCs/>
              </w:rPr>
              <w:t>-2025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5. «Энергосбережение и повышение энергетической эффективности на территории МО СП «Деревня По</w:t>
            </w:r>
            <w:r w:rsidR="001564D1">
              <w:rPr>
                <w:rFonts w:ascii="Times New Roman" w:hAnsi="Times New Roman" w:cs="Times New Roman"/>
                <w:bCs/>
              </w:rPr>
              <w:t>рослицы» на</w:t>
            </w:r>
            <w:r w:rsidR="007E431B">
              <w:rPr>
                <w:rFonts w:ascii="Times New Roman" w:hAnsi="Times New Roman" w:cs="Times New Roman"/>
                <w:bCs/>
              </w:rPr>
              <w:t xml:space="preserve"> 2022</w:t>
            </w:r>
            <w:r w:rsidR="009E2A88">
              <w:rPr>
                <w:rFonts w:ascii="Times New Roman" w:hAnsi="Times New Roman" w:cs="Times New Roman"/>
                <w:bCs/>
              </w:rPr>
              <w:t>- 2025</w:t>
            </w:r>
            <w:r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7E431B">
            <w:pPr>
              <w:snapToGrid/>
              <w:rPr>
                <w:rFonts w:ascii="Times New Roman" w:hAnsi="Times New Roman" w:cs="Times New Roman"/>
                <w:bCs/>
              </w:rPr>
            </w:pPr>
            <w:r>
              <w:rPr>
                <w:rFonts w:ascii="Times New Roman" w:hAnsi="Times New Roman" w:cs="Times New Roman"/>
                <w:bCs/>
              </w:rPr>
              <w:t>2022</w:t>
            </w:r>
            <w:r w:rsidR="009E2A88">
              <w:rPr>
                <w:rFonts w:ascii="Times New Roman" w:hAnsi="Times New Roman" w:cs="Times New Roman"/>
                <w:bCs/>
              </w:rPr>
              <w:t>-2025</w:t>
            </w:r>
            <w:r w:rsidR="00F42E79" w:rsidRPr="00D873B3">
              <w:rPr>
                <w:rFonts w:ascii="Times New Roman" w:hAnsi="Times New Roman" w:cs="Times New Roman"/>
                <w:bCs/>
              </w:rPr>
              <w:t xml:space="preserve"> годы:</w:t>
            </w:r>
          </w:p>
          <w:p w:rsidR="00F42E79" w:rsidRPr="00D873B3" w:rsidRDefault="009E2A88">
            <w:pPr>
              <w:snapToGrid/>
              <w:rPr>
                <w:rFonts w:ascii="Times New Roman" w:hAnsi="Times New Roman" w:cs="Times New Roman"/>
                <w:bCs/>
              </w:rPr>
            </w:pPr>
            <w:r>
              <w:rPr>
                <w:rFonts w:ascii="Times New Roman" w:hAnsi="Times New Roman" w:cs="Times New Roman"/>
                <w:bCs/>
              </w:rPr>
              <w:t xml:space="preserve">1-ой </w:t>
            </w:r>
            <w:r w:rsidR="007E431B">
              <w:rPr>
                <w:rFonts w:ascii="Times New Roman" w:hAnsi="Times New Roman" w:cs="Times New Roman"/>
                <w:bCs/>
              </w:rPr>
              <w:t>этап:  2022</w:t>
            </w:r>
            <w:r w:rsidR="001564D1">
              <w:rPr>
                <w:rFonts w:ascii="Times New Roman" w:hAnsi="Times New Roman" w:cs="Times New Roman"/>
                <w:bCs/>
              </w:rPr>
              <w:t>-</w:t>
            </w:r>
            <w:r>
              <w:rPr>
                <w:rFonts w:ascii="Times New Roman" w:hAnsi="Times New Roman" w:cs="Times New Roman"/>
                <w:bCs/>
              </w:rPr>
              <w:t>2025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7E431B" w:rsidRDefault="00F42E79">
            <w:pPr>
              <w:snapToGrid/>
              <w:rPr>
                <w:rFonts w:ascii="Times New Roman" w:hAnsi="Times New Roman" w:cs="Times New Roman"/>
                <w:bCs/>
              </w:rPr>
            </w:pPr>
            <w:r w:rsidRPr="00D873B3">
              <w:rPr>
                <w:rFonts w:ascii="Times New Roman" w:hAnsi="Times New Roman" w:cs="Times New Roman"/>
                <w:bCs/>
              </w:rPr>
              <w:t xml:space="preserve">Общий объем финансирования Муниципальной программы </w:t>
            </w:r>
            <w:r>
              <w:rPr>
                <w:rFonts w:ascii="Times New Roman" w:hAnsi="Times New Roman" w:cs="Times New Roman"/>
                <w:bCs/>
              </w:rPr>
              <w:t>–</w:t>
            </w:r>
            <w:r w:rsidR="007E431B">
              <w:rPr>
                <w:rFonts w:ascii="Times New Roman" w:hAnsi="Times New Roman" w:cs="Times New Roman"/>
                <w:bCs/>
              </w:rPr>
              <w:t>11 506 329</w:t>
            </w:r>
            <w:r w:rsidR="009E2A88">
              <w:rPr>
                <w:rFonts w:ascii="Times New Roman" w:hAnsi="Times New Roman" w:cs="Times New Roman"/>
                <w:bCs/>
              </w:rPr>
              <w:t>,33</w:t>
            </w:r>
            <w:r w:rsidRPr="00D873B3">
              <w:rPr>
                <w:rFonts w:ascii="Times New Roman" w:hAnsi="Times New Roman" w:cs="Times New Roman"/>
                <w:bCs/>
              </w:rPr>
              <w:t xml:space="preserve"> тыс.</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r w:rsidR="007E431B">
              <w:rPr>
                <w:rFonts w:ascii="Times New Roman" w:hAnsi="Times New Roman" w:cs="Times New Roman"/>
                <w:bCs/>
              </w:rPr>
              <w:t xml:space="preserve">  </w:t>
            </w:r>
          </w:p>
          <w:p w:rsidR="007E431B" w:rsidRPr="00D873B3" w:rsidRDefault="007E431B">
            <w:pPr>
              <w:snapToGrid/>
              <w:rPr>
                <w:rFonts w:ascii="Times New Roman" w:hAnsi="Times New Roman" w:cs="Times New Roman"/>
                <w:bCs/>
              </w:rPr>
            </w:pPr>
            <w:r>
              <w:rPr>
                <w:rFonts w:ascii="Times New Roman" w:hAnsi="Times New Roman" w:cs="Times New Roman"/>
                <w:bCs/>
              </w:rPr>
              <w:t>2022 г- 2 789 717,00 тыс. руб.</w:t>
            </w:r>
          </w:p>
          <w:p w:rsidR="00F42E79" w:rsidRPr="00D873B3" w:rsidRDefault="00B309A6" w:rsidP="008956C5">
            <w:pPr>
              <w:snapToGrid/>
              <w:rPr>
                <w:rFonts w:ascii="Times New Roman" w:hAnsi="Times New Roman" w:cs="Times New Roman"/>
                <w:bCs/>
              </w:rPr>
            </w:pPr>
            <w:r>
              <w:rPr>
                <w:rFonts w:ascii="Times New Roman" w:hAnsi="Times New Roman" w:cs="Times New Roman"/>
                <w:bCs/>
              </w:rPr>
              <w:t>2023 г.-2 964 978</w:t>
            </w:r>
            <w:r w:rsidR="00F16DFC">
              <w:rPr>
                <w:rFonts w:ascii="Times New Roman" w:hAnsi="Times New Roman" w:cs="Times New Roman"/>
                <w:bCs/>
              </w:rPr>
              <w:t>,00 тыс.</w:t>
            </w:r>
            <w:r w:rsidR="009E2A88">
              <w:rPr>
                <w:rFonts w:ascii="Times New Roman" w:hAnsi="Times New Roman" w:cs="Times New Roman"/>
                <w:bCs/>
              </w:rPr>
              <w:t xml:space="preserve"> </w:t>
            </w:r>
            <w:r w:rsidR="00F16DFC">
              <w:rPr>
                <w:rFonts w:ascii="Times New Roman" w:hAnsi="Times New Roman" w:cs="Times New Roman"/>
                <w:bCs/>
              </w:rPr>
              <w:t>руб</w:t>
            </w:r>
            <w:r w:rsidR="009E2A88">
              <w:rPr>
                <w:rFonts w:ascii="Times New Roman" w:hAnsi="Times New Roman" w:cs="Times New Roman"/>
                <w:bCs/>
              </w:rPr>
              <w:t>.   2024г.- 2 913 633,00 тыс.</w:t>
            </w:r>
            <w:r w:rsidR="007E431B">
              <w:rPr>
                <w:rFonts w:ascii="Times New Roman" w:hAnsi="Times New Roman" w:cs="Times New Roman"/>
                <w:bCs/>
              </w:rPr>
              <w:t xml:space="preserve"> </w:t>
            </w:r>
            <w:r w:rsidR="009E2A88">
              <w:rPr>
                <w:rFonts w:ascii="Times New Roman" w:hAnsi="Times New Roman" w:cs="Times New Roman"/>
                <w:bCs/>
              </w:rPr>
              <w:t>руб.   2025 – 2 829 001,33</w:t>
            </w:r>
            <w:r w:rsidR="007E431B">
              <w:rPr>
                <w:rFonts w:ascii="Times New Roman" w:hAnsi="Times New Roman" w:cs="Times New Roman"/>
                <w:bCs/>
              </w:rPr>
              <w:t xml:space="preserve"> тыс.руб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«Деревня Порослицы»,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отремонтированных автомобильных дорог общего пользования.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1. Общая характеристика  сферы реализации Муниципальной программы</w:t>
      </w: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Муниципальная программа « Организация решения вопросов местного значения и совершенствование развития муниципального образования сельское посел</w:t>
      </w:r>
      <w:r w:rsidR="008C0DBE">
        <w:rPr>
          <w:rFonts w:ascii="Times New Roman" w:hAnsi="Times New Roman" w:cs="Times New Roman"/>
          <w:bCs/>
        </w:rPr>
        <w:t>ение «Деревня Порослицы» на 2017-2022</w:t>
      </w:r>
      <w:r>
        <w:rPr>
          <w:rFonts w:ascii="Times New Roman" w:hAnsi="Times New Roman" w:cs="Times New Roman"/>
          <w:bCs/>
        </w:rPr>
        <w:t xml:space="preserve"> годы» (далее – Программа) представляет систему связанных между собой подпрограмм с мероприятиями и действиями, направленными на достижение намеченных целей перспективного развития муниципального образования сельское поселение «Деревня Порослицы»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муниципального образования сельское поселение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поселение «Деревня По</w:t>
      </w:r>
      <w:r w:rsidR="00866036">
        <w:rPr>
          <w:rFonts w:ascii="Times New Roman" w:hAnsi="Times New Roman" w:cs="Times New Roman"/>
          <w:bCs/>
        </w:rPr>
        <w:t>рослицы» занимает площадь – 5155,31</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д.Порослиц</w:t>
      </w:r>
      <w:r w:rsidR="004B3814">
        <w:rPr>
          <w:rFonts w:ascii="Times New Roman" w:hAnsi="Times New Roman" w:cs="Times New Roman"/>
          <w:bCs/>
        </w:rPr>
        <w:t>ы - с численностью населения 283</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село Санатория «Павлищев Бор</w:t>
      </w:r>
      <w:r w:rsidR="004B3814">
        <w:rPr>
          <w:rFonts w:ascii="Times New Roman" w:hAnsi="Times New Roman" w:cs="Times New Roman"/>
          <w:bCs/>
        </w:rPr>
        <w:t>» - с численностью населения 143</w:t>
      </w:r>
      <w:r>
        <w:rPr>
          <w:rFonts w:ascii="Times New Roman" w:hAnsi="Times New Roman" w:cs="Times New Roman"/>
          <w:bCs/>
        </w:rPr>
        <w:t xml:space="preserve">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д.Ереми</w:t>
      </w:r>
      <w:r w:rsidR="00D70F22">
        <w:rPr>
          <w:rFonts w:ascii="Times New Roman" w:hAnsi="Times New Roman" w:cs="Times New Roman"/>
          <w:bCs/>
        </w:rPr>
        <w:t>но - с численностью насел</w:t>
      </w:r>
      <w:r w:rsidR="004B3814">
        <w:rPr>
          <w:rFonts w:ascii="Times New Roman" w:hAnsi="Times New Roman" w:cs="Times New Roman"/>
          <w:bCs/>
        </w:rPr>
        <w:t>ения 11</w:t>
      </w:r>
      <w:r>
        <w:rPr>
          <w:rFonts w:ascii="Times New Roman" w:hAnsi="Times New Roman" w:cs="Times New Roman"/>
          <w:bCs/>
        </w:rPr>
        <w:t xml:space="preserve"> человек;</w:t>
      </w:r>
    </w:p>
    <w:p w:rsidR="00D70F22" w:rsidRDefault="00D70F22" w:rsidP="00096041">
      <w:pPr>
        <w:snapToGrid/>
        <w:jc w:val="both"/>
        <w:rPr>
          <w:rFonts w:ascii="Times New Roman" w:hAnsi="Times New Roman" w:cs="Times New Roman"/>
          <w:bCs/>
        </w:rPr>
      </w:pPr>
      <w:r>
        <w:rPr>
          <w:rFonts w:ascii="Times New Roman" w:hAnsi="Times New Roman" w:cs="Times New Roman"/>
          <w:bCs/>
        </w:rPr>
        <w:t>-д.Новые Кулиги –с численностью 0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д.Выползо</w:t>
      </w:r>
      <w:r w:rsidR="00D70F22">
        <w:rPr>
          <w:rFonts w:ascii="Times New Roman" w:hAnsi="Times New Roman" w:cs="Times New Roman"/>
          <w:bCs/>
        </w:rPr>
        <w:t>во - с чи</w:t>
      </w:r>
      <w:r w:rsidR="00F47FCE">
        <w:rPr>
          <w:rFonts w:ascii="Times New Roman" w:hAnsi="Times New Roman" w:cs="Times New Roman"/>
          <w:bCs/>
        </w:rPr>
        <w:t>сленностью населения 5</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д.Околенск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д.Травкино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д.Губановка - с численностью населения 0 человек. </w:t>
      </w:r>
    </w:p>
    <w:p w:rsidR="00F42E79"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xml:space="preserve">  </w:t>
      </w:r>
      <w:r w:rsidR="007E431B">
        <w:rPr>
          <w:rFonts w:ascii="Times New Roman" w:hAnsi="Times New Roman" w:cs="Times New Roman"/>
          <w:bCs/>
        </w:rPr>
        <w:t xml:space="preserve">      По состоянию на 01.11.2022</w:t>
      </w:r>
      <w:r>
        <w:rPr>
          <w:rFonts w:ascii="Times New Roman" w:hAnsi="Times New Roman" w:cs="Times New Roman"/>
          <w:bCs/>
        </w:rPr>
        <w:t xml:space="preserve"> года в сельском поселении «</w:t>
      </w:r>
      <w:r w:rsidR="00D70F22">
        <w:rPr>
          <w:rFonts w:ascii="Times New Roman" w:hAnsi="Times New Roman" w:cs="Times New Roman"/>
          <w:bCs/>
        </w:rPr>
        <w:t>Деревня Порослицы» проживает</w:t>
      </w:r>
      <w:r w:rsidR="00F65B30">
        <w:rPr>
          <w:rFonts w:ascii="Times New Roman" w:hAnsi="Times New Roman" w:cs="Times New Roman"/>
          <w:bCs/>
        </w:rPr>
        <w:t xml:space="preserve"> 416</w:t>
      </w:r>
      <w:r w:rsidR="00F16DFC">
        <w:rPr>
          <w:rFonts w:ascii="Times New Roman" w:hAnsi="Times New Roman" w:cs="Times New Roman"/>
          <w:bCs/>
        </w:rPr>
        <w:t xml:space="preserve"> </w:t>
      </w:r>
      <w:r>
        <w:rPr>
          <w:rFonts w:ascii="Times New Roman" w:hAnsi="Times New Roman" w:cs="Times New Roman"/>
          <w:bCs/>
        </w:rPr>
        <w:t>челове</w:t>
      </w:r>
      <w:r w:rsidR="00F65B30">
        <w:rPr>
          <w:rFonts w:ascii="Times New Roman" w:hAnsi="Times New Roman" w:cs="Times New Roman"/>
          <w:bCs/>
        </w:rPr>
        <w:t>ка, в том числе пенсионеры – 174 человек, работающие – 188</w:t>
      </w:r>
      <w:r w:rsidR="000B007A">
        <w:rPr>
          <w:rFonts w:ascii="Times New Roman" w:hAnsi="Times New Roman" w:cs="Times New Roman"/>
          <w:bCs/>
        </w:rPr>
        <w:t xml:space="preserve"> человек, дет</w:t>
      </w:r>
      <w:r w:rsidR="00F65B30">
        <w:rPr>
          <w:rFonts w:ascii="Times New Roman" w:hAnsi="Times New Roman" w:cs="Times New Roman"/>
          <w:bCs/>
        </w:rPr>
        <w:t>и до 18 лет 5</w:t>
      </w:r>
      <w:r w:rsidR="006E2539">
        <w:rPr>
          <w:rFonts w:ascii="Times New Roman" w:hAnsi="Times New Roman" w:cs="Times New Roman"/>
          <w:bCs/>
        </w:rPr>
        <w:t>6</w:t>
      </w:r>
      <w:r>
        <w:rPr>
          <w:rFonts w:ascii="Times New Roman" w:hAnsi="Times New Roman" w:cs="Times New Roman"/>
          <w:bCs/>
        </w:rPr>
        <w:t xml:space="preserve"> человека. Административным центром сельского поселения «Деревня Порослицы» является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Pr>
          <w:rFonts w:ascii="Times New Roman" w:hAnsi="Times New Roman" w:cs="Times New Roman"/>
          <w:bCs/>
        </w:rPr>
        <w:t xml:space="preserve"> «Завет Ильи</w:t>
      </w:r>
      <w:r w:rsidR="00866036">
        <w:rPr>
          <w:rFonts w:ascii="Times New Roman" w:hAnsi="Times New Roman" w:cs="Times New Roman"/>
          <w:bCs/>
        </w:rPr>
        <w:t>ча», ФАП, СДК, МК</w:t>
      </w:r>
      <w:r>
        <w:rPr>
          <w:rFonts w:ascii="Times New Roman" w:hAnsi="Times New Roman" w:cs="Times New Roman"/>
          <w:bCs/>
        </w:rPr>
        <w:t>ОУ «Средняя общеобразовательная школа» д. Порослицы, филиал ФГУП «Почта России», 3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7E431B">
        <w:rPr>
          <w:rFonts w:ascii="Times New Roman" w:hAnsi="Times New Roman" w:cs="Times New Roman"/>
          <w:bCs/>
        </w:rPr>
        <w:t>нию за 2022</w:t>
      </w:r>
      <w:r w:rsidR="00866036">
        <w:rPr>
          <w:rFonts w:ascii="Times New Roman" w:hAnsi="Times New Roman" w:cs="Times New Roman"/>
          <w:bCs/>
        </w:rPr>
        <w:t xml:space="preserve"> год составляет 15306</w:t>
      </w:r>
      <w:r w:rsidR="009E2A88">
        <w:rPr>
          <w:rFonts w:ascii="Times New Roman" w:hAnsi="Times New Roman" w:cs="Times New Roman"/>
          <w:bCs/>
        </w:rPr>
        <w:t xml:space="preserve"> рублей. На 2023</w:t>
      </w:r>
      <w:r>
        <w:rPr>
          <w:rFonts w:ascii="Times New Roman" w:hAnsi="Times New Roman" w:cs="Times New Roman"/>
          <w:bCs/>
        </w:rPr>
        <w:t xml:space="preserve"> год ожидается увели</w:t>
      </w:r>
      <w:r w:rsidR="00F65B30">
        <w:rPr>
          <w:rFonts w:ascii="Times New Roman" w:hAnsi="Times New Roman" w:cs="Times New Roman"/>
          <w:bCs/>
        </w:rPr>
        <w:t>чение заработной платы до 16</w:t>
      </w:r>
      <w:r w:rsidR="00866036">
        <w:rPr>
          <w:rFonts w:ascii="Times New Roman" w:hAnsi="Times New Roman" w:cs="Times New Roman"/>
          <w:bCs/>
        </w:rPr>
        <w:t>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территории МО СП «Деревня Порослицы» - одно из главных направлений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населения. Достижение поставленных целей возможно при решении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правонарушений, преступлений на территории сельского поселения, в т.ч.</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w:t>
      </w:r>
      <w:r w:rsidR="009E2A88">
        <w:rPr>
          <w:rFonts w:ascii="Times New Roman" w:hAnsi="Times New Roman" w:cs="Times New Roman"/>
          <w:bCs/>
        </w:rPr>
        <w:t>мы рассчитан на период 2023-2025 годов и на один этап</w:t>
      </w:r>
      <w:r>
        <w:rPr>
          <w:rFonts w:ascii="Times New Roman" w:hAnsi="Times New Roman" w:cs="Times New Roman"/>
          <w:bCs/>
        </w:rPr>
        <w:t>.</w:t>
      </w:r>
    </w:p>
    <w:p w:rsidR="00F42E79" w:rsidRPr="00F75D9D" w:rsidRDefault="00F67F07" w:rsidP="00096041">
      <w:pPr>
        <w:snapToGrid/>
        <w:jc w:val="both"/>
        <w:rPr>
          <w:rFonts w:ascii="Times New Roman" w:hAnsi="Times New Roman" w:cs="Times New Roman"/>
          <w:bCs/>
        </w:rPr>
      </w:pPr>
      <w:r>
        <w:rPr>
          <w:rFonts w:ascii="Times New Roman" w:hAnsi="Times New Roman" w:cs="Times New Roman"/>
          <w:bCs/>
        </w:rPr>
        <w:t xml:space="preserve">1-й этап: </w:t>
      </w:r>
      <w:r w:rsidR="009E2A88">
        <w:rPr>
          <w:rFonts w:ascii="Times New Roman" w:hAnsi="Times New Roman" w:cs="Times New Roman"/>
          <w:bCs/>
        </w:rPr>
        <w:t>2023-2025</w:t>
      </w:r>
      <w:r w:rsidR="00F42E79">
        <w:rPr>
          <w:rFonts w:ascii="Times New Roman" w:hAnsi="Times New Roman" w:cs="Times New Roman"/>
          <w:bCs/>
        </w:rPr>
        <w:t xml:space="preserve"> годы.</w:t>
      </w:r>
    </w:p>
    <w:p w:rsidR="00F42E79" w:rsidRPr="00F75D9D"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lastRenderedPageBreak/>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самоуправления МО СП «Деревня Поро</w:t>
      </w:r>
      <w:r w:rsidR="007E431B">
        <w:rPr>
          <w:rFonts w:ascii="Times New Roman" w:hAnsi="Times New Roman" w:cs="Times New Roman"/>
          <w:bCs/>
        </w:rPr>
        <w:t>слицы»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F67F07">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F67F07">
        <w:rPr>
          <w:rFonts w:ascii="Times New Roman" w:hAnsi="Times New Roman" w:cs="Times New Roman"/>
          <w:bCs/>
        </w:rPr>
        <w:t xml:space="preserve">О СП </w:t>
      </w:r>
      <w:r w:rsidR="00F91BCC">
        <w:rPr>
          <w:rFonts w:ascii="Times New Roman" w:hAnsi="Times New Roman" w:cs="Times New Roman"/>
          <w:bCs/>
        </w:rPr>
        <w:t>«Деревня Порос</w:t>
      </w:r>
      <w:r w:rsidR="007E431B">
        <w:rPr>
          <w:rFonts w:ascii="Times New Roman" w:hAnsi="Times New Roman" w:cs="Times New Roman"/>
          <w:bCs/>
        </w:rPr>
        <w:t>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4. « Развитие и содержание автомобильных дорог общего пользования, мостов и иных транспортных инженерных сооружений в границах населенных пунктов М</w:t>
      </w:r>
      <w:r w:rsidR="00F67F07">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5. «Энергосбережение и повышение энергетической эффективности на территории МО СП «Дере</w:t>
      </w:r>
      <w:r w:rsidR="007E431B">
        <w:rPr>
          <w:rFonts w:ascii="Times New Roman" w:hAnsi="Times New Roman" w:cs="Times New Roman"/>
          <w:bCs/>
        </w:rPr>
        <w:t>вня Порослицы»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энергоэффективности.</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561F83" w:rsidP="00096041">
      <w:pPr>
        <w:snapToGrid/>
        <w:rPr>
          <w:rFonts w:ascii="Times New Roman" w:hAnsi="Times New Roman" w:cs="Times New Roman"/>
          <w:bCs/>
        </w:rPr>
      </w:pPr>
      <w:r>
        <w:rPr>
          <w:rFonts w:ascii="Times New Roman" w:hAnsi="Times New Roman" w:cs="Times New Roman"/>
          <w:bCs/>
        </w:rPr>
        <w:t xml:space="preserve">  </w:t>
      </w:r>
      <w:r w:rsidR="00F42E79">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Pr>
          <w:rFonts w:ascii="Times New Roman" w:hAnsi="Times New Roman" w:cs="Times New Roman"/>
          <w:bCs/>
        </w:rPr>
        <w:t xml:space="preserve">альной программы составляет:                                         </w:t>
      </w:r>
      <w:r w:rsidR="007E431B">
        <w:rPr>
          <w:rFonts w:ascii="Times New Roman" w:hAnsi="Times New Roman" w:cs="Times New Roman"/>
          <w:bCs/>
        </w:rPr>
        <w:t xml:space="preserve">  11 506 329</w:t>
      </w:r>
      <w:r w:rsidR="00866036">
        <w:rPr>
          <w:rFonts w:ascii="Times New Roman" w:hAnsi="Times New Roman" w:cs="Times New Roman"/>
          <w:bCs/>
        </w:rPr>
        <w:t>,</w:t>
      </w:r>
      <w:r w:rsidR="00F91BCC">
        <w:rPr>
          <w:rFonts w:ascii="Times New Roman" w:hAnsi="Times New Roman" w:cs="Times New Roman"/>
          <w:bCs/>
        </w:rPr>
        <w:t>33</w:t>
      </w:r>
      <w:r w:rsidR="00F42E79">
        <w:rPr>
          <w:rFonts w:ascii="Times New Roman" w:hAnsi="Times New Roman" w:cs="Times New Roman"/>
          <w:bCs/>
        </w:rPr>
        <w:t>тыс.рублей, в том числе по годам:</w:t>
      </w:r>
    </w:p>
    <w:p w:rsidR="00F42E79" w:rsidRDefault="0097404E" w:rsidP="00F91BCC">
      <w:pPr>
        <w:snapToGrid/>
        <w:rPr>
          <w:rFonts w:ascii="Times New Roman" w:hAnsi="Times New Roman" w:cs="Times New Roman"/>
          <w:bCs/>
        </w:rPr>
      </w:pPr>
      <w:r>
        <w:rPr>
          <w:rFonts w:ascii="Times New Roman" w:hAnsi="Times New Roman" w:cs="Times New Roman"/>
          <w:bCs/>
        </w:rPr>
        <w:t xml:space="preserve">        </w:t>
      </w:r>
      <w:r w:rsidR="007E431B">
        <w:rPr>
          <w:rFonts w:ascii="Times New Roman" w:hAnsi="Times New Roman" w:cs="Times New Roman"/>
          <w:bCs/>
        </w:rPr>
        <w:t xml:space="preserve">   2022г- 2 798 717,00 тыс.</w:t>
      </w:r>
      <w:r w:rsidR="00C81D05">
        <w:rPr>
          <w:rFonts w:ascii="Times New Roman" w:hAnsi="Times New Roman" w:cs="Times New Roman"/>
          <w:bCs/>
        </w:rPr>
        <w:t xml:space="preserve"> </w:t>
      </w:r>
      <w:r w:rsidR="007E431B">
        <w:rPr>
          <w:rFonts w:ascii="Times New Roman" w:hAnsi="Times New Roman" w:cs="Times New Roman"/>
          <w:bCs/>
        </w:rPr>
        <w:t>руб</w:t>
      </w:r>
      <w:r w:rsidR="00C81D05">
        <w:rPr>
          <w:rFonts w:ascii="Times New Roman" w:hAnsi="Times New Roman" w:cs="Times New Roman"/>
          <w:bCs/>
        </w:rPr>
        <w:t>.</w:t>
      </w:r>
    </w:p>
    <w:p w:rsidR="00F42E79" w:rsidRDefault="00833A91" w:rsidP="00096041">
      <w:pPr>
        <w:snapToGrid/>
        <w:rPr>
          <w:rFonts w:ascii="Times New Roman" w:hAnsi="Times New Roman" w:cs="Times New Roman"/>
          <w:bCs/>
        </w:rPr>
      </w:pPr>
      <w:r>
        <w:rPr>
          <w:rFonts w:ascii="Times New Roman" w:hAnsi="Times New Roman" w:cs="Times New Roman"/>
          <w:bCs/>
        </w:rPr>
        <w:t xml:space="preserve">    </w:t>
      </w:r>
      <w:r w:rsidR="00F91BCC">
        <w:rPr>
          <w:rFonts w:ascii="Times New Roman" w:hAnsi="Times New Roman" w:cs="Times New Roman"/>
          <w:bCs/>
        </w:rPr>
        <w:t xml:space="preserve">      2023г.-</w:t>
      </w:r>
      <w:r>
        <w:rPr>
          <w:rFonts w:ascii="Times New Roman" w:hAnsi="Times New Roman" w:cs="Times New Roman"/>
          <w:bCs/>
        </w:rPr>
        <w:t xml:space="preserve"> </w:t>
      </w:r>
      <w:r w:rsidR="00B309A6">
        <w:rPr>
          <w:rFonts w:ascii="Times New Roman" w:hAnsi="Times New Roman" w:cs="Times New Roman"/>
          <w:bCs/>
        </w:rPr>
        <w:t>2 964 978</w:t>
      </w:r>
      <w:r>
        <w:rPr>
          <w:rFonts w:ascii="Times New Roman" w:hAnsi="Times New Roman" w:cs="Times New Roman"/>
          <w:bCs/>
        </w:rPr>
        <w:t>,00 тыс.</w:t>
      </w:r>
      <w:r w:rsidR="001555C6">
        <w:rPr>
          <w:rFonts w:ascii="Times New Roman" w:hAnsi="Times New Roman" w:cs="Times New Roman"/>
          <w:bCs/>
        </w:rPr>
        <w:t xml:space="preserve"> </w:t>
      </w:r>
      <w:r>
        <w:rPr>
          <w:rFonts w:ascii="Times New Roman" w:hAnsi="Times New Roman" w:cs="Times New Roman"/>
          <w:bCs/>
        </w:rPr>
        <w:t>руб</w:t>
      </w:r>
      <w:r w:rsidR="001555C6">
        <w:rPr>
          <w:rFonts w:ascii="Times New Roman" w:hAnsi="Times New Roman" w:cs="Times New Roman"/>
          <w:bCs/>
        </w:rPr>
        <w:t xml:space="preserve">. </w:t>
      </w:r>
      <w:r w:rsidR="00F91BCC">
        <w:rPr>
          <w:rFonts w:ascii="Times New Roman" w:hAnsi="Times New Roman" w:cs="Times New Roman"/>
          <w:bCs/>
        </w:rPr>
        <w:t>2024г.- 2 913 633,00 2025г. – 2 829 001,33</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местных бюджетов, в случае предоставления межбюджетных трансфертов из выше стоящих бюджетов,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F75D9D"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1E34B9" w:rsidRPr="00096041" w:rsidRDefault="001E34B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lastRenderedPageBreak/>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Pr>
          <w:rFonts w:ascii="Times New Roman" w:hAnsi="Times New Roman" w:cs="Times New Roman"/>
          <w:b/>
          <w:u w:val="single"/>
        </w:rPr>
        <w:t>ня Порослицы»</w:t>
      </w:r>
      <w:r w:rsidR="007E431B">
        <w:rPr>
          <w:rFonts w:ascii="Times New Roman" w:hAnsi="Times New Roman" w:cs="Times New Roman"/>
          <w:b/>
          <w:u w:val="single"/>
        </w:rPr>
        <w:t xml:space="preserve"> на 2022</w:t>
      </w:r>
      <w:r w:rsidR="00F91BCC">
        <w:rPr>
          <w:rFonts w:ascii="Times New Roman" w:hAnsi="Times New Roman" w:cs="Times New Roman"/>
          <w:b/>
          <w:u w:val="single"/>
        </w:rPr>
        <w:t>-2025</w:t>
      </w:r>
      <w:r w:rsidR="0097404E">
        <w:rPr>
          <w:rFonts w:ascii="Times New Roman" w:hAnsi="Times New Roman" w:cs="Times New Roman"/>
          <w:b/>
          <w:u w:val="single"/>
        </w:rPr>
        <w:t xml:space="preserve">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Порослицы» на период 20</w:t>
      </w:r>
      <w:r w:rsidR="007E431B">
        <w:rPr>
          <w:rFonts w:ascii="Times New Roman" w:hAnsi="Times New Roman" w:cs="Times New Roman"/>
        </w:rPr>
        <w:t>22</w:t>
      </w:r>
      <w:r w:rsidR="00F91BCC">
        <w:rPr>
          <w:rFonts w:ascii="Times New Roman" w:hAnsi="Times New Roman" w:cs="Times New Roman"/>
        </w:rPr>
        <w:t>- 2025</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«Деревня Порослицы»</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 xml:space="preserve">овышение инвестиционной привлекательности территории;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комфортного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 xml:space="preserve">величение объектов малого и среднего предпринимательства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7E431B" w:rsidP="003D028F">
            <w:pPr>
              <w:autoSpaceDE w:val="0"/>
              <w:autoSpaceDN w:val="0"/>
              <w:adjustRightInd w:val="0"/>
              <w:snapToGrid/>
              <w:rPr>
                <w:rFonts w:ascii="Times New Roman" w:hAnsi="Times New Roman" w:cs="Times New Roman"/>
              </w:rPr>
            </w:pPr>
            <w:r>
              <w:rPr>
                <w:rFonts w:ascii="Times New Roman" w:hAnsi="Times New Roman" w:cs="Times New Roman"/>
              </w:rPr>
              <w:t>2022</w:t>
            </w:r>
            <w:r w:rsidR="00F91BCC">
              <w:rPr>
                <w:rFonts w:ascii="Times New Roman" w:hAnsi="Times New Roman" w:cs="Times New Roman"/>
              </w:rPr>
              <w:t>-2025</w:t>
            </w:r>
            <w:r w:rsidR="00F42E79">
              <w:rPr>
                <w:rFonts w:ascii="Times New Roman" w:hAnsi="Times New Roman" w:cs="Times New Roman"/>
              </w:rPr>
              <w:t xml:space="preserve"> годы:</w:t>
            </w:r>
          </w:p>
          <w:p w:rsidR="00F42E79" w:rsidRPr="00BC7103" w:rsidRDefault="00F91BCC"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2023-2025 год.</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w:t>
            </w:r>
            <w:r w:rsidR="007E431B">
              <w:rPr>
                <w:rFonts w:ascii="Times New Roman" w:hAnsi="Times New Roman" w:cs="Times New Roman"/>
              </w:rPr>
              <w:t>5</w:t>
            </w:r>
            <w:r w:rsidR="000D204D">
              <w:rPr>
                <w:rFonts w:ascii="Times New Roman" w:hAnsi="Times New Roman" w:cs="Times New Roman"/>
              </w:rPr>
              <w:t> </w:t>
            </w:r>
            <w:r w:rsidR="007E431B">
              <w:rPr>
                <w:rFonts w:ascii="Times New Roman" w:hAnsi="Times New Roman" w:cs="Times New Roman"/>
              </w:rPr>
              <w:t>2</w:t>
            </w:r>
            <w:r w:rsidR="000D204D">
              <w:rPr>
                <w:rFonts w:ascii="Times New Roman" w:hAnsi="Times New Roman" w:cs="Times New Roman"/>
              </w:rPr>
              <w:t>83 204</w:t>
            </w:r>
            <w:r w:rsidR="00E45B4E">
              <w:rPr>
                <w:rFonts w:ascii="Times New Roman" w:hAnsi="Times New Roman" w:cs="Times New Roman"/>
              </w:rPr>
              <w:t>.</w:t>
            </w:r>
            <w:r w:rsidR="007E431B">
              <w:rPr>
                <w:rFonts w:ascii="Times New Roman" w:hAnsi="Times New Roman" w:cs="Times New Roman"/>
              </w:rPr>
              <w:t>9</w:t>
            </w:r>
            <w:r w:rsidR="00242231">
              <w:rPr>
                <w:rFonts w:ascii="Times New Roman" w:hAnsi="Times New Roman" w:cs="Times New Roman"/>
              </w:rPr>
              <w:t>0</w:t>
            </w:r>
            <w:r>
              <w:rPr>
                <w:rFonts w:ascii="Times New Roman" w:hAnsi="Times New Roman" w:cs="Times New Roman"/>
                <w:b/>
              </w:rPr>
              <w:t xml:space="preserve"> </w:t>
            </w:r>
            <w:r w:rsidR="001710EB">
              <w:rPr>
                <w:rFonts w:ascii="Times New Roman" w:hAnsi="Times New Roman" w:cs="Times New Roman"/>
              </w:rPr>
              <w:t xml:space="preserve">тыс. </w:t>
            </w:r>
            <w:r>
              <w:rPr>
                <w:rFonts w:ascii="Times New Roman" w:hAnsi="Times New Roman" w:cs="Times New Roman"/>
              </w:rPr>
              <w:t xml:space="preserve">рублей, </w:t>
            </w:r>
            <w:r w:rsidRPr="0099435C">
              <w:rPr>
                <w:rFonts w:ascii="Times New Roman" w:hAnsi="Times New Roman" w:cs="Times New Roman"/>
              </w:rPr>
              <w:t>в том числе по годам:</w:t>
            </w:r>
          </w:p>
          <w:p w:rsidR="007E431B" w:rsidRPr="0099435C" w:rsidRDefault="007E431B" w:rsidP="00771DCF">
            <w:pPr>
              <w:snapToGrid/>
              <w:jc w:val="both"/>
              <w:rPr>
                <w:rFonts w:ascii="Times New Roman" w:hAnsi="Times New Roman" w:cs="Times New Roman"/>
              </w:rPr>
            </w:pPr>
            <w:r>
              <w:rPr>
                <w:rFonts w:ascii="Times New Roman" w:hAnsi="Times New Roman" w:cs="Times New Roman"/>
              </w:rPr>
              <w:t xml:space="preserve">   2022г.- 1 270 985,90 тыс. руб.</w:t>
            </w:r>
          </w:p>
          <w:p w:rsidR="008956C5" w:rsidRPr="00A457FD" w:rsidRDefault="008956C5" w:rsidP="00771DCF">
            <w:pPr>
              <w:snapToGrid/>
              <w:jc w:val="both"/>
              <w:rPr>
                <w:rFonts w:ascii="Times New Roman" w:hAnsi="Times New Roman" w:cs="Times New Roman"/>
              </w:rPr>
            </w:pPr>
            <w:r>
              <w:rPr>
                <w:rFonts w:ascii="Times New Roman" w:hAnsi="Times New Roman" w:cs="Times New Roman"/>
              </w:rPr>
              <w:t xml:space="preserve"> </w:t>
            </w:r>
            <w:r w:rsidR="00B309A6">
              <w:rPr>
                <w:rFonts w:ascii="Times New Roman" w:hAnsi="Times New Roman" w:cs="Times New Roman"/>
              </w:rPr>
              <w:t xml:space="preserve"> 2023</w:t>
            </w:r>
            <w:r w:rsidR="00F91BCC">
              <w:rPr>
                <w:rFonts w:ascii="Times New Roman" w:hAnsi="Times New Roman" w:cs="Times New Roman"/>
              </w:rPr>
              <w:t>г.</w:t>
            </w:r>
            <w:r w:rsidR="00B309A6">
              <w:rPr>
                <w:rFonts w:ascii="Times New Roman" w:hAnsi="Times New Roman" w:cs="Times New Roman"/>
              </w:rPr>
              <w:t>– 1</w:t>
            </w:r>
            <w:r w:rsidR="00F91BCC">
              <w:rPr>
                <w:rFonts w:ascii="Times New Roman" w:hAnsi="Times New Roman" w:cs="Times New Roman"/>
              </w:rPr>
              <w:t> 318</w:t>
            </w:r>
            <w:r w:rsidR="00242231">
              <w:rPr>
                <w:rFonts w:ascii="Times New Roman" w:hAnsi="Times New Roman" w:cs="Times New Roman"/>
              </w:rPr>
              <w:t> </w:t>
            </w:r>
            <w:r w:rsidR="00F91BCC">
              <w:rPr>
                <w:rFonts w:ascii="Times New Roman" w:hAnsi="Times New Roman" w:cs="Times New Roman"/>
              </w:rPr>
              <w:t>306</w:t>
            </w:r>
            <w:r w:rsidR="00242231">
              <w:rPr>
                <w:rFonts w:ascii="Times New Roman" w:hAnsi="Times New Roman" w:cs="Times New Roman"/>
              </w:rPr>
              <w:t>,00</w:t>
            </w:r>
            <w:r w:rsidR="00F91BCC">
              <w:rPr>
                <w:rFonts w:ascii="Times New Roman" w:hAnsi="Times New Roman" w:cs="Times New Roman"/>
              </w:rPr>
              <w:t xml:space="preserve"> тыс. руб. 2024г.- 1 325</w:t>
            </w:r>
            <w:r w:rsidR="00242231">
              <w:rPr>
                <w:rFonts w:ascii="Times New Roman" w:hAnsi="Times New Roman" w:cs="Times New Roman"/>
              </w:rPr>
              <w:t> </w:t>
            </w:r>
            <w:r w:rsidR="00F91BCC">
              <w:rPr>
                <w:rFonts w:ascii="Times New Roman" w:hAnsi="Times New Roman" w:cs="Times New Roman"/>
              </w:rPr>
              <w:t>034</w:t>
            </w:r>
            <w:r w:rsidR="00242231">
              <w:rPr>
                <w:rFonts w:ascii="Times New Roman" w:hAnsi="Times New Roman" w:cs="Times New Roman"/>
              </w:rPr>
              <w:t>,00</w:t>
            </w:r>
            <w:r w:rsidR="00F91BCC">
              <w:rPr>
                <w:rFonts w:ascii="Times New Roman" w:hAnsi="Times New Roman" w:cs="Times New Roman"/>
              </w:rPr>
              <w:t xml:space="preserve"> тыс.</w:t>
            </w:r>
            <w:r w:rsidR="00242231">
              <w:rPr>
                <w:rFonts w:ascii="Times New Roman" w:hAnsi="Times New Roman" w:cs="Times New Roman"/>
              </w:rPr>
              <w:t xml:space="preserve"> </w:t>
            </w:r>
            <w:r w:rsidR="00F91BCC">
              <w:rPr>
                <w:rFonts w:ascii="Times New Roman" w:hAnsi="Times New Roman" w:cs="Times New Roman"/>
              </w:rPr>
              <w:t>руб.  2025г.- 1 368</w:t>
            </w:r>
            <w:r w:rsidR="00242231">
              <w:rPr>
                <w:rFonts w:ascii="Times New Roman" w:hAnsi="Times New Roman" w:cs="Times New Roman"/>
              </w:rPr>
              <w:t> </w:t>
            </w:r>
            <w:r w:rsidR="00F91BCC">
              <w:rPr>
                <w:rFonts w:ascii="Times New Roman" w:hAnsi="Times New Roman" w:cs="Times New Roman"/>
              </w:rPr>
              <w:t>879</w:t>
            </w:r>
            <w:r w:rsidR="00242231">
              <w:rPr>
                <w:rFonts w:ascii="Times New Roman" w:hAnsi="Times New Roman" w:cs="Times New Roman"/>
              </w:rPr>
              <w:t>,00 тыс.</w:t>
            </w:r>
            <w:r w:rsidR="007E431B">
              <w:rPr>
                <w:rFonts w:ascii="Times New Roman" w:hAnsi="Times New Roman" w:cs="Times New Roman"/>
              </w:rPr>
              <w:t xml:space="preserve"> </w:t>
            </w:r>
            <w:r w:rsidR="00242231">
              <w:rPr>
                <w:rFonts w:ascii="Times New Roman" w:hAnsi="Times New Roman" w:cs="Times New Roman"/>
              </w:rPr>
              <w:t>руб</w:t>
            </w:r>
            <w:r w:rsidR="007E431B">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не позволяет реализовать соб</w:t>
      </w:r>
      <w:r w:rsidRPr="00C5082D">
        <w:rPr>
          <w:rFonts w:ascii="Times New Roman" w:hAnsi="Times New Roman" w:cs="Times New Roman"/>
        </w:rPr>
        <w:lastRenderedPageBreak/>
        <w:t>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 xml:space="preserve">одпрограммы, является повышение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поселения,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с Администраци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0F5062">
        <w:rPr>
          <w:rFonts w:ascii="Times New Roman" w:hAnsi="Times New Roman" w:cs="Times New Roman"/>
        </w:rPr>
        <w:t>17-2023</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плани</w:t>
      </w:r>
      <w:r>
        <w:rPr>
          <w:rFonts w:ascii="Times New Roman" w:hAnsi="Times New Roman" w:cs="Times New Roman"/>
        </w:rPr>
        <w:t>руется  выделить</w:t>
      </w:r>
      <w:r>
        <w:rPr>
          <w:rFonts w:ascii="Times New Roman" w:hAnsi="Times New Roman" w:cs="Times New Roman"/>
          <w:b/>
        </w:rPr>
        <w:t xml:space="preserve"> </w:t>
      </w:r>
      <w:r w:rsidR="000D204D">
        <w:rPr>
          <w:rFonts w:ascii="Times New Roman" w:hAnsi="Times New Roman" w:cs="Times New Roman"/>
        </w:rPr>
        <w:t>5 283 204</w:t>
      </w:r>
      <w:r w:rsidR="00E45B4E">
        <w:rPr>
          <w:rFonts w:ascii="Times New Roman" w:hAnsi="Times New Roman" w:cs="Times New Roman"/>
        </w:rPr>
        <w:t>.</w:t>
      </w:r>
      <w:r w:rsidR="000D204D">
        <w:rPr>
          <w:rFonts w:ascii="Times New Roman" w:hAnsi="Times New Roman" w:cs="Times New Roman"/>
        </w:rPr>
        <w:t>90</w:t>
      </w:r>
      <w:r>
        <w:rPr>
          <w:rFonts w:ascii="Times New Roman" w:hAnsi="Times New Roman" w:cs="Times New Roman"/>
          <w:b/>
        </w:rPr>
        <w:t xml:space="preserve"> </w:t>
      </w:r>
      <w:r w:rsidRPr="00C5082D">
        <w:rPr>
          <w:rFonts w:ascii="Times New Roman" w:hAnsi="Times New Roman" w:cs="Times New Roman"/>
        </w:rPr>
        <w:t>т</w:t>
      </w:r>
      <w:r>
        <w:rPr>
          <w:rFonts w:ascii="Times New Roman" w:hAnsi="Times New Roman" w:cs="Times New Roman"/>
        </w:rPr>
        <w:t xml:space="preserve">ыс.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F765DC" w:rsidRDefault="00D70268" w:rsidP="00F765DC">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822CA4">
      <w:pPr>
        <w:snapToGrid/>
        <w:jc w:val="both"/>
        <w:rPr>
          <w:rFonts w:ascii="Times New Roman" w:hAnsi="Times New Roman" w:cs="Times New Roman"/>
        </w:rPr>
      </w:pPr>
      <w:r>
        <w:rPr>
          <w:rFonts w:ascii="Times New Roman" w:hAnsi="Times New Roman" w:cs="Times New Roman"/>
        </w:rPr>
        <w:t xml:space="preserve">             </w:t>
      </w:r>
      <w:r w:rsidRPr="00844449">
        <w:rPr>
          <w:rFonts w:ascii="Times New Roman" w:hAnsi="Times New Roman" w:cs="Times New Roman"/>
        </w:rPr>
        <w:t xml:space="preserve"> </w:t>
      </w:r>
      <w:r w:rsidR="00D70268">
        <w:rPr>
          <w:rFonts w:ascii="Times New Roman" w:hAnsi="Times New Roman" w:cs="Times New Roman"/>
        </w:rPr>
        <w:t xml:space="preserve"> </w:t>
      </w:r>
      <w:r w:rsidR="001710EB">
        <w:rPr>
          <w:rFonts w:ascii="Times New Roman" w:hAnsi="Times New Roman" w:cs="Times New Roman"/>
        </w:rPr>
        <w:t xml:space="preserve">  </w:t>
      </w:r>
      <w:r w:rsidR="00E45B4E">
        <w:rPr>
          <w:rFonts w:ascii="Times New Roman" w:hAnsi="Times New Roman" w:cs="Times New Roman"/>
        </w:rPr>
        <w:t>2022 г. -  1 270</w:t>
      </w:r>
      <w:r w:rsidR="00F61999">
        <w:rPr>
          <w:rFonts w:ascii="Times New Roman" w:hAnsi="Times New Roman" w:cs="Times New Roman"/>
        </w:rPr>
        <w:t>.</w:t>
      </w:r>
      <w:r w:rsidR="00E45B4E">
        <w:rPr>
          <w:rFonts w:ascii="Times New Roman" w:hAnsi="Times New Roman" w:cs="Times New Roman"/>
        </w:rPr>
        <w:t>98</w:t>
      </w:r>
      <w:r w:rsidR="008746F7">
        <w:rPr>
          <w:rFonts w:ascii="Times New Roman" w:hAnsi="Times New Roman" w:cs="Times New Roman"/>
        </w:rPr>
        <w:t>5</w:t>
      </w:r>
      <w:r w:rsidR="00E45B4E">
        <w:rPr>
          <w:rFonts w:ascii="Times New Roman" w:hAnsi="Times New Roman" w:cs="Times New Roman"/>
        </w:rPr>
        <w:t>,9</w:t>
      </w:r>
      <w:r w:rsidR="00F61999">
        <w:rPr>
          <w:rFonts w:ascii="Times New Roman" w:hAnsi="Times New Roman" w:cs="Times New Roman"/>
        </w:rPr>
        <w:t>0</w:t>
      </w:r>
      <w:r>
        <w:rPr>
          <w:rFonts w:ascii="Times New Roman" w:hAnsi="Times New Roman" w:cs="Times New Roman"/>
        </w:rPr>
        <w:t xml:space="preserve"> </w:t>
      </w:r>
      <w:r w:rsidRPr="0099435C">
        <w:rPr>
          <w:rFonts w:ascii="Times New Roman" w:hAnsi="Times New Roman" w:cs="Times New Roman"/>
        </w:rPr>
        <w:t>тыс.</w:t>
      </w:r>
      <w:r>
        <w:rPr>
          <w:rFonts w:ascii="Times New Roman" w:hAnsi="Times New Roman" w:cs="Times New Roman"/>
        </w:rPr>
        <w:t xml:space="preserve"> </w:t>
      </w:r>
      <w:r w:rsidRPr="0099435C">
        <w:rPr>
          <w:rFonts w:ascii="Times New Roman" w:hAnsi="Times New Roman" w:cs="Times New Roman"/>
        </w:rPr>
        <w:t>руб.</w:t>
      </w:r>
      <w:r w:rsidR="00F765DC" w:rsidRPr="00F765DC">
        <w:rPr>
          <w:rFonts w:ascii="Times New Roman" w:hAnsi="Times New Roman" w:cs="Times New Roman"/>
        </w:rPr>
        <w:t xml:space="preserve"> </w:t>
      </w:r>
      <w:r w:rsidR="00F765DC">
        <w:rPr>
          <w:rFonts w:ascii="Times New Roman" w:hAnsi="Times New Roman" w:cs="Times New Roman"/>
        </w:rPr>
        <w:t>2023г.-   1 318 306 .00 тыс. руб.</w:t>
      </w:r>
    </w:p>
    <w:p w:rsidR="00F42E79" w:rsidRPr="00C5082D" w:rsidRDefault="00F42E79" w:rsidP="008746F7">
      <w:pPr>
        <w:tabs>
          <w:tab w:val="left" w:pos="708"/>
          <w:tab w:val="center" w:pos="5102"/>
        </w:tabs>
        <w:snapToGrid/>
        <w:jc w:val="both"/>
        <w:rPr>
          <w:rFonts w:ascii="Times New Roman" w:hAnsi="Times New Roman" w:cs="Times New Roman"/>
        </w:rPr>
      </w:pPr>
      <w:r w:rsidRPr="00C5082D">
        <w:rPr>
          <w:rFonts w:ascii="Times New Roman" w:hAnsi="Times New Roman" w:cs="Times New Roman"/>
        </w:rPr>
        <w:t xml:space="preserve"> </w:t>
      </w:r>
      <w:r w:rsidRPr="00C5082D">
        <w:rPr>
          <w:rFonts w:ascii="Times New Roman" w:hAnsi="Times New Roman" w:cs="Times New Roman"/>
        </w:rPr>
        <w:tab/>
      </w:r>
      <w:r w:rsidR="00F765DC">
        <w:rPr>
          <w:rFonts w:ascii="Times New Roman" w:hAnsi="Times New Roman" w:cs="Times New Roman"/>
        </w:rPr>
        <w:t xml:space="preserve">      2024 г.-  1 325 034,00 тыс. руб.  2025</w:t>
      </w:r>
      <w:r w:rsidR="008746F7">
        <w:rPr>
          <w:rFonts w:ascii="Times New Roman" w:hAnsi="Times New Roman" w:cs="Times New Roman"/>
        </w:rPr>
        <w:t xml:space="preserve">г.-   </w:t>
      </w:r>
      <w:r w:rsidR="00F765DC">
        <w:rPr>
          <w:rFonts w:ascii="Times New Roman" w:hAnsi="Times New Roman" w:cs="Times New Roman"/>
        </w:rPr>
        <w:t>1 368 879,00 тыс.</w:t>
      </w:r>
      <w:r w:rsidR="00C81D05">
        <w:rPr>
          <w:rFonts w:ascii="Times New Roman" w:hAnsi="Times New Roman" w:cs="Times New Roman"/>
        </w:rPr>
        <w:t xml:space="preserve"> </w:t>
      </w:r>
      <w:r w:rsidR="00F765DC">
        <w:rPr>
          <w:rFonts w:ascii="Times New Roman" w:hAnsi="Times New Roman" w:cs="Times New Roman"/>
        </w:rPr>
        <w:t>руб.</w:t>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ответст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 xml:space="preserve">одпрограммы является администрация </w:t>
      </w:r>
      <w:r>
        <w:t>МО сельское поселение</w:t>
      </w:r>
      <w:r w:rsidRPr="00C5082D">
        <w:t xml:space="preserve"> </w:t>
      </w:r>
      <w:r>
        <w:t>«Д</w:t>
      </w:r>
      <w:r w:rsidRPr="00C5082D">
        <w:t xml:space="preserve">еревня </w:t>
      </w:r>
      <w:r>
        <w:t>Порослицы»</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t>внесение предложений по изменению показателей сводной бюджетной росписи в случае перераспределения бюджетных ассигнований, предусмотре</w:t>
      </w:r>
      <w:r>
        <w:t>нных на реализацию мероприятий П</w:t>
      </w:r>
      <w:r w:rsidRPr="00C5082D">
        <w:t>одпрограммы,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lastRenderedPageBreak/>
        <w:t xml:space="preserve">организацию закупки товаров, работ и услуг в соответствии с </w:t>
      </w:r>
      <w:hyperlink r:id="rId8"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государственных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Default="00F42E79" w:rsidP="00C817DF">
      <w:pPr>
        <w:snapToGrid/>
        <w:rPr>
          <w:rFonts w:ascii="Times New Roman" w:hAnsi="Times New Roman" w:cs="Times New Roman"/>
          <w:b/>
        </w:rPr>
      </w:pPr>
    </w:p>
    <w:p w:rsidR="001E34B9" w:rsidRDefault="001E34B9" w:rsidP="00C817DF">
      <w:pPr>
        <w:snapToGrid/>
        <w:rPr>
          <w:rFonts w:ascii="Times New Roman" w:hAnsi="Times New Roman" w:cs="Times New Roman"/>
          <w:b/>
        </w:rPr>
      </w:pPr>
    </w:p>
    <w:p w:rsidR="001E34B9" w:rsidRPr="00F75D9D" w:rsidRDefault="001E34B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B13B1C">
      <w:pPr>
        <w:autoSpaceDE w:val="0"/>
        <w:autoSpaceDN w:val="0"/>
        <w:adjustRightInd w:val="0"/>
        <w:snapToGrid/>
        <w:rPr>
          <w:rFonts w:ascii="Times New Roman" w:hAnsi="Times New Roman" w:cs="Times New Roman"/>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Pr>
          <w:rFonts w:ascii="Times New Roman" w:hAnsi="Times New Roman" w:cs="Times New Roman"/>
          <w:sz w:val="20"/>
          <w:szCs w:val="20"/>
        </w:rPr>
        <w:t xml:space="preserve">Порослицы» </w:t>
      </w:r>
    </w:p>
    <w:p w:rsidR="00F42E79" w:rsidRPr="00A46B44"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на 2022-2025</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F765DC">
        <w:rPr>
          <w:rFonts w:ascii="Times New Roman" w:hAnsi="Times New Roman" w:cs="Times New Roman"/>
          <w:b/>
          <w:u w:val="single"/>
        </w:rPr>
        <w:t>на 2022-2025</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Pr>
          <w:rFonts w:ascii="Times New Roman" w:hAnsi="Times New Roman" w:cs="Times New Roman"/>
        </w:rPr>
        <w:t xml:space="preserve">муниципального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0F5062">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765DC">
        <w:rPr>
          <w:rFonts w:ascii="Times New Roman" w:hAnsi="Times New Roman" w:cs="Times New Roman"/>
        </w:rPr>
        <w:t>Порослицы» на период 2022</w:t>
      </w:r>
      <w:r w:rsidR="003919A6">
        <w:rPr>
          <w:rFonts w:ascii="Times New Roman" w:hAnsi="Times New Roman" w:cs="Times New Roman"/>
        </w:rPr>
        <w:t xml:space="preserve"> – 20</w:t>
      </w:r>
      <w:r w:rsidR="00F765DC">
        <w:rPr>
          <w:rFonts w:ascii="Times New Roman" w:hAnsi="Times New Roman" w:cs="Times New Roman"/>
        </w:rPr>
        <w:t>25</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3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080"/>
        <w:gridCol w:w="1023"/>
        <w:gridCol w:w="1080"/>
        <w:gridCol w:w="1080"/>
        <w:gridCol w:w="1080"/>
        <w:gridCol w:w="2802"/>
      </w:tblGrid>
      <w:tr w:rsidR="000F5062" w:rsidRPr="00F01822" w:rsidTr="00B74E66">
        <w:trPr>
          <w:trHeight w:val="570"/>
        </w:trPr>
        <w:tc>
          <w:tcPr>
            <w:tcW w:w="485" w:type="dxa"/>
            <w:vMerge w:val="restart"/>
            <w:vAlign w:val="center"/>
          </w:tcPr>
          <w:p w:rsidR="000F5062" w:rsidRPr="003D028F" w:rsidRDefault="000F5062" w:rsidP="00984CB1">
            <w:pPr>
              <w:snapToGrid/>
              <w:jc w:val="center"/>
              <w:rPr>
                <w:rFonts w:ascii="Times New Roman" w:hAnsi="Times New Roman" w:cs="Times New Roman"/>
                <w:sz w:val="20"/>
                <w:szCs w:val="20"/>
              </w:rPr>
            </w:pP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п/п</w:t>
            </w:r>
          </w:p>
          <w:p w:rsidR="000F5062" w:rsidRPr="003D028F" w:rsidRDefault="000F5062" w:rsidP="00984CB1">
            <w:pPr>
              <w:snapToGrid/>
              <w:jc w:val="center"/>
              <w:rPr>
                <w:rFonts w:ascii="Times New Roman" w:hAnsi="Times New Roman" w:cs="Times New Roman"/>
                <w:sz w:val="20"/>
                <w:szCs w:val="20"/>
              </w:rPr>
            </w:pPr>
          </w:p>
          <w:p w:rsidR="000F5062" w:rsidRPr="003D028F" w:rsidRDefault="000F5062" w:rsidP="00984CB1">
            <w:pPr>
              <w:snapToGrid/>
              <w:jc w:val="center"/>
              <w:rPr>
                <w:rFonts w:ascii="Times New Roman" w:hAnsi="Times New Roman" w:cs="Times New Roman"/>
                <w:b/>
                <w:sz w:val="20"/>
                <w:szCs w:val="20"/>
              </w:rPr>
            </w:pPr>
          </w:p>
        </w:tc>
        <w:tc>
          <w:tcPr>
            <w:tcW w:w="2755" w:type="dxa"/>
            <w:vMerge w:val="restart"/>
            <w:vAlign w:val="center"/>
          </w:tcPr>
          <w:p w:rsidR="000F5062" w:rsidRPr="003D028F"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080" w:type="dxa"/>
            <w:vMerge w:val="restart"/>
            <w:vAlign w:val="center"/>
          </w:tcPr>
          <w:p w:rsidR="000F5062"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0F5062" w:rsidRPr="00F75D9D" w:rsidRDefault="000F5062"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r>
              <w:rPr>
                <w:rFonts w:ascii="Times New Roman" w:hAnsi="Times New Roman" w:cs="Times New Roman"/>
                <w:sz w:val="20"/>
                <w:szCs w:val="20"/>
              </w:rPr>
              <w:t>тыс.руб)</w:t>
            </w:r>
          </w:p>
          <w:p w:rsidR="000F5062" w:rsidRPr="003D028F" w:rsidRDefault="000F5062" w:rsidP="00984CB1">
            <w:pPr>
              <w:snapToGrid/>
              <w:jc w:val="center"/>
              <w:rPr>
                <w:rFonts w:ascii="Times New Roman" w:hAnsi="Times New Roman" w:cs="Times New Roman"/>
                <w:b/>
                <w:sz w:val="20"/>
                <w:szCs w:val="20"/>
              </w:rPr>
            </w:pPr>
          </w:p>
        </w:tc>
        <w:tc>
          <w:tcPr>
            <w:tcW w:w="7065" w:type="dxa"/>
            <w:gridSpan w:val="5"/>
            <w:vAlign w:val="center"/>
          </w:tcPr>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0F5062" w:rsidRPr="00F01822" w:rsidRDefault="000F5062">
            <w:pPr>
              <w:snapToGrid/>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765DC" w:rsidRPr="000F5062" w:rsidTr="00B74E66">
        <w:trPr>
          <w:gridAfter w:val="1"/>
          <w:wAfter w:w="2802" w:type="dxa"/>
          <w:trHeight w:val="945"/>
        </w:trPr>
        <w:tc>
          <w:tcPr>
            <w:tcW w:w="485" w:type="dxa"/>
            <w:vMerge/>
            <w:vAlign w:val="center"/>
          </w:tcPr>
          <w:p w:rsidR="00F765DC" w:rsidRPr="003D028F" w:rsidRDefault="00F765DC" w:rsidP="00984CB1">
            <w:pPr>
              <w:snapToGrid/>
              <w:jc w:val="center"/>
              <w:rPr>
                <w:rFonts w:ascii="Times New Roman" w:hAnsi="Times New Roman" w:cs="Times New Roman"/>
                <w:sz w:val="20"/>
                <w:szCs w:val="20"/>
              </w:rPr>
            </w:pPr>
          </w:p>
        </w:tc>
        <w:tc>
          <w:tcPr>
            <w:tcW w:w="2755" w:type="dxa"/>
            <w:vMerge/>
            <w:vAlign w:val="center"/>
          </w:tcPr>
          <w:p w:rsidR="00F765DC" w:rsidRPr="003D028F" w:rsidRDefault="00F765DC" w:rsidP="00984CB1">
            <w:pPr>
              <w:snapToGrid/>
              <w:jc w:val="center"/>
              <w:rPr>
                <w:rFonts w:ascii="Times New Roman" w:hAnsi="Times New Roman" w:cs="Times New Roman"/>
                <w:sz w:val="20"/>
                <w:szCs w:val="20"/>
              </w:rPr>
            </w:pPr>
          </w:p>
        </w:tc>
        <w:tc>
          <w:tcPr>
            <w:tcW w:w="1080" w:type="dxa"/>
            <w:vMerge/>
            <w:vAlign w:val="center"/>
          </w:tcPr>
          <w:p w:rsidR="00F765DC" w:rsidRPr="003D028F" w:rsidRDefault="00F765DC" w:rsidP="00984CB1">
            <w:pPr>
              <w:snapToGrid/>
              <w:jc w:val="center"/>
              <w:rPr>
                <w:rFonts w:ascii="Times New Roman" w:hAnsi="Times New Roman" w:cs="Times New Roman"/>
                <w:sz w:val="20"/>
                <w:szCs w:val="20"/>
              </w:rPr>
            </w:pPr>
          </w:p>
        </w:tc>
        <w:tc>
          <w:tcPr>
            <w:tcW w:w="1023" w:type="dxa"/>
            <w:vAlign w:val="center"/>
          </w:tcPr>
          <w:p w:rsidR="00F765DC" w:rsidRPr="00DC0052" w:rsidRDefault="00F765DC" w:rsidP="00984CB1">
            <w:pPr>
              <w:snapToGrid/>
              <w:jc w:val="center"/>
              <w:rPr>
                <w:rFonts w:ascii="Times New Roman" w:hAnsi="Times New Roman" w:cs="Times New Roman"/>
                <w:sz w:val="16"/>
                <w:szCs w:val="16"/>
              </w:rPr>
            </w:pPr>
          </w:p>
          <w:p w:rsidR="00F765DC" w:rsidRPr="00AC715C" w:rsidRDefault="00F765DC" w:rsidP="00984CB1">
            <w:pPr>
              <w:snapToGrid/>
              <w:jc w:val="center"/>
              <w:rPr>
                <w:rFonts w:ascii="Times New Roman" w:hAnsi="Times New Roman" w:cs="Times New Roman"/>
                <w:b/>
                <w:sz w:val="16"/>
                <w:szCs w:val="16"/>
              </w:rPr>
            </w:pPr>
            <w:r>
              <w:rPr>
                <w:rFonts w:ascii="Times New Roman" w:hAnsi="Times New Roman" w:cs="Times New Roman"/>
                <w:b/>
                <w:sz w:val="16"/>
                <w:szCs w:val="16"/>
              </w:rPr>
              <w:t>2022</w:t>
            </w:r>
            <w:r w:rsidRPr="00AC715C">
              <w:rPr>
                <w:rFonts w:ascii="Times New Roman" w:hAnsi="Times New Roman" w:cs="Times New Roman"/>
                <w:b/>
                <w:sz w:val="16"/>
                <w:szCs w:val="16"/>
              </w:rPr>
              <w:t xml:space="preserve">                   </w:t>
            </w:r>
          </w:p>
        </w:tc>
        <w:tc>
          <w:tcPr>
            <w:tcW w:w="1080" w:type="dxa"/>
            <w:vAlign w:val="center"/>
          </w:tcPr>
          <w:p w:rsidR="00F765DC" w:rsidRPr="00DC0052" w:rsidRDefault="00F765DC" w:rsidP="00984CB1">
            <w:pPr>
              <w:snapToGrid/>
              <w:jc w:val="center"/>
              <w:rPr>
                <w:rFonts w:ascii="Times New Roman" w:hAnsi="Times New Roman" w:cs="Times New Roman"/>
                <w:sz w:val="16"/>
                <w:szCs w:val="16"/>
              </w:rPr>
            </w:pPr>
          </w:p>
          <w:p w:rsidR="00F765DC" w:rsidRPr="00AC715C" w:rsidRDefault="00F765DC" w:rsidP="00984CB1">
            <w:pPr>
              <w:snapToGrid/>
              <w:jc w:val="center"/>
              <w:rPr>
                <w:rFonts w:ascii="Times New Roman" w:hAnsi="Times New Roman" w:cs="Times New Roman"/>
                <w:b/>
                <w:sz w:val="16"/>
                <w:szCs w:val="16"/>
              </w:rPr>
            </w:pPr>
            <w:r>
              <w:rPr>
                <w:rFonts w:ascii="Times New Roman" w:hAnsi="Times New Roman" w:cs="Times New Roman"/>
                <w:b/>
                <w:sz w:val="16"/>
                <w:szCs w:val="16"/>
              </w:rPr>
              <w:t>2023</w:t>
            </w:r>
            <w:r w:rsidRPr="00AC715C">
              <w:rPr>
                <w:rFonts w:ascii="Times New Roman" w:hAnsi="Times New Roman" w:cs="Times New Roman"/>
                <w:b/>
                <w:sz w:val="16"/>
                <w:szCs w:val="16"/>
              </w:rPr>
              <w:t xml:space="preserve">                    </w:t>
            </w:r>
          </w:p>
        </w:tc>
        <w:tc>
          <w:tcPr>
            <w:tcW w:w="1080" w:type="dxa"/>
            <w:vAlign w:val="center"/>
          </w:tcPr>
          <w:p w:rsidR="00F765DC" w:rsidRPr="00AC715C" w:rsidRDefault="00F765DC"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w:t>
            </w:r>
            <w:r>
              <w:rPr>
                <w:rFonts w:ascii="Times New Roman" w:hAnsi="Times New Roman" w:cs="Times New Roman"/>
                <w:b/>
                <w:sz w:val="16"/>
                <w:szCs w:val="16"/>
              </w:rPr>
              <w:t>24</w:t>
            </w:r>
          </w:p>
        </w:tc>
        <w:tc>
          <w:tcPr>
            <w:tcW w:w="1080" w:type="dxa"/>
            <w:vAlign w:val="center"/>
          </w:tcPr>
          <w:p w:rsidR="00F765DC" w:rsidRPr="00AC715C" w:rsidRDefault="00F765DC" w:rsidP="00D521F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Pr>
                <w:rFonts w:ascii="Times New Roman" w:hAnsi="Times New Roman" w:cs="Times New Roman"/>
                <w:b/>
                <w:sz w:val="16"/>
                <w:szCs w:val="16"/>
              </w:rPr>
              <w:t>25</w:t>
            </w: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представительного органа власти</w:t>
            </w:r>
          </w:p>
        </w:tc>
        <w:tc>
          <w:tcPr>
            <w:tcW w:w="1080" w:type="dxa"/>
            <w:vAlign w:val="bottom"/>
          </w:tcPr>
          <w:p w:rsidR="00F765D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31,248</w:t>
            </w:r>
          </w:p>
        </w:tc>
        <w:tc>
          <w:tcPr>
            <w:tcW w:w="1023" w:type="dxa"/>
            <w:vAlign w:val="bottom"/>
          </w:tcPr>
          <w:p w:rsidR="00F765DC" w:rsidRDefault="00F765DC"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F765D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F765D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p>
        </w:tc>
        <w:tc>
          <w:tcPr>
            <w:tcW w:w="2755" w:type="dxa"/>
          </w:tcPr>
          <w:p w:rsidR="00F765DC" w:rsidRPr="00325B5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765DC" w:rsidRDefault="00F765DC" w:rsidP="00E9148F">
            <w:pPr>
              <w:snapToGrid/>
              <w:jc w:val="right"/>
              <w:rPr>
                <w:rFonts w:ascii="Times New Roman" w:hAnsi="Times New Roman" w:cs="Times New Roman"/>
                <w:b/>
                <w:sz w:val="20"/>
                <w:szCs w:val="20"/>
              </w:rPr>
            </w:pPr>
          </w:p>
        </w:tc>
        <w:tc>
          <w:tcPr>
            <w:tcW w:w="1023" w:type="dxa"/>
            <w:vAlign w:val="bottom"/>
          </w:tcPr>
          <w:p w:rsidR="00F765DC" w:rsidRDefault="00F765DC" w:rsidP="00E9148F">
            <w:pPr>
              <w:snapToGrid/>
              <w:jc w:val="right"/>
              <w:rPr>
                <w:rFonts w:ascii="Times New Roman" w:hAnsi="Times New Roman" w:cs="Times New Roman"/>
                <w:sz w:val="20"/>
                <w:szCs w:val="20"/>
              </w:rPr>
            </w:pPr>
          </w:p>
        </w:tc>
        <w:tc>
          <w:tcPr>
            <w:tcW w:w="1080" w:type="dxa"/>
            <w:vAlign w:val="bottom"/>
          </w:tcPr>
          <w:p w:rsidR="00F765DC" w:rsidRDefault="00F765DC" w:rsidP="00E9148F">
            <w:pPr>
              <w:snapToGrid/>
              <w:jc w:val="right"/>
              <w:rPr>
                <w:rFonts w:ascii="Times New Roman" w:hAnsi="Times New Roman" w:cs="Times New Roman"/>
                <w:b/>
                <w:sz w:val="20"/>
                <w:szCs w:val="20"/>
              </w:rPr>
            </w:pPr>
          </w:p>
        </w:tc>
        <w:tc>
          <w:tcPr>
            <w:tcW w:w="1080" w:type="dxa"/>
            <w:vAlign w:val="bottom"/>
          </w:tcPr>
          <w:p w:rsidR="00F765DC" w:rsidRDefault="00F765DC" w:rsidP="00E9148F">
            <w:pPr>
              <w:snapToGrid/>
              <w:jc w:val="right"/>
              <w:rPr>
                <w:rFonts w:ascii="Times New Roman" w:hAnsi="Times New Roman" w:cs="Times New Roman"/>
                <w:b/>
                <w:sz w:val="20"/>
                <w:szCs w:val="20"/>
              </w:rPr>
            </w:pPr>
          </w:p>
        </w:tc>
        <w:tc>
          <w:tcPr>
            <w:tcW w:w="1080" w:type="dxa"/>
            <w:vAlign w:val="bottom"/>
          </w:tcPr>
          <w:p w:rsidR="00F765DC" w:rsidRDefault="00F765DC" w:rsidP="00E9148F">
            <w:pPr>
              <w:snapToGrid/>
              <w:jc w:val="right"/>
              <w:rPr>
                <w:rFonts w:ascii="Times New Roman" w:hAnsi="Times New Roman" w:cs="Times New Roman"/>
                <w:b/>
                <w:sz w:val="20"/>
                <w:szCs w:val="20"/>
              </w:rPr>
            </w:pP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p>
        </w:tc>
        <w:tc>
          <w:tcPr>
            <w:tcW w:w="2755" w:type="dxa"/>
          </w:tcPr>
          <w:p w:rsidR="00F765DC" w:rsidRPr="00325B5C" w:rsidRDefault="00F765DC"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председателя представительного органа муниципальной власти</w:t>
            </w:r>
          </w:p>
        </w:tc>
        <w:tc>
          <w:tcPr>
            <w:tcW w:w="1080" w:type="dxa"/>
            <w:vAlign w:val="bottom"/>
          </w:tcPr>
          <w:p w:rsidR="00F765DC" w:rsidRPr="00325B5C" w:rsidRDefault="00F765DC" w:rsidP="00AB035F">
            <w:pPr>
              <w:snapToGrid/>
              <w:jc w:val="right"/>
              <w:rPr>
                <w:rFonts w:ascii="Times New Roman" w:hAnsi="Times New Roman" w:cs="Times New Roman"/>
                <w:sz w:val="20"/>
                <w:szCs w:val="20"/>
              </w:rPr>
            </w:pPr>
            <w:r>
              <w:rPr>
                <w:rFonts w:ascii="Times New Roman" w:hAnsi="Times New Roman" w:cs="Times New Roman"/>
                <w:sz w:val="20"/>
                <w:szCs w:val="20"/>
              </w:rPr>
              <w:t>7</w:t>
            </w:r>
            <w:r w:rsidRPr="00325B5C">
              <w:rPr>
                <w:rFonts w:ascii="Times New Roman" w:hAnsi="Times New Roman" w:cs="Times New Roman"/>
                <w:sz w:val="20"/>
                <w:szCs w:val="20"/>
              </w:rPr>
              <w:t>,</w:t>
            </w:r>
            <w:r>
              <w:rPr>
                <w:rFonts w:ascii="Times New Roman" w:hAnsi="Times New Roman" w:cs="Times New Roman"/>
                <w:sz w:val="20"/>
                <w:szCs w:val="20"/>
              </w:rPr>
              <w:t>812</w:t>
            </w:r>
          </w:p>
        </w:tc>
        <w:tc>
          <w:tcPr>
            <w:tcW w:w="1023"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p>
        </w:tc>
        <w:tc>
          <w:tcPr>
            <w:tcW w:w="2755" w:type="dxa"/>
          </w:tcPr>
          <w:p w:rsidR="00F765DC" w:rsidRPr="00325B5C" w:rsidRDefault="00F765DC"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депутатов представительного органа муниципальной власти</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Pr>
                <w:rFonts w:ascii="Times New Roman" w:hAnsi="Times New Roman" w:cs="Times New Roman"/>
                <w:sz w:val="20"/>
                <w:szCs w:val="20"/>
              </w:rPr>
              <w:t>23,436</w:t>
            </w:r>
          </w:p>
        </w:tc>
        <w:tc>
          <w:tcPr>
            <w:tcW w:w="1023"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765DC" w:rsidRPr="00A11698"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080" w:type="dxa"/>
            <w:vAlign w:val="bottom"/>
          </w:tcPr>
          <w:p w:rsidR="00F765DC" w:rsidRPr="00CF28A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4 947,772</w:t>
            </w:r>
          </w:p>
        </w:tc>
        <w:tc>
          <w:tcPr>
            <w:tcW w:w="1023" w:type="dxa"/>
            <w:vAlign w:val="bottom"/>
          </w:tcPr>
          <w:p w:rsidR="00F765DC" w:rsidRPr="00A11698"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F765DC" w:rsidRPr="00CF28A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1 021.495</w:t>
            </w:r>
          </w:p>
        </w:tc>
        <w:tc>
          <w:tcPr>
            <w:tcW w:w="1080" w:type="dxa"/>
            <w:vAlign w:val="bottom"/>
          </w:tcPr>
          <w:p w:rsidR="00F765DC" w:rsidRPr="00CF28A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765DC" w:rsidRPr="00CF28A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r w:rsidR="00F765DC" w:rsidRPr="008B4653" w:rsidTr="000F5062">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3D028F" w:rsidRDefault="00F765DC"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23" w:type="dxa"/>
            <w:vAlign w:val="bottom"/>
          </w:tcPr>
          <w:p w:rsidR="00F765DC" w:rsidRPr="003D028F" w:rsidRDefault="00F765DC" w:rsidP="003D028F">
            <w:pPr>
              <w:snapToGrid/>
              <w:jc w:val="right"/>
              <w:rPr>
                <w:rFonts w:ascii="Times New Roman" w:hAnsi="Times New Roman" w:cs="Times New Roman"/>
                <w:sz w:val="20"/>
                <w:szCs w:val="20"/>
              </w:rPr>
            </w:pP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935181"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080" w:type="dxa"/>
            <w:vAlign w:val="bottom"/>
          </w:tcPr>
          <w:p w:rsidR="00F765DC" w:rsidRPr="00935181"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2450,329</w:t>
            </w:r>
          </w:p>
        </w:tc>
        <w:tc>
          <w:tcPr>
            <w:tcW w:w="1023" w:type="dxa"/>
            <w:vAlign w:val="bottom"/>
          </w:tcPr>
          <w:p w:rsidR="00F765DC" w:rsidRPr="00333BA1" w:rsidRDefault="00F765DC" w:rsidP="0020013B">
            <w:pPr>
              <w:snapToGrid/>
              <w:jc w:val="right"/>
              <w:rPr>
                <w:rFonts w:ascii="Times New Roman" w:hAnsi="Times New Roman" w:cs="Times New Roman"/>
                <w:sz w:val="20"/>
                <w:szCs w:val="20"/>
              </w:rPr>
            </w:pPr>
            <w:r>
              <w:rPr>
                <w:rFonts w:ascii="Times New Roman" w:hAnsi="Times New Roman" w:cs="Times New Roman"/>
                <w:sz w:val="20"/>
                <w:szCs w:val="20"/>
              </w:rPr>
              <w:t>403,164</w:t>
            </w:r>
          </w:p>
        </w:tc>
        <w:tc>
          <w:tcPr>
            <w:tcW w:w="1080" w:type="dxa"/>
            <w:vAlign w:val="bottom"/>
          </w:tcPr>
          <w:p w:rsidR="00F765DC" w:rsidRPr="00935181"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F765DC" w:rsidRPr="00935181"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F765DC" w:rsidRPr="00935181"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r>
      <w:tr w:rsidR="00F765DC" w:rsidRPr="008B4653" w:rsidTr="000F5062">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080" w:type="dxa"/>
            <w:vAlign w:val="bottom"/>
          </w:tcPr>
          <w:p w:rsidR="00F765DC" w:rsidRPr="00935181"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3016,385</w:t>
            </w:r>
          </w:p>
        </w:tc>
        <w:tc>
          <w:tcPr>
            <w:tcW w:w="1023" w:type="dxa"/>
            <w:vAlign w:val="bottom"/>
          </w:tcPr>
          <w:p w:rsidR="00F765DC" w:rsidRPr="00A32908"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502,959</w:t>
            </w:r>
          </w:p>
        </w:tc>
        <w:tc>
          <w:tcPr>
            <w:tcW w:w="1080" w:type="dxa"/>
            <w:vAlign w:val="bottom"/>
          </w:tcPr>
          <w:p w:rsidR="00F765DC" w:rsidRPr="00405A10"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536,238</w:t>
            </w:r>
          </w:p>
        </w:tc>
        <w:tc>
          <w:tcPr>
            <w:tcW w:w="1080" w:type="dxa"/>
            <w:vAlign w:val="bottom"/>
          </w:tcPr>
          <w:p w:rsidR="00F765DC" w:rsidRPr="00A35452"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94,297</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494,297</w:t>
            </w:r>
          </w:p>
        </w:tc>
      </w:tr>
      <w:tr w:rsidR="00F765DC" w:rsidRPr="008B4653" w:rsidTr="000F5062">
        <w:trPr>
          <w:gridAfter w:val="1"/>
          <w:wAfter w:w="2802" w:type="dxa"/>
          <w:trHeight w:val="255"/>
        </w:trPr>
        <w:tc>
          <w:tcPr>
            <w:tcW w:w="485" w:type="dxa"/>
          </w:tcPr>
          <w:p w:rsidR="00F765DC" w:rsidRPr="003D028F" w:rsidRDefault="00F765DC" w:rsidP="00F3016B">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F765DC" w:rsidRPr="00F3016B" w:rsidRDefault="00F765DC"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080" w:type="dxa"/>
            <w:vAlign w:val="bottom"/>
          </w:tcPr>
          <w:p w:rsidR="00F765DC" w:rsidRPr="00F3016B"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Pr="00F3016B">
              <w:rPr>
                <w:rFonts w:ascii="Times New Roman" w:hAnsi="Times New Roman" w:cs="Times New Roman"/>
                <w:b/>
                <w:sz w:val="20"/>
                <w:szCs w:val="20"/>
              </w:rPr>
              <w:t>,000</w:t>
            </w:r>
          </w:p>
        </w:tc>
        <w:tc>
          <w:tcPr>
            <w:tcW w:w="1023" w:type="dxa"/>
            <w:vAlign w:val="bottom"/>
          </w:tcPr>
          <w:p w:rsidR="00F765DC" w:rsidRPr="00F3016B" w:rsidRDefault="00F765DC"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080" w:type="dxa"/>
            <w:vAlign w:val="bottom"/>
          </w:tcPr>
          <w:p w:rsidR="00F765DC" w:rsidRPr="00F3016B" w:rsidRDefault="00F765DC"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3,000</w:t>
            </w:r>
          </w:p>
        </w:tc>
        <w:tc>
          <w:tcPr>
            <w:tcW w:w="1080" w:type="dxa"/>
            <w:vAlign w:val="bottom"/>
          </w:tcPr>
          <w:p w:rsidR="00F765DC" w:rsidRPr="00F3016B"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c>
          <w:tcPr>
            <w:tcW w:w="1080" w:type="dxa"/>
            <w:vAlign w:val="bottom"/>
          </w:tcPr>
          <w:p w:rsidR="00F765DC" w:rsidRPr="00F3016B"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r>
      <w:tr w:rsidR="00F765DC" w:rsidRPr="008B4653" w:rsidTr="000F5062">
        <w:trPr>
          <w:gridAfter w:val="1"/>
          <w:wAfter w:w="2802" w:type="dxa"/>
          <w:trHeight w:val="255"/>
        </w:trPr>
        <w:tc>
          <w:tcPr>
            <w:tcW w:w="485" w:type="dxa"/>
          </w:tcPr>
          <w:p w:rsidR="00F765DC" w:rsidRPr="003D028F" w:rsidRDefault="00F765DC" w:rsidP="00224872">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F765DC" w:rsidRPr="00325B5C" w:rsidRDefault="00F765DC"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референдумов</w:t>
            </w:r>
          </w:p>
        </w:tc>
        <w:tc>
          <w:tcPr>
            <w:tcW w:w="1080" w:type="dxa"/>
            <w:vAlign w:val="bottom"/>
          </w:tcPr>
          <w:p w:rsidR="00F765DC" w:rsidRPr="00325B5C" w:rsidRDefault="00F765DC" w:rsidP="003D028F">
            <w:pPr>
              <w:snapToGrid/>
              <w:jc w:val="right"/>
              <w:rPr>
                <w:rFonts w:ascii="Times New Roman" w:hAnsi="Times New Roman" w:cs="Times New Roman"/>
                <w:b/>
                <w:sz w:val="20"/>
                <w:szCs w:val="20"/>
              </w:rPr>
            </w:pPr>
          </w:p>
        </w:tc>
        <w:tc>
          <w:tcPr>
            <w:tcW w:w="1023" w:type="dxa"/>
            <w:vAlign w:val="bottom"/>
          </w:tcPr>
          <w:p w:rsidR="00F765DC" w:rsidRDefault="00F765DC"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325B5C" w:rsidRDefault="00F765DC" w:rsidP="002E12B6">
            <w:pPr>
              <w:snapToGrid/>
              <w:jc w:val="right"/>
              <w:rPr>
                <w:rFonts w:ascii="Times New Roman" w:hAnsi="Times New Roman" w:cs="Times New Roman"/>
                <w:b/>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0F5062">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5.</w:t>
            </w:r>
          </w:p>
        </w:tc>
        <w:tc>
          <w:tcPr>
            <w:tcW w:w="2755" w:type="dxa"/>
          </w:tcPr>
          <w:p w:rsidR="00F765DC" w:rsidRPr="00175FB1"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p>
        </w:tc>
        <w:tc>
          <w:tcPr>
            <w:tcW w:w="1023" w:type="dxa"/>
            <w:vAlign w:val="bottom"/>
          </w:tcPr>
          <w:p w:rsidR="00F765DC" w:rsidRPr="00CF28AC" w:rsidRDefault="00F765DC" w:rsidP="00A35452">
            <w:pPr>
              <w:snapToGrid/>
              <w:jc w:val="right"/>
              <w:rPr>
                <w:rFonts w:ascii="Times New Roman" w:hAnsi="Times New Roman" w:cs="Times New Roman"/>
                <w:b/>
                <w:sz w:val="20"/>
                <w:szCs w:val="20"/>
              </w:rPr>
            </w:pP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F3016B">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7.</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регулирование отношений муниципальной собственности</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13,5</w:t>
            </w:r>
            <w:r w:rsidRPr="00CF28AC">
              <w:rPr>
                <w:rFonts w:ascii="Times New Roman" w:hAnsi="Times New Roman" w:cs="Times New Roman"/>
                <w:b/>
                <w:sz w:val="20"/>
                <w:szCs w:val="20"/>
              </w:rPr>
              <w:t>00</w:t>
            </w: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2000</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8.</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Мероприятия по предупреждению и ликвидации последствий чрезвычайных ситуаций и стихийных бедствий природного и техногенного характера </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9.</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гражданской обороне</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10.</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11.</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профилактике и противодействию экстремизму и терроризму</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AB45FE"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встреч руководителей первичного отделения партии, общественных организаций, органа местного самоуправления </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мероприятий в МКОУ «Средняя общеобразовательная школа» д.Порослицы, направленных на воспитание толерантности среди учащихся </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помощи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проживающим в сельском поселении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правоохранительных органов, отдела опеки и попечительства на тему: «Дети, семья и толерантность в обществе»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рейдов по выявлению иностранных граждан, проживающих на территории сельского поселения без регистрации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и проведение встреч и поездок с несовершеннолетними, молодежью, населением сельского поселения  </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0F5062">
        <w:trPr>
          <w:gridAfter w:val="1"/>
          <w:wAfter w:w="2802" w:type="dxa"/>
          <w:trHeight w:val="255"/>
        </w:trPr>
        <w:tc>
          <w:tcPr>
            <w:tcW w:w="485" w:type="dxa"/>
          </w:tcPr>
          <w:p w:rsidR="00F765DC" w:rsidRDefault="00F765DC" w:rsidP="00224872">
            <w:pPr>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2755" w:type="dxa"/>
          </w:tcPr>
          <w:p w:rsidR="00F765DC" w:rsidRPr="001B0A10" w:rsidRDefault="00F765DC"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преступлений и правонарушений</w:t>
            </w:r>
          </w:p>
        </w:tc>
        <w:tc>
          <w:tcPr>
            <w:tcW w:w="1080" w:type="dxa"/>
            <w:vAlign w:val="bottom"/>
          </w:tcPr>
          <w:p w:rsidR="00F765DC" w:rsidRPr="00E259B7"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4,5</w:t>
            </w:r>
            <w:r w:rsidRPr="00E259B7">
              <w:rPr>
                <w:rFonts w:ascii="Times New Roman" w:hAnsi="Times New Roman" w:cs="Times New Roman"/>
                <w:b/>
                <w:sz w:val="20"/>
                <w:szCs w:val="20"/>
              </w:rPr>
              <w:t>00</w:t>
            </w:r>
          </w:p>
        </w:tc>
        <w:tc>
          <w:tcPr>
            <w:tcW w:w="1023" w:type="dxa"/>
            <w:vAlign w:val="bottom"/>
          </w:tcPr>
          <w:p w:rsidR="00F765DC" w:rsidRPr="00E259B7"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E259B7"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F765DC" w:rsidRPr="00E259B7"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F765DC" w:rsidRPr="00E259B7"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1B0A10"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определенных категорий граждан (детей- инвалидов, трудных подростков, детей из малообеспеченных семей и т.д.) для занятий в спортивных секциях, кружках, работающих на бесплатной основе, посредством приобретения инвентаря и оборудования</w:t>
            </w:r>
          </w:p>
        </w:tc>
        <w:tc>
          <w:tcPr>
            <w:tcW w:w="1080" w:type="dxa"/>
            <w:vAlign w:val="bottom"/>
          </w:tcPr>
          <w:p w:rsidR="00F765DC"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2,500</w:t>
            </w: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направленности в форме добровольных народных дружин</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районных семинаров и мероприятиях, направленных на профилактику правонарушений</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гражданами РФ правил регистрации по месту пребывания и по месту жительства</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общественно- массовых мероприятий на территории сельского поселения</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помощи несовершеннолетним, оказавшимся в трудной жизненной ситуации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профориентационной работы и трудоустройства лиц, освобожденных из учреждений, исполняющих наказание </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отчетов по результатам профилактической работы участковых уполномоченных полиции и администрации сельского поселения перед населением</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224872">
            <w:pPr>
              <w:snapToGrid/>
              <w:jc w:val="center"/>
              <w:rPr>
                <w:rFonts w:ascii="Times New Roman" w:hAnsi="Times New Roman" w:cs="Times New Roman"/>
                <w:sz w:val="20"/>
                <w:szCs w:val="20"/>
              </w:rPr>
            </w:pPr>
            <w:r>
              <w:rPr>
                <w:rFonts w:ascii="Times New Roman" w:hAnsi="Times New Roman" w:cs="Times New Roman"/>
                <w:sz w:val="20"/>
                <w:szCs w:val="20"/>
              </w:rPr>
              <w:t>13.</w:t>
            </w:r>
          </w:p>
        </w:tc>
        <w:tc>
          <w:tcPr>
            <w:tcW w:w="2755" w:type="dxa"/>
          </w:tcPr>
          <w:p w:rsidR="00F765DC" w:rsidRPr="00084CA5"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080" w:type="dxa"/>
            <w:vAlign w:val="bottom"/>
          </w:tcPr>
          <w:p w:rsidR="00F765DC" w:rsidRPr="009B6963"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29</w:t>
            </w:r>
            <w:r w:rsidRPr="009B6963">
              <w:rPr>
                <w:rFonts w:ascii="Times New Roman" w:hAnsi="Times New Roman" w:cs="Times New Roman"/>
                <w:b/>
                <w:sz w:val="20"/>
                <w:szCs w:val="20"/>
              </w:rPr>
              <w:t>,000</w:t>
            </w:r>
          </w:p>
        </w:tc>
        <w:tc>
          <w:tcPr>
            <w:tcW w:w="1023" w:type="dxa"/>
            <w:vAlign w:val="bottom"/>
          </w:tcPr>
          <w:p w:rsidR="00F765DC" w:rsidRPr="009B6963"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vAlign w:val="bottom"/>
          </w:tcPr>
          <w:p w:rsidR="00F765DC" w:rsidRPr="009B6963" w:rsidRDefault="00F765DC" w:rsidP="00084CA5">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F765DC" w:rsidRPr="009B6963" w:rsidRDefault="00F765DC"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F765DC" w:rsidRPr="009B6963" w:rsidRDefault="00F765DC" w:rsidP="00333BA1">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1D5B68" w:rsidRDefault="00F765DC"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084CA5">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1D5B68"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 окашивание в целях противопожарной безопасности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552E80" w:rsidRDefault="00F765DC"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552E80"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552E80"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пожарной цистерны</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404627">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обслуживание пожарной сигнализации в помещении администрации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084CA5">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щитов, изготовление знаков и др.)</w:t>
            </w:r>
          </w:p>
        </w:tc>
        <w:tc>
          <w:tcPr>
            <w:tcW w:w="1080" w:type="dxa"/>
            <w:vAlign w:val="bottom"/>
          </w:tcPr>
          <w:p w:rsidR="00F765DC" w:rsidRPr="00A51E60"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поселения</w:t>
            </w:r>
          </w:p>
        </w:tc>
        <w:tc>
          <w:tcPr>
            <w:tcW w:w="1080" w:type="dxa"/>
            <w:vAlign w:val="bottom"/>
          </w:tcPr>
          <w:p w:rsidR="00F765DC" w:rsidRPr="00BB0C1E"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одежды для ДПК сельского поселения</w:t>
            </w:r>
          </w:p>
        </w:tc>
        <w:tc>
          <w:tcPr>
            <w:tcW w:w="1080" w:type="dxa"/>
            <w:vAlign w:val="bottom"/>
          </w:tcPr>
          <w:p w:rsidR="00F765DC"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B74E66">
        <w:trPr>
          <w:gridAfter w:val="1"/>
          <w:wAfter w:w="2802" w:type="dxa"/>
          <w:trHeight w:val="915"/>
        </w:trPr>
        <w:tc>
          <w:tcPr>
            <w:tcW w:w="485" w:type="dxa"/>
            <w:tcBorders>
              <w:bottom w:val="single" w:sz="4" w:space="0" w:color="auto"/>
            </w:tcBorders>
          </w:tcPr>
          <w:p w:rsidR="00F765DC" w:rsidRDefault="00F765DC" w:rsidP="00224872">
            <w:pPr>
              <w:snapToGrid/>
              <w:jc w:val="center"/>
              <w:rPr>
                <w:rFonts w:ascii="Times New Roman" w:hAnsi="Times New Roman" w:cs="Times New Roman"/>
                <w:sz w:val="20"/>
                <w:szCs w:val="20"/>
              </w:rPr>
            </w:pPr>
            <w:r>
              <w:rPr>
                <w:rFonts w:ascii="Times New Roman" w:hAnsi="Times New Roman" w:cs="Times New Roman"/>
                <w:sz w:val="20"/>
                <w:szCs w:val="20"/>
              </w:rPr>
              <w:t>14.</w:t>
            </w:r>
          </w:p>
        </w:tc>
        <w:tc>
          <w:tcPr>
            <w:tcW w:w="2755" w:type="dxa"/>
            <w:tcBorders>
              <w:bottom w:val="single" w:sz="4" w:space="0" w:color="auto"/>
            </w:tcBorders>
          </w:tcPr>
          <w:p w:rsidR="00F765DC" w:rsidRPr="003F0B93"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малого предпринимательства</w:t>
            </w:r>
          </w:p>
        </w:tc>
        <w:tc>
          <w:tcPr>
            <w:tcW w:w="1080" w:type="dxa"/>
            <w:tcBorders>
              <w:bottom w:val="single" w:sz="4" w:space="0" w:color="auto"/>
            </w:tcBorders>
            <w:vAlign w:val="bottom"/>
          </w:tcPr>
          <w:p w:rsidR="00F765DC" w:rsidRPr="009B6963"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3,5</w:t>
            </w:r>
            <w:r w:rsidRPr="009B6963">
              <w:rPr>
                <w:rFonts w:ascii="Times New Roman" w:hAnsi="Times New Roman" w:cs="Times New Roman"/>
                <w:b/>
                <w:sz w:val="20"/>
                <w:szCs w:val="20"/>
              </w:rPr>
              <w:t>00</w:t>
            </w:r>
          </w:p>
        </w:tc>
        <w:tc>
          <w:tcPr>
            <w:tcW w:w="1023" w:type="dxa"/>
            <w:tcBorders>
              <w:bottom w:val="single" w:sz="4" w:space="0" w:color="auto"/>
            </w:tcBorders>
            <w:vAlign w:val="bottom"/>
          </w:tcPr>
          <w:p w:rsidR="00F765DC" w:rsidRPr="009B6963"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0.500-</w:t>
            </w:r>
          </w:p>
        </w:tc>
        <w:tc>
          <w:tcPr>
            <w:tcW w:w="1080" w:type="dxa"/>
            <w:tcBorders>
              <w:bottom w:val="single" w:sz="4" w:space="0" w:color="auto"/>
            </w:tcBorders>
            <w:vAlign w:val="bottom"/>
          </w:tcPr>
          <w:p w:rsidR="00F765DC" w:rsidRPr="009B6963"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tcBorders>
              <w:bottom w:val="single" w:sz="4" w:space="0" w:color="auto"/>
            </w:tcBorders>
            <w:vAlign w:val="bottom"/>
          </w:tcPr>
          <w:p w:rsidR="00F765DC" w:rsidRPr="009B6963"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tcBorders>
              <w:bottom w:val="single" w:sz="4" w:space="0" w:color="auto"/>
            </w:tcBorders>
            <w:vAlign w:val="bottom"/>
          </w:tcPr>
          <w:p w:rsidR="00F765DC" w:rsidRPr="009B6963"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D6138E"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B74E66">
        <w:trPr>
          <w:gridAfter w:val="1"/>
          <w:wAfter w:w="2802" w:type="dxa"/>
          <w:trHeight w:val="915"/>
        </w:trPr>
        <w:tc>
          <w:tcPr>
            <w:tcW w:w="485" w:type="dxa"/>
            <w:tcBorders>
              <w:bottom w:val="single" w:sz="4" w:space="0" w:color="auto"/>
            </w:tcBorders>
          </w:tcPr>
          <w:p w:rsidR="00F765DC" w:rsidRDefault="00F765DC" w:rsidP="003D028F">
            <w:pPr>
              <w:snapToGrid/>
              <w:rPr>
                <w:rFonts w:ascii="Times New Roman" w:hAnsi="Times New Roman" w:cs="Times New Roman"/>
                <w:sz w:val="20"/>
                <w:szCs w:val="20"/>
              </w:rPr>
            </w:pPr>
          </w:p>
        </w:tc>
        <w:tc>
          <w:tcPr>
            <w:tcW w:w="2755" w:type="dxa"/>
            <w:tcBorders>
              <w:bottom w:val="single" w:sz="4" w:space="0" w:color="auto"/>
            </w:tcBorders>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выставок</w:t>
            </w:r>
          </w:p>
        </w:tc>
        <w:tc>
          <w:tcPr>
            <w:tcW w:w="1080" w:type="dxa"/>
            <w:tcBorders>
              <w:bottom w:val="single" w:sz="4" w:space="0" w:color="auto"/>
            </w:tcBorders>
            <w:vAlign w:val="bottom"/>
          </w:tcPr>
          <w:p w:rsidR="00F765DC"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3,000</w:t>
            </w:r>
          </w:p>
        </w:tc>
        <w:tc>
          <w:tcPr>
            <w:tcW w:w="1023" w:type="dxa"/>
            <w:tcBorders>
              <w:bottom w:val="single" w:sz="4" w:space="0" w:color="auto"/>
            </w:tcBorders>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Borders>
              <w:bottom w:val="single" w:sz="4" w:space="0" w:color="auto"/>
            </w:tcBorders>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tcBorders>
              <w:bottom w:val="single" w:sz="4" w:space="0" w:color="auto"/>
            </w:tcBorders>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tcBorders>
              <w:bottom w:val="single" w:sz="4" w:space="0" w:color="auto"/>
            </w:tcBorders>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препятствий, сдерживающих развитие малого предпринимательства, проведение опроса</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Pr="00E00267" w:rsidRDefault="00F765DC" w:rsidP="00A03789">
            <w:pPr>
              <w:snapToGrid/>
              <w:jc w:val="center"/>
              <w:rPr>
                <w:rFonts w:ascii="Times New Roman" w:hAnsi="Times New Roman" w:cs="Times New Roman"/>
                <w:sz w:val="20"/>
                <w:szCs w:val="20"/>
              </w:rPr>
            </w:pPr>
            <w:r>
              <w:rPr>
                <w:rFonts w:ascii="Times New Roman" w:hAnsi="Times New Roman" w:cs="Times New Roman"/>
                <w:sz w:val="20"/>
                <w:szCs w:val="20"/>
              </w:rPr>
              <w:t>15.</w:t>
            </w:r>
          </w:p>
        </w:tc>
        <w:tc>
          <w:tcPr>
            <w:tcW w:w="2755" w:type="dxa"/>
          </w:tcPr>
          <w:p w:rsidR="00F765DC" w:rsidRPr="00DA48C7" w:rsidRDefault="00F765DC"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информации</w:t>
            </w:r>
          </w:p>
        </w:tc>
        <w:tc>
          <w:tcPr>
            <w:tcW w:w="1080" w:type="dxa"/>
            <w:vAlign w:val="bottom"/>
          </w:tcPr>
          <w:p w:rsidR="00F765DC" w:rsidRPr="009B6963" w:rsidRDefault="00F765DC" w:rsidP="003D028F">
            <w:pPr>
              <w:snapToGrid/>
              <w:jc w:val="right"/>
              <w:rPr>
                <w:rFonts w:ascii="Times New Roman" w:hAnsi="Times New Roman" w:cs="Times New Roman"/>
                <w:b/>
                <w:sz w:val="20"/>
                <w:szCs w:val="20"/>
              </w:rPr>
            </w:pPr>
          </w:p>
        </w:tc>
        <w:tc>
          <w:tcPr>
            <w:tcW w:w="1023" w:type="dxa"/>
            <w:vAlign w:val="bottom"/>
          </w:tcPr>
          <w:p w:rsidR="00F765DC" w:rsidRPr="009B6963"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9B6963" w:rsidRDefault="00F765DC" w:rsidP="00DA48C7">
            <w:pPr>
              <w:snapToGrid/>
              <w:jc w:val="right"/>
              <w:rPr>
                <w:rFonts w:ascii="Times New Roman" w:hAnsi="Times New Roman" w:cs="Times New Roman"/>
                <w:b/>
                <w:sz w:val="20"/>
                <w:szCs w:val="20"/>
              </w:rPr>
            </w:pPr>
          </w:p>
        </w:tc>
        <w:tc>
          <w:tcPr>
            <w:tcW w:w="1080" w:type="dxa"/>
            <w:vAlign w:val="bottom"/>
          </w:tcPr>
          <w:p w:rsidR="00F765DC" w:rsidRPr="009B6963" w:rsidRDefault="00F765DC" w:rsidP="00DA48C7">
            <w:pPr>
              <w:snapToGrid/>
              <w:jc w:val="right"/>
              <w:rPr>
                <w:rFonts w:ascii="Times New Roman" w:hAnsi="Times New Roman" w:cs="Times New Roman"/>
                <w:b/>
                <w:sz w:val="20"/>
                <w:szCs w:val="20"/>
              </w:rPr>
            </w:pPr>
          </w:p>
        </w:tc>
        <w:tc>
          <w:tcPr>
            <w:tcW w:w="1080" w:type="dxa"/>
            <w:vAlign w:val="bottom"/>
          </w:tcPr>
          <w:p w:rsidR="00F765DC" w:rsidRPr="009B6963" w:rsidRDefault="00F765DC" w:rsidP="00D6138E">
            <w:pPr>
              <w:snapToGrid/>
              <w:jc w:val="right"/>
              <w:rPr>
                <w:rFonts w:ascii="Times New Roman" w:hAnsi="Times New Roman" w:cs="Times New Roman"/>
                <w:b/>
                <w:sz w:val="20"/>
                <w:szCs w:val="20"/>
              </w:rPr>
            </w:pPr>
          </w:p>
        </w:tc>
      </w:tr>
      <w:tr w:rsidR="00F765DC" w:rsidRPr="008B4653" w:rsidTr="00DB4EEB">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3D028F" w:rsidRDefault="00F765DC"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23" w:type="dxa"/>
            <w:vAlign w:val="bottom"/>
          </w:tcPr>
          <w:p w:rsidR="00F765DC" w:rsidRPr="003D028F" w:rsidRDefault="00F765DC" w:rsidP="003D028F">
            <w:pPr>
              <w:snapToGrid/>
              <w:jc w:val="right"/>
              <w:rPr>
                <w:rFonts w:ascii="Times New Roman" w:hAnsi="Times New Roman" w:cs="Times New Roman"/>
                <w:sz w:val="20"/>
                <w:szCs w:val="20"/>
              </w:rPr>
            </w:pP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3D028F" w:rsidRDefault="00F765DC"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документов в средствах массовой информации</w:t>
            </w: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23" w:type="dxa"/>
            <w:vAlign w:val="bottom"/>
          </w:tcPr>
          <w:p w:rsidR="00F765DC" w:rsidRPr="003D028F"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c>
          <w:tcPr>
            <w:tcW w:w="1080" w:type="dxa"/>
            <w:vAlign w:val="bottom"/>
          </w:tcPr>
          <w:p w:rsidR="00F765DC" w:rsidRPr="003D028F" w:rsidRDefault="00F765DC" w:rsidP="007B2C30">
            <w:pPr>
              <w:snapToGrid/>
              <w:jc w:val="right"/>
              <w:rPr>
                <w:rFonts w:ascii="Times New Roman" w:hAnsi="Times New Roman" w:cs="Times New Roman"/>
                <w:sz w:val="20"/>
                <w:szCs w:val="20"/>
              </w:rPr>
            </w:pPr>
            <w:r>
              <w:rPr>
                <w:rFonts w:ascii="Times New Roman" w:hAnsi="Times New Roman" w:cs="Times New Roman"/>
                <w:sz w:val="20"/>
                <w:szCs w:val="20"/>
              </w:rPr>
              <w:t xml:space="preserve">         </w:t>
            </w:r>
          </w:p>
        </w:tc>
      </w:tr>
      <w:tr w:rsidR="00F765DC" w:rsidRPr="008B4653" w:rsidTr="00DB4EEB">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5D7659" w:rsidRDefault="00F765DC"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080" w:type="dxa"/>
            <w:vAlign w:val="bottom"/>
          </w:tcPr>
          <w:p w:rsidR="00F765DC" w:rsidRPr="00AC715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3 540,108</w:t>
            </w:r>
          </w:p>
        </w:tc>
        <w:tc>
          <w:tcPr>
            <w:tcW w:w="1023" w:type="dxa"/>
            <w:vAlign w:val="bottom"/>
          </w:tcPr>
          <w:p w:rsidR="00F765DC" w:rsidRPr="00AC715C" w:rsidRDefault="00F765DC" w:rsidP="007B2C30">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F765DC" w:rsidRPr="00AC715C" w:rsidRDefault="00F765DC"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765DC" w:rsidRPr="00AC715C" w:rsidRDefault="00F765DC"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765DC" w:rsidRPr="00AC715C" w:rsidRDefault="00F765DC" w:rsidP="00D6138E">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bl>
    <w:p w:rsidR="000F5062" w:rsidRDefault="000F5062"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Pr>
          <w:rFonts w:ascii="Times New Roman" w:hAnsi="Times New Roman" w:cs="Times New Roman"/>
          <w:sz w:val="20"/>
          <w:szCs w:val="20"/>
        </w:rPr>
        <w:t>Порослицы»</w:t>
      </w:r>
    </w:p>
    <w:p w:rsidR="00F42E79" w:rsidRDefault="00F42E79" w:rsidP="008A6109">
      <w:pPr>
        <w:snapToGrid/>
        <w:jc w:val="right"/>
        <w:rPr>
          <w:rFonts w:ascii="Times New Roman" w:hAnsi="Times New Roman" w:cs="Times New Roman"/>
        </w:rPr>
      </w:pPr>
      <w:r>
        <w:rPr>
          <w:rFonts w:ascii="Times New Roman" w:hAnsi="Times New Roman" w:cs="Times New Roman"/>
          <w:sz w:val="20"/>
          <w:szCs w:val="20"/>
        </w:rPr>
        <w:t xml:space="preserve">                                                                                                 </w:t>
      </w:r>
      <w:r w:rsidR="00F765DC">
        <w:rPr>
          <w:rFonts w:ascii="Times New Roman" w:hAnsi="Times New Roman" w:cs="Times New Roman"/>
          <w:sz w:val="20"/>
          <w:szCs w:val="20"/>
        </w:rPr>
        <w:t>на 2022-2025</w:t>
      </w:r>
      <w:r w:rsidRPr="00935181">
        <w:rPr>
          <w:rFonts w:ascii="Times New Roman" w:hAnsi="Times New Roman" w:cs="Times New Roman"/>
          <w:sz w:val="20"/>
          <w:szCs w:val="20"/>
        </w:rPr>
        <w:t xml:space="preserve"> годы»</w:t>
      </w:r>
      <w:r w:rsidRPr="003D028F">
        <w:rPr>
          <w:rFonts w:ascii="Times New Roman" w:hAnsi="Times New Roman" w:cs="Times New Roman"/>
        </w:rPr>
        <w:t xml:space="preserve"> </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F765DC">
        <w:rPr>
          <w:rFonts w:ascii="Times New Roman" w:hAnsi="Times New Roman" w:cs="Times New Roman"/>
          <w:b/>
          <w:u w:val="single"/>
        </w:rPr>
        <w:t>на 2022- 2025</w:t>
      </w:r>
      <w:r w:rsidR="00F6139C">
        <w:rPr>
          <w:rFonts w:ascii="Times New Roman" w:hAnsi="Times New Roman" w:cs="Times New Roman"/>
          <w:b/>
          <w:u w:val="single"/>
        </w:rPr>
        <w:t xml:space="preserve">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значениях</w:t>
      </w:r>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8C0DBE">
        <w:rPr>
          <w:rFonts w:ascii="Times New Roman" w:hAnsi="Times New Roman" w:cs="Times New Roman"/>
        </w:rPr>
        <w:t xml:space="preserve">еревня </w:t>
      </w:r>
      <w:r w:rsidR="00F765DC">
        <w:rPr>
          <w:rFonts w:ascii="Times New Roman" w:hAnsi="Times New Roman" w:cs="Times New Roman"/>
        </w:rPr>
        <w:t>Порослицы» на период 2022 - 2025</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084"/>
        <w:gridCol w:w="629"/>
        <w:gridCol w:w="1458"/>
        <w:gridCol w:w="1509"/>
        <w:gridCol w:w="515"/>
        <w:gridCol w:w="515"/>
        <w:gridCol w:w="567"/>
        <w:gridCol w:w="568"/>
        <w:gridCol w:w="561"/>
        <w:gridCol w:w="603"/>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п/п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предыдущий</w:t>
            </w:r>
            <w:r>
              <w:rPr>
                <w:rFonts w:ascii="Times New Roman" w:hAnsi="Times New Roman" w:cs="Times New Roman"/>
                <w:sz w:val="20"/>
                <w:szCs w:val="20"/>
              </w:rPr>
              <w:t xml:space="preserve"> году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765D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( 2022</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
          <w:p w:rsidR="00F42E79" w:rsidRPr="002A7DC7" w:rsidRDefault="00F765D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2023</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4A5E27"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4A5E27">
              <w:rPr>
                <w:rFonts w:ascii="Times New Roman" w:hAnsi="Times New Roman" w:cs="Times New Roman"/>
                <w:sz w:val="20"/>
                <w:szCs w:val="20"/>
              </w:rPr>
              <w:t>22</w:t>
            </w:r>
          </w:p>
        </w:tc>
        <w:tc>
          <w:tcPr>
            <w:tcW w:w="518" w:type="dxa"/>
            <w:vAlign w:val="center"/>
          </w:tcPr>
          <w:p w:rsidR="00F42E79" w:rsidRPr="002A7DC7" w:rsidRDefault="00F42E79" w:rsidP="004A5E27">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4A5E27">
              <w:rPr>
                <w:rFonts w:ascii="Times New Roman" w:hAnsi="Times New Roman" w:cs="Times New Roman"/>
                <w:sz w:val="20"/>
                <w:szCs w:val="20"/>
              </w:rPr>
              <w:t>23</w:t>
            </w:r>
          </w:p>
        </w:tc>
        <w:tc>
          <w:tcPr>
            <w:tcW w:w="584" w:type="dxa"/>
            <w:vAlign w:val="center"/>
          </w:tcPr>
          <w:p w:rsidR="00F42E79" w:rsidRPr="002A7DC7" w:rsidRDefault="00F42E79" w:rsidP="004A5E27">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4A5E27">
              <w:rPr>
                <w:rFonts w:ascii="Times New Roman" w:hAnsi="Times New Roman" w:cs="Times New Roman"/>
                <w:sz w:val="20"/>
                <w:szCs w:val="20"/>
              </w:rPr>
              <w:t>24</w:t>
            </w:r>
          </w:p>
        </w:tc>
        <w:tc>
          <w:tcPr>
            <w:tcW w:w="585" w:type="dxa"/>
            <w:vAlign w:val="center"/>
          </w:tcPr>
          <w:p w:rsidR="00F42E79" w:rsidRPr="002A7DC7" w:rsidRDefault="00F42E79" w:rsidP="004A5E27">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4A5E27">
              <w:rPr>
                <w:rFonts w:ascii="Times New Roman" w:hAnsi="Times New Roman" w:cs="Times New Roman"/>
                <w:sz w:val="20"/>
                <w:szCs w:val="20"/>
              </w:rPr>
              <w:t>5</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700" w:type="dxa"/>
            <w:vAlign w:val="center"/>
          </w:tcPr>
          <w:p w:rsidR="00F42E79" w:rsidRPr="002A7DC7" w:rsidRDefault="00F42E79" w:rsidP="004A5E27">
            <w:pPr>
              <w:autoSpaceDE w:val="0"/>
              <w:autoSpaceDN w:val="0"/>
              <w:adjustRightInd w:val="0"/>
              <w:snapToGrid/>
              <w:jc w:val="center"/>
              <w:rPr>
                <w:rFonts w:ascii="Times New Roman" w:hAnsi="Times New Roman" w:cs="Times New Roman"/>
                <w:sz w:val="20"/>
                <w:szCs w:val="20"/>
              </w:rPr>
            </w:pP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139C">
              <w:rPr>
                <w:rFonts w:ascii="Times New Roman" w:hAnsi="Times New Roman" w:cs="Times New Roman"/>
                <w:b/>
              </w:rPr>
              <w:t>О СП «</w:t>
            </w:r>
            <w:r w:rsidR="004A5E27">
              <w:rPr>
                <w:rFonts w:ascii="Times New Roman" w:hAnsi="Times New Roman" w:cs="Times New Roman"/>
                <w:b/>
              </w:rPr>
              <w:t>Деревня Порослицы» на 2022- 2025</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4A5E27"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содержание аппарата администрации</w:t>
            </w:r>
            <w:r>
              <w:rPr>
                <w:rFonts w:ascii="Times New Roman" w:hAnsi="Times New Roman" w:cs="Times New Roman"/>
                <w:sz w:val="20"/>
                <w:szCs w:val="20"/>
              </w:rPr>
              <w:t xml:space="preserve"> от общего количества расходов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4A5E27"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численности малого предпринимательства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4A5E27"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 xml:space="preserve">Сокращение доли бесхозного имущества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F42E79" w:rsidRDefault="00F42E79" w:rsidP="006F7B81">
      <w:pPr>
        <w:pStyle w:val="af5"/>
        <w:spacing w:before="0" w:beforeAutospacing="0" w:after="0" w:afterAutospacing="0"/>
        <w:jc w:val="center"/>
        <w:rPr>
          <w:b/>
          <w:sz w:val="28"/>
          <w:szCs w:val="28"/>
        </w:rPr>
      </w:pPr>
      <w:r w:rsidRPr="00844449">
        <w:rPr>
          <w:b/>
          <w:sz w:val="28"/>
          <w:szCs w:val="28"/>
        </w:rPr>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Pr>
          <w:b/>
          <w:u w:val="single"/>
        </w:rPr>
        <w:t xml:space="preserve">Порослицы» </w:t>
      </w:r>
      <w:r w:rsidR="004A5E27">
        <w:rPr>
          <w:b/>
          <w:u w:val="single"/>
        </w:rPr>
        <w:t>на 2022-2025</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4A5E27">
        <w:rPr>
          <w:rFonts w:ascii="Times New Roman" w:hAnsi="Times New Roman" w:cs="Times New Roman"/>
        </w:rPr>
        <w:t>Порослицы» на период 2022 - 2025</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Pr>
                <w:rFonts w:ascii="Times New Roman" w:hAnsi="Times New Roman" w:cs="Times New Roman"/>
                <w:sz w:val="22"/>
                <w:szCs w:val="22"/>
              </w:rPr>
              <w:t>Порослицы»</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Pr>
                <w:rFonts w:ascii="Times New Roman" w:hAnsi="Times New Roman" w:cs="Times New Roman"/>
                <w:sz w:val="22"/>
                <w:szCs w:val="22"/>
              </w:rPr>
              <w:t xml:space="preserve"> Порослицы»</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собственности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4A5E27" w:rsidP="00FF720D">
            <w:pPr>
              <w:snapToGrid/>
              <w:rPr>
                <w:rFonts w:ascii="Times New Roman" w:hAnsi="Times New Roman" w:cs="Times New Roman"/>
                <w:sz w:val="22"/>
                <w:szCs w:val="22"/>
              </w:rPr>
            </w:pPr>
            <w:r>
              <w:rPr>
                <w:rFonts w:ascii="Times New Roman" w:hAnsi="Times New Roman" w:cs="Times New Roman"/>
                <w:sz w:val="22"/>
                <w:szCs w:val="22"/>
              </w:rPr>
              <w:t>2022-2025</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4A5E27" w:rsidP="00FF720D">
            <w:pPr>
              <w:snapToGrid/>
              <w:rPr>
                <w:rFonts w:ascii="Times New Roman" w:hAnsi="Times New Roman" w:cs="Times New Roman"/>
                <w:sz w:val="22"/>
                <w:szCs w:val="22"/>
              </w:rPr>
            </w:pPr>
            <w:r>
              <w:rPr>
                <w:rFonts w:ascii="Times New Roman" w:hAnsi="Times New Roman" w:cs="Times New Roman"/>
                <w:sz w:val="22"/>
                <w:szCs w:val="22"/>
              </w:rPr>
              <w:t>1 - й этап: 2022- 2025 годы</w:t>
            </w:r>
          </w:p>
          <w:p w:rsidR="00F42E79" w:rsidRPr="00D50DAE" w:rsidRDefault="00F42E79" w:rsidP="00FF720D">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D37155">
              <w:rPr>
                <w:rFonts w:ascii="Times New Roman" w:hAnsi="Times New Roman" w:cs="Times New Roman"/>
                <w:sz w:val="22"/>
                <w:szCs w:val="22"/>
              </w:rPr>
              <w:t xml:space="preserve"> 981 492,17</w:t>
            </w:r>
            <w:r w:rsidR="00206445">
              <w:rPr>
                <w:rFonts w:ascii="Times New Roman" w:hAnsi="Times New Roman" w:cs="Times New Roman"/>
                <w:sz w:val="22"/>
                <w:szCs w:val="22"/>
              </w:rPr>
              <w:t xml:space="preserve"> </w:t>
            </w:r>
            <w:r w:rsidR="0030588D">
              <w:rPr>
                <w:rFonts w:ascii="Times New Roman" w:hAnsi="Times New Roman" w:cs="Times New Roman"/>
                <w:sz w:val="22"/>
                <w:szCs w:val="22"/>
              </w:rPr>
              <w:t xml:space="preserve"> </w:t>
            </w:r>
            <w:r w:rsidRPr="00427890">
              <w:rPr>
                <w:rFonts w:ascii="Times New Roman" w:hAnsi="Times New Roman" w:cs="Times New Roman"/>
                <w:sz w:val="22"/>
                <w:szCs w:val="22"/>
              </w:rPr>
              <w:t>тыс. 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F42E79" w:rsidRDefault="00F42E79" w:rsidP="00F6139C">
            <w:pPr>
              <w:snapToGrid/>
              <w:rPr>
                <w:rFonts w:ascii="Times New Roman" w:hAnsi="Times New Roman" w:cs="Times New Roman"/>
                <w:sz w:val="22"/>
                <w:szCs w:val="22"/>
              </w:rPr>
            </w:pPr>
            <w:r>
              <w:rPr>
                <w:rFonts w:ascii="Times New Roman" w:hAnsi="Times New Roman" w:cs="Times New Roman"/>
                <w:sz w:val="22"/>
                <w:szCs w:val="22"/>
              </w:rPr>
              <w:t xml:space="preserve"> </w:t>
            </w:r>
            <w:r w:rsidR="001710EB">
              <w:rPr>
                <w:rFonts w:ascii="Times New Roman" w:hAnsi="Times New Roman" w:cs="Times New Roman"/>
                <w:sz w:val="22"/>
                <w:szCs w:val="22"/>
              </w:rPr>
              <w:t xml:space="preserve">  </w:t>
            </w:r>
            <w:r w:rsidR="00CC04BE">
              <w:rPr>
                <w:rFonts w:ascii="Times New Roman" w:hAnsi="Times New Roman" w:cs="Times New Roman"/>
                <w:sz w:val="22"/>
                <w:szCs w:val="22"/>
              </w:rPr>
              <w:t>2022</w:t>
            </w:r>
            <w:r w:rsidRPr="00D50DAE">
              <w:rPr>
                <w:rFonts w:ascii="Times New Roman" w:hAnsi="Times New Roman" w:cs="Times New Roman"/>
                <w:sz w:val="22"/>
                <w:szCs w:val="22"/>
              </w:rPr>
              <w:t xml:space="preserve"> - </w:t>
            </w:r>
            <w:r w:rsidRPr="00D50DAE">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E45B4E">
              <w:rPr>
                <w:rFonts w:ascii="Times New Roman" w:hAnsi="Times New Roman" w:cs="Times New Roman"/>
                <w:sz w:val="22"/>
                <w:szCs w:val="22"/>
              </w:rPr>
              <w:t>249 395,84</w:t>
            </w:r>
            <w:r>
              <w:rPr>
                <w:rFonts w:ascii="Times New Roman" w:hAnsi="Times New Roman" w:cs="Times New Roman"/>
                <w:sz w:val="22"/>
                <w:szCs w:val="22"/>
              </w:rPr>
              <w:t xml:space="preserve"> </w:t>
            </w:r>
            <w:r w:rsidRPr="00D50DAE">
              <w:rPr>
                <w:rFonts w:ascii="Times New Roman" w:hAnsi="Times New Roman" w:cs="Times New Roman"/>
                <w:sz w:val="22"/>
                <w:szCs w:val="22"/>
              </w:rPr>
              <w:t>тыс. руб.</w:t>
            </w:r>
            <w:r w:rsidR="004A5E27">
              <w:rPr>
                <w:rFonts w:ascii="Times New Roman" w:hAnsi="Times New Roman" w:cs="Times New Roman"/>
                <w:sz w:val="22"/>
                <w:szCs w:val="22"/>
              </w:rPr>
              <w:t xml:space="preserve"> 2023 </w:t>
            </w:r>
            <w:r w:rsidR="00D37155">
              <w:rPr>
                <w:rFonts w:ascii="Times New Roman" w:hAnsi="Times New Roman" w:cs="Times New Roman"/>
                <w:sz w:val="22"/>
                <w:szCs w:val="22"/>
              </w:rPr>
              <w:t>-</w:t>
            </w:r>
            <w:r w:rsidR="004A5E27">
              <w:rPr>
                <w:rFonts w:ascii="Times New Roman" w:hAnsi="Times New Roman" w:cs="Times New Roman"/>
                <w:sz w:val="22"/>
                <w:szCs w:val="22"/>
              </w:rPr>
              <w:t xml:space="preserve"> 325 573,00 тыс. руб.</w:t>
            </w:r>
          </w:p>
          <w:p w:rsidR="00DB4EEB" w:rsidRPr="00D50DAE" w:rsidRDefault="004A5E27" w:rsidP="004A5E27">
            <w:pPr>
              <w:snapToGrid/>
              <w:rPr>
                <w:rFonts w:ascii="Times New Roman" w:hAnsi="Times New Roman" w:cs="Times New Roman"/>
                <w:sz w:val="22"/>
                <w:szCs w:val="22"/>
              </w:rPr>
            </w:pPr>
            <w:r>
              <w:rPr>
                <w:rFonts w:ascii="Times New Roman" w:hAnsi="Times New Roman" w:cs="Times New Roman"/>
                <w:sz w:val="22"/>
                <w:szCs w:val="22"/>
              </w:rPr>
              <w:t xml:space="preserve">   2024</w:t>
            </w:r>
            <w:r w:rsidR="00CA20A5">
              <w:rPr>
                <w:rFonts w:ascii="Times New Roman" w:hAnsi="Times New Roman" w:cs="Times New Roman"/>
                <w:sz w:val="22"/>
                <w:szCs w:val="22"/>
              </w:rPr>
              <w:t xml:space="preserve"> </w:t>
            </w:r>
            <w:r w:rsidR="00DB4EEB">
              <w:rPr>
                <w:rFonts w:ascii="Times New Roman" w:hAnsi="Times New Roman" w:cs="Times New Roman"/>
                <w:sz w:val="22"/>
                <w:szCs w:val="22"/>
              </w:rPr>
              <w:t xml:space="preserve">-  </w:t>
            </w:r>
            <w:r w:rsidR="002837E0">
              <w:rPr>
                <w:rFonts w:ascii="Times New Roman" w:hAnsi="Times New Roman" w:cs="Times New Roman"/>
                <w:sz w:val="22"/>
                <w:szCs w:val="22"/>
              </w:rPr>
              <w:t xml:space="preserve">  </w:t>
            </w:r>
            <w:r>
              <w:rPr>
                <w:rFonts w:ascii="Times New Roman" w:hAnsi="Times New Roman" w:cs="Times New Roman"/>
                <w:sz w:val="22"/>
                <w:szCs w:val="22"/>
              </w:rPr>
              <w:t xml:space="preserve">267 500,00 тыс. руб. </w:t>
            </w:r>
            <w:r w:rsidR="002837E0">
              <w:rPr>
                <w:rFonts w:ascii="Times New Roman" w:hAnsi="Times New Roman" w:cs="Times New Roman"/>
                <w:sz w:val="22"/>
                <w:szCs w:val="22"/>
              </w:rPr>
              <w:t xml:space="preserve"> </w:t>
            </w:r>
            <w:r>
              <w:rPr>
                <w:rFonts w:ascii="Times New Roman" w:hAnsi="Times New Roman" w:cs="Times New Roman"/>
                <w:sz w:val="22"/>
                <w:szCs w:val="22"/>
              </w:rPr>
              <w:t>202</w:t>
            </w:r>
            <w:r w:rsidR="00D37155">
              <w:rPr>
                <w:rFonts w:ascii="Times New Roman" w:hAnsi="Times New Roman" w:cs="Times New Roman"/>
                <w:sz w:val="22"/>
                <w:szCs w:val="22"/>
              </w:rPr>
              <w:t xml:space="preserve">5-  </w:t>
            </w:r>
            <w:r>
              <w:rPr>
                <w:rFonts w:ascii="Times New Roman" w:hAnsi="Times New Roman" w:cs="Times New Roman"/>
                <w:sz w:val="22"/>
                <w:szCs w:val="22"/>
              </w:rPr>
              <w:t>139 023,33 тыс.</w:t>
            </w:r>
            <w:r w:rsidR="00D37155">
              <w:rPr>
                <w:rFonts w:ascii="Times New Roman" w:hAnsi="Times New Roman" w:cs="Times New Roman"/>
                <w:sz w:val="22"/>
                <w:szCs w:val="22"/>
              </w:rPr>
              <w:t xml:space="preserve"> </w:t>
            </w:r>
            <w:r>
              <w:rPr>
                <w:rFonts w:ascii="Times New Roman" w:hAnsi="Times New Roman" w:cs="Times New Roman"/>
                <w:sz w:val="22"/>
                <w:szCs w:val="22"/>
              </w:rPr>
              <w:t>руб.</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водоснабжению,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t>Порослицы» на данную муниципальную П</w:t>
      </w:r>
      <w:r w:rsidRPr="00C5082D">
        <w:t>одпрограмму осуществляется за счет  средств бюджета поселения.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достигнуть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состав</w:t>
      </w:r>
      <w:r>
        <w:t>ляет около 90</w:t>
      </w:r>
      <w:r w:rsidRPr="00C5082D">
        <w:t xml:space="preserve"> %</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 xml:space="preserve">Основной целью Подпрограммы является совершенствование системы организации жилищно-коммунального хозяйства </w:t>
      </w:r>
      <w:r>
        <w:rPr>
          <w:color w:val="000000"/>
        </w:rPr>
        <w:t xml:space="preserve">сельского </w:t>
      </w:r>
      <w:r w:rsidRPr="00C5082D">
        <w:rPr>
          <w:color w:val="000000"/>
        </w:rPr>
        <w:t xml:space="preserve">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водо</w:t>
      </w:r>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 бесперебойность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6A63A8" w:rsidP="003E37DE">
      <w:pPr>
        <w:snapToGrid/>
        <w:jc w:val="both"/>
        <w:rPr>
          <w:rFonts w:ascii="Times New Roman" w:hAnsi="Times New Roman" w:cs="Times New Roman"/>
        </w:rPr>
      </w:pPr>
      <w:r>
        <w:rPr>
          <w:rFonts w:ascii="Times New Roman" w:hAnsi="Times New Roman" w:cs="Times New Roman"/>
        </w:rPr>
        <w:t xml:space="preserve">      к уровню 2017 г., начиная с 01.01.2018</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планируется  выделить</w:t>
      </w:r>
      <w:r w:rsidR="00891C9E">
        <w:rPr>
          <w:rFonts w:ascii="Times New Roman" w:hAnsi="Times New Roman" w:cs="Times New Roman"/>
        </w:rPr>
        <w:t xml:space="preserve"> </w:t>
      </w:r>
      <w:r w:rsidR="00D37155">
        <w:rPr>
          <w:rFonts w:ascii="Times New Roman" w:hAnsi="Times New Roman" w:cs="Times New Roman"/>
        </w:rPr>
        <w:t>981 492,17</w:t>
      </w:r>
      <w:r w:rsidRPr="00B315B1">
        <w:rPr>
          <w:rFonts w:ascii="Times New Roman" w:hAnsi="Times New Roman" w:cs="Times New Roman"/>
        </w:rPr>
        <w:t xml:space="preserve"> тыс.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CC04BE" w:rsidP="006C14A0">
      <w:pPr>
        <w:snapToGrid/>
        <w:jc w:val="both"/>
        <w:rPr>
          <w:rFonts w:ascii="Times New Roman" w:hAnsi="Times New Roman" w:cs="Times New Roman"/>
        </w:rPr>
      </w:pPr>
      <w:r>
        <w:rPr>
          <w:rFonts w:ascii="Times New Roman" w:hAnsi="Times New Roman" w:cs="Times New Roman"/>
        </w:rPr>
        <w:t>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E45B4E">
        <w:rPr>
          <w:rFonts w:ascii="Times New Roman" w:hAnsi="Times New Roman" w:cs="Times New Roman"/>
        </w:rPr>
        <w:t>249 395</w:t>
      </w:r>
      <w:r w:rsidR="009E69CA">
        <w:rPr>
          <w:rFonts w:ascii="Times New Roman" w:hAnsi="Times New Roman" w:cs="Times New Roman"/>
        </w:rPr>
        <w:t>,</w:t>
      </w:r>
      <w:r w:rsidR="00E45B4E">
        <w:rPr>
          <w:rFonts w:ascii="Times New Roman" w:hAnsi="Times New Roman" w:cs="Times New Roman"/>
        </w:rPr>
        <w:t>84</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r w:rsidR="00D37155">
        <w:rPr>
          <w:rFonts w:ascii="Times New Roman" w:hAnsi="Times New Roman" w:cs="Times New Roman"/>
        </w:rPr>
        <w:t xml:space="preserve">       2023г .-  325 573,00 тыс. руб.</w:t>
      </w:r>
    </w:p>
    <w:p w:rsidR="00F42E79" w:rsidRPr="00C5082D" w:rsidRDefault="00F42E79" w:rsidP="002E0512">
      <w:pPr>
        <w:tabs>
          <w:tab w:val="left" w:pos="3945"/>
        </w:tabs>
        <w:snapToGrid/>
        <w:jc w:val="both"/>
        <w:rPr>
          <w:rFonts w:ascii="Times New Roman" w:hAnsi="Times New Roman" w:cs="Times New Roman"/>
        </w:rPr>
      </w:pPr>
      <w:r>
        <w:rPr>
          <w:rFonts w:ascii="Times New Roman" w:hAnsi="Times New Roman" w:cs="Times New Roman"/>
        </w:rPr>
        <w:t xml:space="preserve"> </w:t>
      </w:r>
      <w:r w:rsidR="00D37155">
        <w:rPr>
          <w:rFonts w:ascii="Times New Roman" w:hAnsi="Times New Roman" w:cs="Times New Roman"/>
        </w:rPr>
        <w:t>2024г.-  267 500,00 тыс. руб.        2025г.-  139 0232,33 тыс. руб.</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F42E79" w:rsidRDefault="00F42E79" w:rsidP="00983CC9">
      <w:pPr>
        <w:pStyle w:val="af5"/>
        <w:keepLines/>
        <w:widowControl w:val="0"/>
        <w:jc w:val="center"/>
      </w:pPr>
      <w:r>
        <w:rPr>
          <w:b/>
        </w:rPr>
        <w:t xml:space="preserve">         </w:t>
      </w:r>
      <w:r w:rsidRPr="00C5082D">
        <w:t xml:space="preserve">Механизм реализации </w:t>
      </w:r>
      <w:r>
        <w:t>Под</w:t>
      </w:r>
      <w:r w:rsidRPr="00C5082D">
        <w:t xml:space="preserve">программы определяет комплекс мер, осуществляемых ответственным </w:t>
      </w:r>
      <w:r w:rsidRPr="00C5082D">
        <w:rPr>
          <w:rStyle w:val="aff6"/>
          <w:i w:val="0"/>
          <w:iCs/>
        </w:rPr>
        <w:t>исполнителем</w:t>
      </w:r>
      <w:r>
        <w:t xml:space="preserve"> П</w:t>
      </w:r>
      <w:r w:rsidRPr="00C5082D">
        <w:t>одпрограммы в целях повышения эффективности реализации меропри</w:t>
      </w:r>
      <w:r>
        <w:t>я-</w:t>
      </w:r>
    </w:p>
    <w:p w:rsidR="00F42E79" w:rsidRDefault="00F42E79" w:rsidP="00983CC9">
      <w:pPr>
        <w:pStyle w:val="af5"/>
        <w:keepLines/>
        <w:widowControl w:val="0"/>
      </w:pPr>
      <w:r>
        <w:t xml:space="preserve">тий </w:t>
      </w:r>
      <w:r w:rsidR="0030588D">
        <w:t xml:space="preserve">. </w:t>
      </w:r>
      <w:r>
        <w:t>Подпрограммы</w:t>
      </w:r>
      <w:r w:rsidRPr="00C5082D">
        <w:t xml:space="preserve"> и достижения планируемых результатов.</w:t>
      </w:r>
      <w:r>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сельское поселение «Деревня Порослицы».</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улучшит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1E34B9" w:rsidRPr="00F75D9D" w:rsidRDefault="001E34B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СП «Деревня Порослицы»</w:t>
      </w:r>
    </w:p>
    <w:p w:rsidR="00F42E79" w:rsidRDefault="00D37155" w:rsidP="0087405B">
      <w:pPr>
        <w:snapToGrid/>
        <w:jc w:val="right"/>
        <w:rPr>
          <w:rFonts w:ascii="Times New Roman" w:hAnsi="Times New Roman" w:cs="Times New Roman"/>
        </w:rPr>
      </w:pPr>
      <w:r>
        <w:rPr>
          <w:rFonts w:ascii="Times New Roman" w:hAnsi="Times New Roman" w:cs="Times New Roman"/>
          <w:sz w:val="20"/>
          <w:szCs w:val="20"/>
        </w:rPr>
        <w:t xml:space="preserve"> на 2022 -2025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30588D">
        <w:rPr>
          <w:rFonts w:ascii="Times New Roman" w:hAnsi="Times New Roman" w:cs="Times New Roman"/>
          <w:b/>
          <w:u w:val="single"/>
        </w:rPr>
        <w:t xml:space="preserve">О СП </w:t>
      </w:r>
      <w:r w:rsidR="00D37155">
        <w:rPr>
          <w:rFonts w:ascii="Times New Roman" w:hAnsi="Times New Roman" w:cs="Times New Roman"/>
          <w:b/>
          <w:u w:val="single"/>
        </w:rPr>
        <w:t>«Деревня Порослицы» на 2022-2025</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016BB3">
      <w:r>
        <w:t>«Д</w:t>
      </w:r>
      <w:r w:rsidR="0030588D">
        <w:t>еревня</w:t>
      </w:r>
      <w:r w:rsidR="00D37155">
        <w:t xml:space="preserve"> Порослицы» на период 2022- 2025</w:t>
      </w:r>
      <w: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962"/>
        <w:gridCol w:w="1093"/>
        <w:gridCol w:w="931"/>
        <w:gridCol w:w="931"/>
        <w:gridCol w:w="931"/>
        <w:gridCol w:w="931"/>
        <w:gridCol w:w="1147"/>
        <w:gridCol w:w="708"/>
        <w:gridCol w:w="1706"/>
      </w:tblGrid>
      <w:tr w:rsidR="00F42E79" w:rsidRPr="00D873B3" w:rsidTr="00046C75">
        <w:trPr>
          <w:gridAfter w:val="1"/>
          <w:wAfter w:w="1706" w:type="dxa"/>
        </w:trPr>
        <w:tc>
          <w:tcPr>
            <w:tcW w:w="546" w:type="dxa"/>
            <w:vMerge w:val="restart"/>
          </w:tcPr>
          <w:p w:rsidR="00F42E79" w:rsidRDefault="00F42E79" w:rsidP="00016B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016BB3">
            <w:pPr>
              <w:autoSpaceDE w:val="0"/>
              <w:autoSpaceDN w:val="0"/>
              <w:adjustRightInd w:val="0"/>
              <w:snapToGrid/>
              <w:rPr>
                <w:rFonts w:ascii="Times New Roman" w:hAnsi="Times New Roman" w:cs="Times New Roman"/>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1962" w:type="dxa"/>
            <w:vMerge w:val="restart"/>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3" w:type="dxa"/>
            <w:vMerge w:val="restart"/>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p>
        </w:tc>
        <w:tc>
          <w:tcPr>
            <w:tcW w:w="5579" w:type="dxa"/>
            <w:gridSpan w:val="6"/>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046C75" w:rsidRPr="00D873B3" w:rsidTr="00046C75">
        <w:trPr>
          <w:gridAfter w:val="1"/>
          <w:wAfter w:w="1706" w:type="dxa"/>
        </w:trPr>
        <w:tc>
          <w:tcPr>
            <w:tcW w:w="546" w:type="dxa"/>
            <w:vMerge/>
            <w:vAlign w:val="center"/>
          </w:tcPr>
          <w:p w:rsidR="00046C75" w:rsidRPr="00D873B3" w:rsidRDefault="00046C75" w:rsidP="00016BB3">
            <w:pPr>
              <w:snapToGrid/>
              <w:rPr>
                <w:rFonts w:ascii="Times New Roman" w:hAnsi="Times New Roman" w:cs="Times New Roman"/>
                <w:sz w:val="22"/>
                <w:szCs w:val="22"/>
              </w:rPr>
            </w:pPr>
          </w:p>
        </w:tc>
        <w:tc>
          <w:tcPr>
            <w:tcW w:w="1962" w:type="dxa"/>
            <w:vMerge/>
            <w:vAlign w:val="center"/>
          </w:tcPr>
          <w:p w:rsidR="00046C75" w:rsidRPr="00D873B3" w:rsidRDefault="00046C75" w:rsidP="00016BB3">
            <w:pPr>
              <w:snapToGrid/>
              <w:rPr>
                <w:rFonts w:ascii="Times New Roman" w:hAnsi="Times New Roman" w:cs="Times New Roman"/>
                <w:sz w:val="22"/>
                <w:szCs w:val="22"/>
              </w:rPr>
            </w:pPr>
          </w:p>
        </w:tc>
        <w:tc>
          <w:tcPr>
            <w:tcW w:w="1093" w:type="dxa"/>
            <w:vMerge/>
            <w:vAlign w:val="center"/>
          </w:tcPr>
          <w:p w:rsidR="00046C75" w:rsidRPr="00D873B3" w:rsidRDefault="00046C75" w:rsidP="00016BB3">
            <w:pPr>
              <w:snapToGrid/>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931"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r>
              <w:rPr>
                <w:rFonts w:ascii="Times New Roman" w:hAnsi="Times New Roman" w:cs="Times New Roman"/>
                <w:sz w:val="22"/>
                <w:szCs w:val="22"/>
              </w:rPr>
              <w:t>023</w:t>
            </w:r>
          </w:p>
        </w:tc>
        <w:tc>
          <w:tcPr>
            <w:tcW w:w="931"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24</w:t>
            </w:r>
          </w:p>
        </w:tc>
        <w:tc>
          <w:tcPr>
            <w:tcW w:w="931"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225</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46C75">
            <w:pPr>
              <w:autoSpaceDE w:val="0"/>
              <w:autoSpaceDN w:val="0"/>
              <w:adjustRightInd w:val="0"/>
              <w:snapToGrid/>
              <w:jc w:val="center"/>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85,000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30.000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35</w:t>
            </w:r>
            <w:r w:rsidRPr="00D873B3">
              <w:rPr>
                <w:rFonts w:ascii="Times New Roman" w:hAnsi="Times New Roman" w:cs="Times New Roman"/>
                <w:b/>
                <w:sz w:val="22"/>
                <w:szCs w:val="22"/>
              </w:rPr>
              <w:t>,000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w:t>
            </w:r>
            <w:r w:rsidRPr="00D873B3">
              <w:rPr>
                <w:rFonts w:ascii="Times New Roman" w:hAnsi="Times New Roman" w:cs="Times New Roman"/>
                <w:b/>
                <w:sz w:val="22"/>
                <w:szCs w:val="22"/>
              </w:rPr>
              <w:t>,000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w:t>
            </w:r>
            <w:r w:rsidRPr="00D873B3">
              <w:rPr>
                <w:rFonts w:ascii="Times New Roman" w:hAnsi="Times New Roman" w:cs="Times New Roman"/>
                <w:b/>
                <w:sz w:val="22"/>
                <w:szCs w:val="22"/>
              </w:rPr>
              <w:t>,000</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c>
          <w:tcPr>
            <w:tcW w:w="708" w:type="dxa"/>
          </w:tcPr>
          <w:p w:rsidR="00046C75" w:rsidRPr="00D873B3" w:rsidRDefault="00046C75" w:rsidP="00CE1336">
            <w:pPr>
              <w:autoSpaceDE w:val="0"/>
              <w:autoSpaceDN w:val="0"/>
              <w:adjustRightInd w:val="0"/>
              <w:snapToGrid/>
              <w:jc w:val="center"/>
              <w:rPr>
                <w:rFonts w:ascii="Times New Roman" w:hAnsi="Times New Roman" w:cs="Times New Roman"/>
                <w:b/>
                <w:sz w:val="22"/>
                <w:szCs w:val="22"/>
              </w:rPr>
            </w:pPr>
          </w:p>
        </w:tc>
      </w:tr>
      <w:tr w:rsidR="00CE1336" w:rsidRPr="00D873B3" w:rsidTr="00046C75">
        <w:trPr>
          <w:trHeight w:val="70"/>
        </w:trPr>
        <w:tc>
          <w:tcPr>
            <w:tcW w:w="546" w:type="dxa"/>
          </w:tcPr>
          <w:p w:rsidR="00CE1336" w:rsidRDefault="00CE1336" w:rsidP="00016BB3">
            <w:pPr>
              <w:autoSpaceDE w:val="0"/>
              <w:autoSpaceDN w:val="0"/>
              <w:adjustRightInd w:val="0"/>
              <w:snapToGrid/>
              <w:jc w:val="center"/>
              <w:rPr>
                <w:rFonts w:ascii="Times New Roman" w:hAnsi="Times New Roman" w:cs="Times New Roman"/>
              </w:rPr>
            </w:pPr>
          </w:p>
        </w:tc>
        <w:tc>
          <w:tcPr>
            <w:tcW w:w="196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1147" w:type="dxa"/>
          </w:tcPr>
          <w:p w:rsidR="00CE1336" w:rsidRDefault="00CE1336" w:rsidP="00016BB3">
            <w:pPr>
              <w:autoSpaceDE w:val="0"/>
              <w:autoSpaceDN w:val="0"/>
              <w:adjustRightInd w:val="0"/>
              <w:snapToGrid/>
              <w:jc w:val="right"/>
              <w:rPr>
                <w:rFonts w:ascii="Times New Roman" w:hAnsi="Times New Roman" w:cs="Times New Roman"/>
              </w:rPr>
            </w:pPr>
          </w:p>
        </w:tc>
        <w:tc>
          <w:tcPr>
            <w:tcW w:w="708" w:type="dxa"/>
          </w:tcPr>
          <w:p w:rsidR="00CE1336" w:rsidRDefault="00CE1336" w:rsidP="00016BB3">
            <w:pPr>
              <w:autoSpaceDE w:val="0"/>
              <w:autoSpaceDN w:val="0"/>
              <w:adjustRightInd w:val="0"/>
              <w:snapToGrid/>
              <w:jc w:val="right"/>
              <w:rPr>
                <w:rFonts w:ascii="Times New Roman" w:hAnsi="Times New Roman" w:cs="Times New Roman"/>
              </w:rPr>
            </w:pPr>
          </w:p>
        </w:tc>
        <w:tc>
          <w:tcPr>
            <w:tcW w:w="1706" w:type="dxa"/>
            <w:shd w:val="clear" w:color="auto" w:fill="auto"/>
          </w:tcPr>
          <w:p w:rsidR="00CE1336" w:rsidRPr="00D873B3" w:rsidRDefault="00CE1336" w:rsidP="00016BB3">
            <w:pPr>
              <w:snapToGrid/>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046C75" w:rsidRPr="00D873B3" w:rsidRDefault="00046C75"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д.2а</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046C75" w:rsidRPr="00D873B3" w:rsidRDefault="00046C75"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д.3а</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проектно-сметной документации</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оплата взносов на капитальный ремонт МКД</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156,000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74,124</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64,124</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962" w:type="dxa"/>
          </w:tcPr>
          <w:p w:rsidR="00046C75" w:rsidRPr="00D873B3" w:rsidRDefault="00046C75" w:rsidP="00016B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технического паспорта на водопроводные сети д.Порослицы</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техническое обслуживание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962" w:type="dxa"/>
          </w:tcPr>
          <w:p w:rsidR="00046C75" w:rsidRPr="00D873B3" w:rsidRDefault="00046C75" w:rsidP="00016B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(жидких) бытовых отходов</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1" w:type="dxa"/>
          </w:tcPr>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устройство контейнерной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площадки в с.Санатория «Павлищев Бор»</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стихийных свалок</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в</w:t>
            </w:r>
          </w:p>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благоустройства</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822,753</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197,385</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108,531</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206,871</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берегов прудов в д.Порослицы, д.Еремино</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016B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обслуживание колодцев в д.</w:t>
            </w:r>
            <w:r>
              <w:rPr>
                <w:rFonts w:ascii="Times New Roman" w:hAnsi="Times New Roman" w:cs="Times New Roman"/>
                <w:sz w:val="22"/>
                <w:szCs w:val="22"/>
              </w:rPr>
              <w:t xml:space="preserve"> </w:t>
            </w:r>
            <w:r w:rsidRPr="00D873B3">
              <w:rPr>
                <w:rFonts w:ascii="Times New Roman" w:hAnsi="Times New Roman" w:cs="Times New Roman"/>
                <w:sz w:val="22"/>
                <w:szCs w:val="22"/>
              </w:rPr>
              <w:t>Выползово, д.</w:t>
            </w:r>
            <w:r>
              <w:rPr>
                <w:rFonts w:ascii="Times New Roman" w:hAnsi="Times New Roman" w:cs="Times New Roman"/>
                <w:sz w:val="22"/>
                <w:szCs w:val="22"/>
              </w:rPr>
              <w:t xml:space="preserve"> </w:t>
            </w:r>
            <w:r w:rsidRPr="00D873B3">
              <w:rPr>
                <w:rFonts w:ascii="Times New Roman" w:hAnsi="Times New Roman" w:cs="Times New Roman"/>
                <w:sz w:val="22"/>
                <w:szCs w:val="22"/>
              </w:rPr>
              <w:t>Околенск (чистка, дезинфекция, проведение лабораторных исследований воды)</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46C75">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уличное освещение</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348,063</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36,172</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30,848</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46C75">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окос травы;</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деревьев.</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проведение конкурсов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благоустройству</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благоустройство братских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захоронений д.</w:t>
            </w:r>
            <w:r>
              <w:rPr>
                <w:rFonts w:ascii="Times New Roman" w:hAnsi="Times New Roman" w:cs="Times New Roman"/>
                <w:sz w:val="22"/>
                <w:szCs w:val="22"/>
              </w:rPr>
              <w:t xml:space="preserve"> </w:t>
            </w:r>
            <w:r w:rsidRPr="00D873B3">
              <w:rPr>
                <w:rFonts w:ascii="Times New Roman" w:hAnsi="Times New Roman" w:cs="Times New Roman"/>
                <w:sz w:val="22"/>
                <w:szCs w:val="22"/>
              </w:rPr>
              <w:t>Порослицы, д.</w:t>
            </w:r>
            <w:r>
              <w:rPr>
                <w:rFonts w:ascii="Times New Roman" w:hAnsi="Times New Roman" w:cs="Times New Roman"/>
                <w:sz w:val="22"/>
                <w:szCs w:val="22"/>
              </w:rPr>
              <w:t xml:space="preserve"> В</w:t>
            </w:r>
            <w:r w:rsidRPr="00D873B3">
              <w:rPr>
                <w:rFonts w:ascii="Times New Roman" w:hAnsi="Times New Roman" w:cs="Times New Roman"/>
                <w:sz w:val="22"/>
                <w:szCs w:val="22"/>
              </w:rPr>
              <w:t xml:space="preserve">ыползово </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и восстановление воинских захоронений</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45,387</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45,387</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46C75">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822</w:t>
            </w:r>
            <w:r w:rsidRPr="00D873B3">
              <w:rPr>
                <w:rFonts w:ascii="Times New Roman" w:hAnsi="Times New Roman" w:cs="Times New Roman"/>
                <w:b/>
                <w:sz w:val="22"/>
                <w:szCs w:val="22"/>
              </w:rPr>
              <w:t>,</w:t>
            </w:r>
            <w:r>
              <w:rPr>
                <w:rFonts w:ascii="Times New Roman" w:hAnsi="Times New Roman" w:cs="Times New Roman"/>
                <w:b/>
                <w:sz w:val="22"/>
                <w:szCs w:val="22"/>
              </w:rPr>
              <w:t>753</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197,385</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108</w:t>
            </w:r>
            <w:r w:rsidRPr="00D873B3">
              <w:rPr>
                <w:rFonts w:ascii="Times New Roman" w:hAnsi="Times New Roman" w:cs="Times New Roman"/>
                <w:b/>
                <w:sz w:val="22"/>
                <w:szCs w:val="22"/>
              </w:rPr>
              <w:t>,531</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206,871</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r>
    </w:tbl>
    <w:p w:rsidR="00016BB3" w:rsidRDefault="00016BB3" w:rsidP="0087405B">
      <w:pPr>
        <w:autoSpaceDE w:val="0"/>
        <w:autoSpaceDN w:val="0"/>
        <w:adjustRightInd w:val="0"/>
        <w:snapToGrid/>
        <w:rPr>
          <w:rFonts w:ascii="Times New Roman" w:hAnsi="Times New Roman" w:cs="Times New Roman"/>
          <w:sz w:val="20"/>
          <w:szCs w:val="20"/>
        </w:rPr>
      </w:pPr>
    </w:p>
    <w:tbl>
      <w:tblPr>
        <w:tblpPr w:leftFromText="180" w:rightFromText="180" w:vertAnchor="text" w:tblpX="10849" w:tblpY="-9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16BB3" w:rsidTr="00016BB3">
        <w:trPr>
          <w:trHeight w:val="420"/>
        </w:trPr>
        <w:tc>
          <w:tcPr>
            <w:tcW w:w="324" w:type="dxa"/>
          </w:tcPr>
          <w:p w:rsidR="00016BB3" w:rsidRDefault="00016BB3" w:rsidP="00016BB3">
            <w:pPr>
              <w:autoSpaceDE w:val="0"/>
              <w:autoSpaceDN w:val="0"/>
              <w:adjustRightInd w:val="0"/>
              <w:snapToGrid/>
              <w:rPr>
                <w:rFonts w:ascii="Times New Roman" w:hAnsi="Times New Roman" w:cs="Times New Roman"/>
                <w:sz w:val="20"/>
                <w:szCs w:val="20"/>
              </w:rPr>
            </w:pPr>
          </w:p>
        </w:tc>
      </w:tr>
    </w:tbl>
    <w:p w:rsidR="00016BB3" w:rsidRDefault="00016BB3" w:rsidP="0087405B">
      <w:pPr>
        <w:autoSpaceDE w:val="0"/>
        <w:autoSpaceDN w:val="0"/>
        <w:adjustRightInd w:val="0"/>
        <w:snapToGrid/>
        <w:rPr>
          <w:rFonts w:ascii="Times New Roman" w:hAnsi="Times New Roman" w:cs="Times New Roman"/>
          <w:sz w:val="20"/>
          <w:szCs w:val="20"/>
        </w:rPr>
      </w:pPr>
    </w:p>
    <w:p w:rsidR="00F42E79" w:rsidRPr="00016BB3" w:rsidRDefault="00F42E79" w:rsidP="00016BB3"/>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Pr="0096204C" w:rsidRDefault="00F42E79" w:rsidP="0087405B">
      <w:pPr>
        <w:autoSpaceDE w:val="0"/>
        <w:autoSpaceDN w:val="0"/>
        <w:adjustRightInd w:val="0"/>
        <w:snapToGrid/>
        <w:rPr>
          <w:rFonts w:ascii="Times New Roman" w:hAnsi="Times New Roman" w:cs="Times New Roman"/>
          <w:sz w:val="20"/>
          <w:szCs w:val="20"/>
          <w:lang w:val="en-US"/>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на территории МО СП «Деревня Порослицы» </w:t>
      </w:r>
    </w:p>
    <w:p w:rsidR="00F42E79" w:rsidRDefault="00046C75" w:rsidP="00B27060">
      <w:pPr>
        <w:snapToGrid/>
        <w:jc w:val="right"/>
        <w:rPr>
          <w:rFonts w:ascii="Times New Roman" w:hAnsi="Times New Roman" w:cs="Times New Roman"/>
        </w:rPr>
      </w:pPr>
      <w:r>
        <w:rPr>
          <w:rFonts w:ascii="Times New Roman" w:hAnsi="Times New Roman" w:cs="Times New Roman"/>
          <w:sz w:val="20"/>
          <w:szCs w:val="20"/>
        </w:rPr>
        <w:t>на 2022-2025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жилищно-коммунального</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хозяйства на территории МО СП «Деревня Порослицы» </w:t>
      </w:r>
    </w:p>
    <w:p w:rsidR="00F42E79" w:rsidRDefault="00046C75" w:rsidP="00016BB3">
      <w:pPr>
        <w:snapToGrid/>
        <w:jc w:val="center"/>
        <w:rPr>
          <w:rFonts w:ascii="Times New Roman" w:hAnsi="Times New Roman" w:cs="Times New Roman"/>
        </w:rPr>
      </w:pPr>
      <w:r>
        <w:rPr>
          <w:rFonts w:ascii="Times New Roman" w:hAnsi="Times New Roman" w:cs="Times New Roman"/>
          <w:b/>
          <w:u w:val="single"/>
        </w:rPr>
        <w:t>на 2022-2025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C60295">
        <w:rPr>
          <w:rFonts w:ascii="Times New Roman" w:hAnsi="Times New Roman" w:cs="Times New Roman"/>
        </w:rPr>
        <w:t>еревня</w:t>
      </w:r>
      <w:r w:rsidR="00BE6BC8">
        <w:rPr>
          <w:rFonts w:ascii="Times New Roman" w:hAnsi="Times New Roman" w:cs="Times New Roman"/>
        </w:rPr>
        <w:t xml:space="preserve"> Порослиц</w:t>
      </w:r>
      <w:r w:rsidR="00046C75">
        <w:rPr>
          <w:rFonts w:ascii="Times New Roman" w:hAnsi="Times New Roman" w:cs="Times New Roman"/>
        </w:rPr>
        <w:t>ы» на период 2022- 2025</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1831"/>
        <w:gridCol w:w="628"/>
        <w:gridCol w:w="1509"/>
        <w:gridCol w:w="1513"/>
        <w:gridCol w:w="742"/>
        <w:gridCol w:w="553"/>
        <w:gridCol w:w="685"/>
        <w:gridCol w:w="679"/>
        <w:gridCol w:w="18"/>
        <w:gridCol w:w="535"/>
        <w:gridCol w:w="11"/>
        <w:gridCol w:w="605"/>
        <w:gridCol w:w="19"/>
        <w:gridCol w:w="678"/>
        <w:gridCol w:w="103"/>
      </w:tblGrid>
      <w:tr w:rsidR="00F42E79" w:rsidRPr="00D873B3" w:rsidTr="00046C75">
        <w:trPr>
          <w:gridAfter w:val="3"/>
          <w:wAfter w:w="800" w:type="dxa"/>
        </w:trPr>
        <w:tc>
          <w:tcPr>
            <w:tcW w:w="437"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п/п</w:t>
            </w:r>
          </w:p>
        </w:tc>
        <w:tc>
          <w:tcPr>
            <w:tcW w:w="1831"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28"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850"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046C75">
        <w:trPr>
          <w:gridAfter w:val="3"/>
          <w:wAfter w:w="800"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09"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Год предыдущий году разработки муниципальной Подпрограммы </w:t>
            </w:r>
          </w:p>
          <w:p w:rsidR="00F42E79" w:rsidRPr="00D873B3" w:rsidRDefault="006C664E" w:rsidP="00046C75">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w:t>
            </w:r>
          </w:p>
        </w:tc>
        <w:tc>
          <w:tcPr>
            <w:tcW w:w="1513"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(оценка,</w:t>
            </w:r>
          </w:p>
          <w:p w:rsidR="00F42E79" w:rsidRPr="00D873B3" w:rsidRDefault="00046C75"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2022г.</w:t>
            </w:r>
          </w:p>
        </w:tc>
        <w:tc>
          <w:tcPr>
            <w:tcW w:w="3828"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016BB3" w:rsidRPr="00D873B3" w:rsidTr="00046C75">
        <w:trPr>
          <w:gridAfter w:val="1"/>
          <w:wAfter w:w="103"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42"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046C75"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2023</w:t>
            </w:r>
          </w:p>
        </w:tc>
        <w:tc>
          <w:tcPr>
            <w:tcW w:w="553"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046C75">
              <w:rPr>
                <w:rFonts w:ascii="Times New Roman" w:hAnsi="Times New Roman" w:cs="Times New Roman"/>
                <w:sz w:val="20"/>
                <w:szCs w:val="20"/>
              </w:rPr>
              <w:t>24</w:t>
            </w:r>
          </w:p>
        </w:tc>
        <w:tc>
          <w:tcPr>
            <w:tcW w:w="685"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046C75">
              <w:rPr>
                <w:rFonts w:ascii="Times New Roman" w:hAnsi="Times New Roman" w:cs="Times New Roman"/>
                <w:sz w:val="20"/>
                <w:szCs w:val="20"/>
              </w:rPr>
              <w:t>25</w:t>
            </w:r>
          </w:p>
        </w:tc>
        <w:tc>
          <w:tcPr>
            <w:tcW w:w="67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tc>
        <w:tc>
          <w:tcPr>
            <w:tcW w:w="553" w:type="dxa"/>
            <w:gridSpan w:val="2"/>
          </w:tcPr>
          <w:p w:rsidR="00F42E79" w:rsidRPr="00D873B3" w:rsidRDefault="006C664E" w:rsidP="00046C75">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       </w:t>
            </w:r>
          </w:p>
        </w:tc>
        <w:tc>
          <w:tcPr>
            <w:tcW w:w="697" w:type="dxa"/>
            <w:gridSpan w:val="2"/>
            <w:shd w:val="clear" w:color="auto" w:fill="auto"/>
          </w:tcPr>
          <w:p w:rsidR="00016BB3" w:rsidRPr="00BE6BC8" w:rsidRDefault="00016BB3" w:rsidP="00BE6BC8">
            <w:pPr>
              <w:rPr>
                <w:sz w:val="20"/>
                <w:szCs w:val="20"/>
              </w:rPr>
            </w:pPr>
          </w:p>
        </w:tc>
      </w:tr>
      <w:tr w:rsidR="00F42E79" w:rsidRPr="00D873B3" w:rsidTr="00046C75">
        <w:trPr>
          <w:gridAfter w:val="3"/>
          <w:wAfter w:w="800" w:type="dxa"/>
        </w:trPr>
        <w:tc>
          <w:tcPr>
            <w:tcW w:w="9746"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6C664E">
              <w:rPr>
                <w:rFonts w:ascii="Times New Roman" w:hAnsi="Times New Roman" w:cs="Times New Roman"/>
                <w:b/>
              </w:rPr>
              <w:t>О СП «</w:t>
            </w:r>
            <w:r w:rsidR="00046C75">
              <w:rPr>
                <w:rFonts w:ascii="Times New Roman" w:hAnsi="Times New Roman" w:cs="Times New Roman"/>
                <w:b/>
              </w:rPr>
              <w:t>Деревня Порослицы» на 2022- 2025</w:t>
            </w:r>
            <w:r w:rsidRPr="00D873B3">
              <w:rPr>
                <w:rFonts w:ascii="Times New Roman" w:hAnsi="Times New Roman" w:cs="Times New Roman"/>
                <w:b/>
              </w:rPr>
              <w:t xml:space="preserve"> годы»  </w:t>
            </w:r>
          </w:p>
        </w:tc>
      </w:tr>
      <w:tr w:rsidR="00016BB3" w:rsidRPr="00D873B3" w:rsidTr="00046C75">
        <w:tc>
          <w:tcPr>
            <w:tcW w:w="437"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31" w:type="dxa"/>
          </w:tcPr>
          <w:p w:rsidR="00016BB3" w:rsidRPr="00D873B3" w:rsidRDefault="00016BB3"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освещения в населенных пунктах сельского поселения</w:t>
            </w:r>
          </w:p>
        </w:tc>
        <w:tc>
          <w:tcPr>
            <w:tcW w:w="628"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09" w:type="dxa"/>
          </w:tcPr>
          <w:p w:rsidR="00016BB3" w:rsidRDefault="00016BB3" w:rsidP="00D873B3">
            <w:pPr>
              <w:autoSpaceDE w:val="0"/>
              <w:autoSpaceDN w:val="0"/>
              <w:adjustRightInd w:val="0"/>
              <w:snapToGrid/>
              <w:jc w:val="center"/>
              <w:rPr>
                <w:rFonts w:ascii="Times New Roman" w:hAnsi="Times New Roman" w:cs="Times New Roman"/>
              </w:rPr>
            </w:pPr>
          </w:p>
        </w:tc>
        <w:tc>
          <w:tcPr>
            <w:tcW w:w="1513" w:type="dxa"/>
          </w:tcPr>
          <w:p w:rsidR="00016BB3" w:rsidRDefault="00016BB3" w:rsidP="00D873B3">
            <w:pPr>
              <w:autoSpaceDE w:val="0"/>
              <w:autoSpaceDN w:val="0"/>
              <w:adjustRightInd w:val="0"/>
              <w:snapToGrid/>
              <w:jc w:val="center"/>
              <w:rPr>
                <w:rFonts w:ascii="Times New Roman" w:hAnsi="Times New Roman" w:cs="Times New Roman"/>
              </w:rPr>
            </w:pPr>
          </w:p>
        </w:tc>
        <w:tc>
          <w:tcPr>
            <w:tcW w:w="742" w:type="dxa"/>
          </w:tcPr>
          <w:p w:rsidR="00016BB3" w:rsidRDefault="00016BB3" w:rsidP="00D873B3">
            <w:pPr>
              <w:autoSpaceDE w:val="0"/>
              <w:autoSpaceDN w:val="0"/>
              <w:adjustRightInd w:val="0"/>
              <w:snapToGrid/>
              <w:jc w:val="center"/>
              <w:rPr>
                <w:rFonts w:ascii="Times New Roman" w:hAnsi="Times New Roman" w:cs="Times New Roman"/>
              </w:rPr>
            </w:pPr>
          </w:p>
        </w:tc>
        <w:tc>
          <w:tcPr>
            <w:tcW w:w="553" w:type="dxa"/>
          </w:tcPr>
          <w:p w:rsidR="00016BB3" w:rsidRDefault="00016BB3" w:rsidP="00D873B3">
            <w:pPr>
              <w:autoSpaceDE w:val="0"/>
              <w:autoSpaceDN w:val="0"/>
              <w:adjustRightInd w:val="0"/>
              <w:snapToGrid/>
              <w:jc w:val="center"/>
              <w:rPr>
                <w:rFonts w:ascii="Times New Roman" w:hAnsi="Times New Roman" w:cs="Times New Roman"/>
              </w:rPr>
            </w:pPr>
          </w:p>
        </w:tc>
        <w:tc>
          <w:tcPr>
            <w:tcW w:w="685" w:type="dxa"/>
          </w:tcPr>
          <w:p w:rsidR="00016BB3" w:rsidRDefault="00016BB3" w:rsidP="00D873B3">
            <w:pPr>
              <w:autoSpaceDE w:val="0"/>
              <w:autoSpaceDN w:val="0"/>
              <w:adjustRightInd w:val="0"/>
              <w:snapToGrid/>
              <w:jc w:val="center"/>
              <w:rPr>
                <w:rFonts w:ascii="Times New Roman" w:hAnsi="Times New Roman" w:cs="Times New Roman"/>
              </w:rPr>
            </w:pPr>
          </w:p>
        </w:tc>
        <w:tc>
          <w:tcPr>
            <w:tcW w:w="697"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546"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24"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781" w:type="dxa"/>
            <w:gridSpan w:val="2"/>
            <w:shd w:val="clear" w:color="auto" w:fill="auto"/>
          </w:tcPr>
          <w:p w:rsidR="00016BB3" w:rsidRPr="00D873B3" w:rsidRDefault="00016BB3">
            <w:pPr>
              <w:snapToGrid/>
            </w:pPr>
          </w:p>
        </w:tc>
      </w:tr>
      <w:tr w:rsidR="00016BB3" w:rsidRPr="00D873B3" w:rsidTr="00046C75">
        <w:tc>
          <w:tcPr>
            <w:tcW w:w="437"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31" w:type="dxa"/>
          </w:tcPr>
          <w:p w:rsidR="00016BB3" w:rsidRPr="00D873B3" w:rsidRDefault="00016BB3"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28"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09" w:type="dxa"/>
          </w:tcPr>
          <w:p w:rsidR="00016BB3" w:rsidRDefault="00016BB3" w:rsidP="00D873B3">
            <w:pPr>
              <w:autoSpaceDE w:val="0"/>
              <w:autoSpaceDN w:val="0"/>
              <w:adjustRightInd w:val="0"/>
              <w:snapToGrid/>
              <w:jc w:val="center"/>
              <w:rPr>
                <w:rFonts w:ascii="Times New Roman" w:hAnsi="Times New Roman" w:cs="Times New Roman"/>
              </w:rPr>
            </w:pPr>
          </w:p>
        </w:tc>
        <w:tc>
          <w:tcPr>
            <w:tcW w:w="1513" w:type="dxa"/>
          </w:tcPr>
          <w:p w:rsidR="00016BB3" w:rsidRDefault="00016BB3" w:rsidP="00D873B3">
            <w:pPr>
              <w:autoSpaceDE w:val="0"/>
              <w:autoSpaceDN w:val="0"/>
              <w:adjustRightInd w:val="0"/>
              <w:snapToGrid/>
              <w:jc w:val="center"/>
              <w:rPr>
                <w:rFonts w:ascii="Times New Roman" w:hAnsi="Times New Roman" w:cs="Times New Roman"/>
              </w:rPr>
            </w:pPr>
          </w:p>
        </w:tc>
        <w:tc>
          <w:tcPr>
            <w:tcW w:w="742" w:type="dxa"/>
          </w:tcPr>
          <w:p w:rsidR="00016BB3" w:rsidRDefault="00016BB3" w:rsidP="00D873B3">
            <w:pPr>
              <w:autoSpaceDE w:val="0"/>
              <w:autoSpaceDN w:val="0"/>
              <w:adjustRightInd w:val="0"/>
              <w:snapToGrid/>
              <w:jc w:val="center"/>
              <w:rPr>
                <w:rFonts w:ascii="Times New Roman" w:hAnsi="Times New Roman" w:cs="Times New Roman"/>
              </w:rPr>
            </w:pPr>
          </w:p>
        </w:tc>
        <w:tc>
          <w:tcPr>
            <w:tcW w:w="553" w:type="dxa"/>
          </w:tcPr>
          <w:p w:rsidR="00016BB3" w:rsidRDefault="00016BB3" w:rsidP="00D873B3">
            <w:pPr>
              <w:autoSpaceDE w:val="0"/>
              <w:autoSpaceDN w:val="0"/>
              <w:adjustRightInd w:val="0"/>
              <w:snapToGrid/>
              <w:jc w:val="center"/>
              <w:rPr>
                <w:rFonts w:ascii="Times New Roman" w:hAnsi="Times New Roman" w:cs="Times New Roman"/>
              </w:rPr>
            </w:pPr>
          </w:p>
        </w:tc>
        <w:tc>
          <w:tcPr>
            <w:tcW w:w="685" w:type="dxa"/>
          </w:tcPr>
          <w:p w:rsidR="00016BB3" w:rsidRDefault="00016BB3" w:rsidP="00D873B3">
            <w:pPr>
              <w:autoSpaceDE w:val="0"/>
              <w:autoSpaceDN w:val="0"/>
              <w:adjustRightInd w:val="0"/>
              <w:snapToGrid/>
              <w:jc w:val="center"/>
              <w:rPr>
                <w:rFonts w:ascii="Times New Roman" w:hAnsi="Times New Roman" w:cs="Times New Roman"/>
              </w:rPr>
            </w:pPr>
          </w:p>
        </w:tc>
        <w:tc>
          <w:tcPr>
            <w:tcW w:w="697"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546"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24"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781" w:type="dxa"/>
            <w:gridSpan w:val="2"/>
            <w:shd w:val="clear" w:color="auto" w:fill="auto"/>
          </w:tcPr>
          <w:p w:rsidR="00016BB3" w:rsidRPr="00D873B3" w:rsidRDefault="00016BB3">
            <w:pPr>
              <w:snapToGrid/>
            </w:pPr>
          </w:p>
        </w:tc>
      </w:tr>
    </w:tbl>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Pr>
          <w:b/>
          <w:bCs/>
          <w:u w:val="single"/>
        </w:rPr>
        <w:t>Поросли</w:t>
      </w:r>
      <w:r w:rsidR="00046C75">
        <w:rPr>
          <w:b/>
          <w:bCs/>
          <w:u w:val="single"/>
        </w:rPr>
        <w:t>цы» на 2022-2025</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6C664E">
        <w:t xml:space="preserve">еревня </w:t>
      </w:r>
      <w:r w:rsidR="009F759F">
        <w:t>Порослицы» на пери</w:t>
      </w:r>
      <w:r w:rsidR="00046C75">
        <w:t>од 2022 - 2025</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046C75">
            <w:pPr>
              <w:snapToGrid/>
              <w:rPr>
                <w:rFonts w:ascii="Times New Roman" w:hAnsi="Times New Roman" w:cs="Times New Roman"/>
              </w:rPr>
            </w:pPr>
            <w:r>
              <w:rPr>
                <w:rFonts w:ascii="Times New Roman" w:hAnsi="Times New Roman" w:cs="Times New Roman"/>
                <w:sz w:val="22"/>
                <w:szCs w:val="22"/>
              </w:rPr>
              <w:t>2022-2025</w:t>
            </w:r>
            <w:r w:rsidR="00F42E79">
              <w:rPr>
                <w:rFonts w:ascii="Times New Roman" w:hAnsi="Times New Roman" w:cs="Times New Roman"/>
                <w:sz w:val="22"/>
                <w:szCs w:val="22"/>
              </w:rPr>
              <w:t xml:space="preserve"> годы</w:t>
            </w:r>
          </w:p>
          <w:p w:rsidR="00F42E79" w:rsidRDefault="00046C75" w:rsidP="006C664E">
            <w:pPr>
              <w:snapToGrid/>
              <w:rPr>
                <w:rFonts w:ascii="Times New Roman" w:hAnsi="Times New Roman" w:cs="Times New Roman"/>
              </w:rPr>
            </w:pPr>
            <w:r>
              <w:rPr>
                <w:rFonts w:ascii="Times New Roman" w:hAnsi="Times New Roman" w:cs="Times New Roman"/>
                <w:sz w:val="22"/>
                <w:szCs w:val="22"/>
              </w:rPr>
              <w:t>1 – й этап: 2022-2025</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1A7F81">
              <w:rPr>
                <w:rFonts w:ascii="Times New Roman" w:hAnsi="Times New Roman" w:cs="Times New Roman"/>
                <w:sz w:val="22"/>
                <w:szCs w:val="22"/>
              </w:rPr>
              <w:t>4 957 200,00</w:t>
            </w:r>
            <w:r w:rsidR="001710EB">
              <w:rPr>
                <w:rFonts w:ascii="Times New Roman" w:hAnsi="Times New Roman" w:cs="Times New Roman"/>
                <w:sz w:val="22"/>
                <w:szCs w:val="22"/>
              </w:rPr>
              <w:t xml:space="preserve"> </w:t>
            </w:r>
            <w:r>
              <w:rPr>
                <w:rFonts w:ascii="Times New Roman" w:hAnsi="Times New Roman" w:cs="Times New Roman"/>
                <w:sz w:val="22"/>
                <w:szCs w:val="22"/>
              </w:rPr>
              <w:t>тыс. 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F42E79" w:rsidRDefault="00F42E79">
            <w:pPr>
              <w:snapToGrid/>
              <w:jc w:val="both"/>
              <w:rPr>
                <w:rFonts w:ascii="Times New Roman" w:hAnsi="Times New Roman" w:cs="Times New Roman"/>
              </w:rPr>
            </w:pPr>
            <w:r>
              <w:rPr>
                <w:rFonts w:ascii="Times New Roman" w:hAnsi="Times New Roman" w:cs="Times New Roman"/>
                <w:sz w:val="22"/>
                <w:szCs w:val="22"/>
              </w:rPr>
              <w:t>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 xml:space="preserve">  2022</w:t>
            </w:r>
            <w:r w:rsidR="001A7F81">
              <w:rPr>
                <w:rFonts w:ascii="Times New Roman" w:hAnsi="Times New Roman" w:cs="Times New Roman"/>
                <w:sz w:val="22"/>
                <w:szCs w:val="22"/>
              </w:rPr>
              <w:t xml:space="preserve">г.–1 </w:t>
            </w:r>
            <w:r w:rsidR="001E0C0D">
              <w:rPr>
                <w:rFonts w:ascii="Times New Roman" w:hAnsi="Times New Roman" w:cs="Times New Roman"/>
                <w:sz w:val="22"/>
                <w:szCs w:val="22"/>
              </w:rPr>
              <w:t>40</w:t>
            </w:r>
            <w:r w:rsidR="00BE6BC8">
              <w:rPr>
                <w:rFonts w:ascii="Times New Roman" w:hAnsi="Times New Roman" w:cs="Times New Roman"/>
                <w:sz w:val="22"/>
                <w:szCs w:val="22"/>
              </w:rPr>
              <w:t>4</w:t>
            </w:r>
            <w:r w:rsidR="00796BBD">
              <w:rPr>
                <w:rFonts w:ascii="Times New Roman" w:hAnsi="Times New Roman" w:cs="Times New Roman"/>
                <w:sz w:val="22"/>
                <w:szCs w:val="22"/>
              </w:rPr>
              <w:t>.</w:t>
            </w:r>
            <w:r w:rsidR="001E0C0D">
              <w:rPr>
                <w:rFonts w:ascii="Times New Roman" w:hAnsi="Times New Roman" w:cs="Times New Roman"/>
                <w:sz w:val="22"/>
                <w:szCs w:val="22"/>
              </w:rPr>
              <w:t>300</w:t>
            </w:r>
            <w:r w:rsidR="00796BBD">
              <w:rPr>
                <w:rFonts w:ascii="Times New Roman" w:hAnsi="Times New Roman" w:cs="Times New Roman"/>
                <w:sz w:val="22"/>
                <w:szCs w:val="22"/>
              </w:rPr>
              <w:t>,00</w:t>
            </w:r>
            <w:r w:rsidR="001A7F81">
              <w:rPr>
                <w:rFonts w:ascii="Times New Roman" w:hAnsi="Times New Roman" w:cs="Times New Roman"/>
                <w:sz w:val="22"/>
                <w:szCs w:val="22"/>
              </w:rPr>
              <w:t>тыс.</w:t>
            </w:r>
            <w:r w:rsidR="00F42E79">
              <w:rPr>
                <w:rFonts w:ascii="Times New Roman" w:hAnsi="Times New Roman" w:cs="Times New Roman"/>
                <w:sz w:val="22"/>
                <w:szCs w:val="22"/>
              </w:rPr>
              <w:t>руб.</w:t>
            </w:r>
            <w:r w:rsidR="00BE6BC8">
              <w:rPr>
                <w:rFonts w:ascii="Times New Roman" w:hAnsi="Times New Roman" w:cs="Times New Roman"/>
                <w:sz w:val="22"/>
                <w:szCs w:val="22"/>
              </w:rPr>
              <w:t xml:space="preserve">   </w:t>
            </w:r>
            <w:r w:rsidR="001A7F81">
              <w:rPr>
                <w:rFonts w:ascii="Times New Roman" w:hAnsi="Times New Roman" w:cs="Times New Roman"/>
                <w:sz w:val="22"/>
                <w:szCs w:val="22"/>
              </w:rPr>
              <w:t>2024г.-1 184.300,00</w:t>
            </w:r>
            <w:r w:rsidR="00BE6BC8">
              <w:rPr>
                <w:rFonts w:ascii="Times New Roman" w:hAnsi="Times New Roman" w:cs="Times New Roman"/>
                <w:sz w:val="22"/>
                <w:szCs w:val="22"/>
              </w:rPr>
              <w:t xml:space="preserve">           </w:t>
            </w:r>
            <w:r w:rsidR="00C6086E">
              <w:rPr>
                <w:rFonts w:ascii="Times New Roman" w:hAnsi="Times New Roman" w:cs="Times New Roman"/>
                <w:sz w:val="22"/>
                <w:szCs w:val="22"/>
              </w:rPr>
              <w:t xml:space="preserve">  </w:t>
            </w:r>
            <w:r w:rsidR="001A7F81">
              <w:rPr>
                <w:rFonts w:ascii="Times New Roman" w:hAnsi="Times New Roman" w:cs="Times New Roman"/>
                <w:sz w:val="22"/>
                <w:szCs w:val="22"/>
              </w:rPr>
              <w:t xml:space="preserve">                   2023 -  1 184</w:t>
            </w:r>
            <w:r w:rsidR="00C6086E">
              <w:rPr>
                <w:rFonts w:ascii="Times New Roman" w:hAnsi="Times New Roman" w:cs="Times New Roman"/>
                <w:sz w:val="22"/>
                <w:szCs w:val="22"/>
              </w:rPr>
              <w:t>.539</w:t>
            </w:r>
            <w:r w:rsidR="00BE6BC8">
              <w:rPr>
                <w:rFonts w:ascii="Times New Roman" w:hAnsi="Times New Roman" w:cs="Times New Roman"/>
                <w:sz w:val="22"/>
                <w:szCs w:val="22"/>
              </w:rPr>
              <w:t>,00</w:t>
            </w:r>
            <w:r w:rsidR="001A7F81">
              <w:rPr>
                <w:rFonts w:ascii="Times New Roman" w:hAnsi="Times New Roman" w:cs="Times New Roman"/>
                <w:sz w:val="22"/>
                <w:szCs w:val="22"/>
              </w:rPr>
              <w:t xml:space="preserve">    2025г.-1 184.300.00тыс.руб</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1E0C0D" w:rsidRDefault="00F42E79" w:rsidP="00774FB1">
            <w:pPr>
              <w:snapToGrid/>
              <w:jc w:val="center"/>
              <w:rPr>
                <w:rFonts w:ascii="Times New Roman" w:hAnsi="Times New Roman" w:cs="Times New Roman"/>
                <w:sz w:val="22"/>
                <w:szCs w:val="22"/>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деятельности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волейбол,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дворовых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планируется выделить </w:t>
      </w:r>
      <w:r w:rsidR="001A7F81">
        <w:t>4 957 200,00</w:t>
      </w:r>
      <w:r w:rsidR="00CC04BE">
        <w:t xml:space="preserve"> </w:t>
      </w:r>
      <w:r>
        <w:t>тыс. рублей, в том числе по годам:</w:t>
      </w:r>
    </w:p>
    <w:p w:rsidR="00F42E79" w:rsidRDefault="00F42E79" w:rsidP="00774FB1">
      <w:pPr>
        <w:pStyle w:val="af5"/>
        <w:spacing w:before="0" w:beforeAutospacing="0" w:after="0" w:afterAutospacing="0"/>
      </w:pPr>
      <w:r>
        <w:t xml:space="preserve">           </w:t>
      </w:r>
    </w:p>
    <w:p w:rsidR="001A7F81" w:rsidRDefault="00796BBD" w:rsidP="001A7F81">
      <w:pPr>
        <w:pStyle w:val="af5"/>
        <w:spacing w:before="0" w:beforeAutospacing="0" w:after="0" w:afterAutospacing="0"/>
      </w:pPr>
      <w:r>
        <w:t xml:space="preserve">           </w:t>
      </w:r>
    </w:p>
    <w:p w:rsidR="00F42E79" w:rsidRDefault="009A3D4E" w:rsidP="00774FB1">
      <w:pPr>
        <w:pStyle w:val="af5"/>
        <w:spacing w:before="0" w:beforeAutospacing="0" w:after="0" w:afterAutospacing="0"/>
      </w:pPr>
      <w:r>
        <w:t>2022</w:t>
      </w:r>
      <w:r w:rsidR="001A7F81">
        <w:t>г.</w:t>
      </w:r>
      <w:r w:rsidR="001E0C0D">
        <w:t xml:space="preserve"> – 1 404 .300</w:t>
      </w:r>
      <w:r w:rsidR="00733363">
        <w:t>,</w:t>
      </w:r>
      <w:r w:rsidR="00BE6BC8">
        <w:t>00</w:t>
      </w:r>
      <w:r w:rsidR="00F42E79">
        <w:t xml:space="preserve"> тыс. руб.</w:t>
      </w:r>
      <w:r w:rsidR="001A7F81">
        <w:t xml:space="preserve">   2023г.-  1 186.539,00 тыс. руб.</w:t>
      </w:r>
    </w:p>
    <w:p w:rsidR="00F42E79" w:rsidRDefault="001A7F81" w:rsidP="001A7F81">
      <w:pPr>
        <w:pStyle w:val="af5"/>
        <w:tabs>
          <w:tab w:val="left" w:pos="3480"/>
          <w:tab w:val="left" w:pos="4065"/>
        </w:tabs>
        <w:spacing w:before="0" w:beforeAutospacing="0" w:after="0" w:afterAutospacing="0"/>
      </w:pPr>
      <w:r>
        <w:t>2024г. -  1 186 539,00тыс. руб</w:t>
      </w:r>
      <w:r w:rsidR="00C81D05">
        <w:t>.</w:t>
      </w:r>
      <w:r>
        <w:t xml:space="preserve"> </w:t>
      </w:r>
      <w:r w:rsidR="00C6086E">
        <w:tab/>
      </w:r>
      <w:r>
        <w:t>2025г.</w:t>
      </w:r>
      <w:r>
        <w:tab/>
        <w:t>1 186 539,00 тыс. руб.</w:t>
      </w: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МО сельское поселение «Деревня Порослицы».</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организаций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Default="00F42E79" w:rsidP="00774FB1">
      <w:pPr>
        <w:pStyle w:val="af5"/>
        <w:spacing w:before="0" w:beforeAutospacing="0" w:after="0" w:afterAutospacing="0"/>
      </w:pPr>
      <w:r>
        <w:t xml:space="preserve"> </w:t>
      </w: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pPr>
    </w:p>
    <w:p w:rsidR="001E34B9" w:rsidRPr="00D5264B" w:rsidRDefault="001E34B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населением МО СП «Деревня Порослицы»</w:t>
      </w:r>
    </w:p>
    <w:p w:rsidR="00F42E79" w:rsidRDefault="001A7F81"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2022-2025</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1A7F81">
        <w:rPr>
          <w:rFonts w:ascii="Times New Roman" w:hAnsi="Times New Roman" w:cs="Times New Roman"/>
          <w:b/>
          <w:bCs/>
          <w:u w:val="single"/>
        </w:rPr>
        <w:t>Порослицы» на 2022-2025</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164752">
        <w:rPr>
          <w:rFonts w:ascii="Times New Roman" w:hAnsi="Times New Roman" w:cs="Times New Roman"/>
        </w:rPr>
        <w:t xml:space="preserve">еревня </w:t>
      </w:r>
      <w:r w:rsidR="001A7F81">
        <w:rPr>
          <w:rFonts w:ascii="Times New Roman" w:hAnsi="Times New Roman" w:cs="Times New Roman"/>
        </w:rPr>
        <w:t>Порослицы» на период 2022 - 2025</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816"/>
        <w:gridCol w:w="838"/>
        <w:gridCol w:w="816"/>
        <w:gridCol w:w="883"/>
        <w:gridCol w:w="896"/>
        <w:gridCol w:w="585"/>
      </w:tblGrid>
      <w:tr w:rsidR="00F42E79" w:rsidTr="00E975A3">
        <w:trPr>
          <w:gridAfter w:val="1"/>
          <w:wAfter w:w="585" w:type="dxa"/>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п/п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(тыс. 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E975A3" w:rsidTr="00E975A3">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A26D88">
            <w:pPr>
              <w:snapToGrid/>
              <w:jc w:val="center"/>
              <w:rPr>
                <w:rFonts w:ascii="Times New Roman" w:hAnsi="Times New Roman" w:cs="Times New Roman"/>
                <w:sz w:val="16"/>
                <w:szCs w:val="16"/>
              </w:rPr>
            </w:pPr>
            <w:r>
              <w:rPr>
                <w:rFonts w:ascii="Times New Roman" w:hAnsi="Times New Roman" w:cs="Times New Roman"/>
                <w:sz w:val="16"/>
                <w:szCs w:val="16"/>
              </w:rPr>
              <w:t>2022</w:t>
            </w:r>
          </w:p>
        </w:tc>
        <w:tc>
          <w:tcPr>
            <w:tcW w:w="816" w:type="dxa"/>
            <w:vAlign w:val="center"/>
          </w:tcPr>
          <w:p w:rsidR="00F42E79" w:rsidRDefault="00F42E79" w:rsidP="00A26D88">
            <w:pPr>
              <w:snapToGrid/>
              <w:jc w:val="center"/>
              <w:rPr>
                <w:rFonts w:ascii="Times New Roman" w:hAnsi="Times New Roman" w:cs="Times New Roman"/>
                <w:sz w:val="16"/>
                <w:szCs w:val="16"/>
              </w:rPr>
            </w:pPr>
            <w:r>
              <w:rPr>
                <w:rFonts w:ascii="Times New Roman" w:hAnsi="Times New Roman" w:cs="Times New Roman"/>
                <w:sz w:val="16"/>
                <w:szCs w:val="16"/>
              </w:rPr>
              <w:t>20</w:t>
            </w:r>
            <w:r w:rsidR="00A26D88">
              <w:rPr>
                <w:rFonts w:ascii="Times New Roman" w:hAnsi="Times New Roman" w:cs="Times New Roman"/>
                <w:sz w:val="16"/>
                <w:szCs w:val="16"/>
              </w:rPr>
              <w:t>23</w:t>
            </w:r>
          </w:p>
        </w:tc>
        <w:tc>
          <w:tcPr>
            <w:tcW w:w="838" w:type="dxa"/>
            <w:vAlign w:val="center"/>
          </w:tcPr>
          <w:p w:rsidR="00F42E79" w:rsidRDefault="00F42E79" w:rsidP="00A26D88">
            <w:pPr>
              <w:snapToGrid/>
              <w:jc w:val="center"/>
              <w:rPr>
                <w:rFonts w:ascii="Times New Roman" w:hAnsi="Times New Roman" w:cs="Times New Roman"/>
                <w:sz w:val="16"/>
                <w:szCs w:val="16"/>
              </w:rPr>
            </w:pPr>
            <w:r>
              <w:rPr>
                <w:rFonts w:ascii="Times New Roman" w:hAnsi="Times New Roman" w:cs="Times New Roman"/>
                <w:sz w:val="16"/>
                <w:szCs w:val="16"/>
              </w:rPr>
              <w:t>20</w:t>
            </w:r>
            <w:r w:rsidR="00A26D88">
              <w:rPr>
                <w:rFonts w:ascii="Times New Roman" w:hAnsi="Times New Roman" w:cs="Times New Roman"/>
                <w:sz w:val="16"/>
                <w:szCs w:val="16"/>
              </w:rPr>
              <w:t>24</w:t>
            </w:r>
          </w:p>
        </w:tc>
        <w:tc>
          <w:tcPr>
            <w:tcW w:w="816" w:type="dxa"/>
            <w:vAlign w:val="center"/>
          </w:tcPr>
          <w:p w:rsidR="00F42E79" w:rsidRDefault="00F42E79" w:rsidP="00A26D88">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w:t>
            </w:r>
            <w:r w:rsidR="00A26D88">
              <w:rPr>
                <w:rFonts w:ascii="Times New Roman" w:hAnsi="Times New Roman" w:cs="Times New Roman"/>
                <w:sz w:val="16"/>
                <w:szCs w:val="16"/>
              </w:rPr>
              <w:t>5</w:t>
            </w:r>
          </w:p>
        </w:tc>
        <w:tc>
          <w:tcPr>
            <w:tcW w:w="883" w:type="dxa"/>
            <w:vAlign w:val="center"/>
          </w:tcPr>
          <w:p w:rsidR="00F42E79" w:rsidRDefault="00F42E79">
            <w:pPr>
              <w:snapToGrid/>
              <w:jc w:val="center"/>
              <w:rPr>
                <w:rFonts w:ascii="Times New Roman" w:hAnsi="Times New Roman" w:cs="Times New Roman"/>
                <w:sz w:val="16"/>
                <w:szCs w:val="16"/>
              </w:rPr>
            </w:pPr>
          </w:p>
        </w:tc>
        <w:tc>
          <w:tcPr>
            <w:tcW w:w="896" w:type="dxa"/>
            <w:vAlign w:val="center"/>
          </w:tcPr>
          <w:p w:rsidR="00F42E79" w:rsidRDefault="00F42E79">
            <w:pPr>
              <w:snapToGrid/>
              <w:jc w:val="center"/>
              <w:rPr>
                <w:rFonts w:ascii="Times New Roman" w:hAnsi="Times New Roman" w:cs="Times New Roman"/>
                <w:sz w:val="16"/>
                <w:szCs w:val="16"/>
              </w:rPr>
            </w:pPr>
          </w:p>
        </w:tc>
        <w:tc>
          <w:tcPr>
            <w:tcW w:w="585" w:type="dxa"/>
            <w:shd w:val="clear" w:color="auto" w:fill="auto"/>
          </w:tcPr>
          <w:p w:rsidR="00E975A3" w:rsidRDefault="00E975A3" w:rsidP="00E975A3">
            <w:pPr>
              <w:rPr>
                <w:sz w:val="20"/>
                <w:szCs w:val="20"/>
              </w:rPr>
            </w:pPr>
          </w:p>
          <w:p w:rsidR="00E975A3" w:rsidRDefault="00E975A3" w:rsidP="00E975A3">
            <w:pPr>
              <w:rPr>
                <w:sz w:val="20"/>
                <w:szCs w:val="20"/>
              </w:rPr>
            </w:pPr>
          </w:p>
          <w:p w:rsidR="00E975A3" w:rsidRPr="00E975A3" w:rsidRDefault="00E975A3" w:rsidP="00A26D88">
            <w:pPr>
              <w:rPr>
                <w:sz w:val="20"/>
                <w:szCs w:val="20"/>
              </w:rPr>
            </w:pPr>
          </w:p>
        </w:tc>
      </w:tr>
      <w:tr w:rsidR="00891C9E" w:rsidTr="00891C9E">
        <w:trPr>
          <w:trHeight w:val="945"/>
        </w:trPr>
        <w:tc>
          <w:tcPr>
            <w:tcW w:w="486" w:type="dxa"/>
            <w:vAlign w:val="center"/>
          </w:tcPr>
          <w:p w:rsidR="00891C9E" w:rsidRDefault="00891C9E">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891C9E" w:rsidRDefault="00891C9E">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поселения услугами организаций культуры</w:t>
            </w:r>
          </w:p>
        </w:tc>
        <w:tc>
          <w:tcPr>
            <w:tcW w:w="1825" w:type="dxa"/>
            <w:vAlign w:val="center"/>
          </w:tcPr>
          <w:p w:rsidR="00891C9E" w:rsidRDefault="00A26D88" w:rsidP="00097940">
            <w:pPr>
              <w:snapToGrid/>
              <w:jc w:val="right"/>
              <w:rPr>
                <w:rFonts w:ascii="Times New Roman" w:hAnsi="Times New Roman" w:cs="Times New Roman"/>
                <w:sz w:val="20"/>
                <w:szCs w:val="20"/>
              </w:rPr>
            </w:pPr>
            <w:r>
              <w:rPr>
                <w:rFonts w:ascii="Times New Roman" w:hAnsi="Times New Roman" w:cs="Times New Roman"/>
                <w:sz w:val="20"/>
                <w:szCs w:val="20"/>
              </w:rPr>
              <w:t>4 641 662.00</w:t>
            </w:r>
          </w:p>
        </w:tc>
        <w:tc>
          <w:tcPr>
            <w:tcW w:w="967" w:type="dxa"/>
            <w:vAlign w:val="center"/>
          </w:tcPr>
          <w:p w:rsidR="00891C9E" w:rsidRDefault="00A26D88">
            <w:pPr>
              <w:snapToGrid/>
              <w:jc w:val="right"/>
              <w:rPr>
                <w:rFonts w:ascii="Times New Roman" w:hAnsi="Times New Roman" w:cs="Times New Roman"/>
                <w:sz w:val="16"/>
                <w:szCs w:val="16"/>
                <w:lang w:val="en-US"/>
              </w:rPr>
            </w:pPr>
            <w:r>
              <w:rPr>
                <w:rFonts w:ascii="Times New Roman" w:hAnsi="Times New Roman" w:cs="Times New Roman"/>
                <w:sz w:val="16"/>
                <w:szCs w:val="16"/>
              </w:rPr>
              <w:t>1 082 045,00</w:t>
            </w:r>
          </w:p>
        </w:tc>
        <w:tc>
          <w:tcPr>
            <w:tcW w:w="816" w:type="dxa"/>
            <w:vAlign w:val="center"/>
          </w:tcPr>
          <w:p w:rsidR="00891C9E" w:rsidRDefault="00A26D88">
            <w:pPr>
              <w:snapToGrid/>
              <w:jc w:val="right"/>
              <w:rPr>
                <w:rFonts w:ascii="Times New Roman" w:hAnsi="Times New Roman" w:cs="Times New Roman"/>
                <w:sz w:val="16"/>
                <w:szCs w:val="16"/>
              </w:rPr>
            </w:pPr>
            <w:r>
              <w:rPr>
                <w:rFonts w:ascii="Times New Roman" w:hAnsi="Times New Roman" w:cs="Times New Roman"/>
                <w:sz w:val="16"/>
                <w:szCs w:val="16"/>
              </w:rPr>
              <w:t>1 186 539,00</w:t>
            </w:r>
          </w:p>
        </w:tc>
        <w:tc>
          <w:tcPr>
            <w:tcW w:w="838" w:type="dxa"/>
            <w:vAlign w:val="center"/>
          </w:tcPr>
          <w:p w:rsidR="00891C9E" w:rsidRDefault="00A26D88">
            <w:pPr>
              <w:snapToGrid/>
              <w:jc w:val="right"/>
              <w:rPr>
                <w:rFonts w:ascii="Times New Roman" w:hAnsi="Times New Roman" w:cs="Times New Roman"/>
                <w:sz w:val="16"/>
                <w:szCs w:val="16"/>
              </w:rPr>
            </w:pPr>
            <w:r>
              <w:rPr>
                <w:rFonts w:ascii="Times New Roman" w:hAnsi="Times New Roman" w:cs="Times New Roman"/>
                <w:sz w:val="16"/>
                <w:szCs w:val="16"/>
              </w:rPr>
              <w:t>1 186 539,00</w:t>
            </w:r>
          </w:p>
        </w:tc>
        <w:tc>
          <w:tcPr>
            <w:tcW w:w="816" w:type="dxa"/>
            <w:vAlign w:val="center"/>
          </w:tcPr>
          <w:p w:rsidR="00891C9E" w:rsidRDefault="00A26D88">
            <w:pPr>
              <w:snapToGrid/>
              <w:jc w:val="right"/>
              <w:rPr>
                <w:rFonts w:ascii="Times New Roman" w:hAnsi="Times New Roman" w:cs="Times New Roman"/>
                <w:sz w:val="16"/>
                <w:szCs w:val="16"/>
              </w:rPr>
            </w:pPr>
            <w:r>
              <w:rPr>
                <w:rFonts w:ascii="Times New Roman" w:hAnsi="Times New Roman" w:cs="Times New Roman"/>
                <w:sz w:val="16"/>
                <w:szCs w:val="16"/>
              </w:rPr>
              <w:t>1 186 539.00</w:t>
            </w:r>
          </w:p>
        </w:tc>
        <w:tc>
          <w:tcPr>
            <w:tcW w:w="883" w:type="dxa"/>
            <w:vAlign w:val="center"/>
          </w:tcPr>
          <w:p w:rsidR="00891C9E" w:rsidRDefault="00891C9E">
            <w:pPr>
              <w:snapToGrid/>
              <w:jc w:val="center"/>
              <w:rPr>
                <w:rFonts w:ascii="Times New Roman" w:hAnsi="Times New Roman" w:cs="Times New Roman"/>
                <w:sz w:val="16"/>
                <w:szCs w:val="16"/>
              </w:rPr>
            </w:pPr>
          </w:p>
        </w:tc>
        <w:tc>
          <w:tcPr>
            <w:tcW w:w="896" w:type="dxa"/>
            <w:vAlign w:val="center"/>
          </w:tcPr>
          <w:p w:rsidR="00891C9E" w:rsidRDefault="00891C9E">
            <w:pPr>
              <w:snapToGrid/>
              <w:jc w:val="right"/>
              <w:rPr>
                <w:rFonts w:ascii="Times New Roman" w:hAnsi="Times New Roman" w:cs="Times New Roman"/>
                <w:sz w:val="16"/>
                <w:szCs w:val="16"/>
              </w:rPr>
            </w:pPr>
          </w:p>
        </w:tc>
        <w:tc>
          <w:tcPr>
            <w:tcW w:w="585" w:type="dxa"/>
            <w:shd w:val="clear" w:color="auto" w:fill="auto"/>
            <w:vAlign w:val="center"/>
          </w:tcPr>
          <w:p w:rsidR="00891C9E" w:rsidRDefault="00891C9E" w:rsidP="00891C9E">
            <w:pPr>
              <w:snapToGrid/>
              <w:jc w:val="right"/>
              <w:rPr>
                <w:rFonts w:ascii="Times New Roman" w:hAnsi="Times New Roman" w:cs="Times New Roman"/>
                <w:sz w:val="16"/>
                <w:szCs w:val="16"/>
              </w:rPr>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осуществление мероприятий по работе с детьми и молодежью</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w:t>
            </w:r>
            <w:r>
              <w:rPr>
                <w:rFonts w:ascii="Times New Roman" w:hAnsi="Times New Roman" w:cs="Times New Roman"/>
                <w:sz w:val="20"/>
                <w:szCs w:val="20"/>
              </w:rPr>
              <w:t>,</w:t>
            </w:r>
            <w:r>
              <w:rPr>
                <w:rFonts w:ascii="Times New Roman" w:hAnsi="Times New Roman" w:cs="Times New Roman"/>
                <w:sz w:val="20"/>
                <w:szCs w:val="20"/>
                <w:lang w:val="en-US"/>
              </w:rPr>
              <w:t>500</w:t>
            </w:r>
            <w:r>
              <w:rPr>
                <w:rFonts w:ascii="Times New Roman" w:hAnsi="Times New Roman" w:cs="Times New Roman"/>
                <w:sz w:val="20"/>
                <w:szCs w:val="20"/>
              </w:rPr>
              <w:t xml:space="preserve">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E975A3" w:rsidRDefault="00E975A3">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проведения официальных</w:t>
            </w:r>
          </w:p>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спортивных мероприятий</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6,500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502,500</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E975A3" w:rsidRDefault="00E975A3">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Pr="00023615" w:rsidRDefault="00E975A3" w:rsidP="00023615"/>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6,600</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A26D88">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бухгалтерия культуры)</w:t>
            </w:r>
          </w:p>
        </w:tc>
        <w:tc>
          <w:tcPr>
            <w:tcW w:w="1825" w:type="dxa"/>
            <w:vAlign w:val="center"/>
          </w:tcPr>
          <w:p w:rsidR="00E975A3" w:rsidRDefault="00E975A3" w:rsidP="00097940">
            <w:pPr>
              <w:snapToGrid/>
              <w:jc w:val="right"/>
              <w:rPr>
                <w:rFonts w:ascii="Times New Roman" w:hAnsi="Times New Roman" w:cs="Times New Roman"/>
                <w:sz w:val="20"/>
                <w:szCs w:val="20"/>
              </w:rPr>
            </w:pPr>
          </w:p>
        </w:tc>
        <w:tc>
          <w:tcPr>
            <w:tcW w:w="967" w:type="dxa"/>
            <w:vAlign w:val="center"/>
          </w:tcPr>
          <w:p w:rsidR="00E975A3" w:rsidRDefault="00E975A3">
            <w:pPr>
              <w:snapToGrid/>
              <w:jc w:val="right"/>
              <w:rPr>
                <w:rFonts w:ascii="Times New Roman" w:hAnsi="Times New Roman" w:cs="Times New Roman"/>
                <w:sz w:val="16"/>
                <w:szCs w:val="16"/>
              </w:rPr>
            </w:pP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D84DC9">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содействию занятости населения</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7,000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библиотечного обслуживания населения, комплектование и обеспечение сохранности библиотечных фондов</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E975A3" w:rsidRDefault="00A26D88" w:rsidP="00A26D88">
            <w:pPr>
              <w:snapToGrid/>
              <w:jc w:val="right"/>
              <w:rPr>
                <w:rFonts w:ascii="Times New Roman" w:hAnsi="Times New Roman" w:cs="Times New Roman"/>
                <w:b/>
                <w:bCs/>
                <w:sz w:val="20"/>
                <w:szCs w:val="20"/>
              </w:rPr>
            </w:pPr>
            <w:r>
              <w:rPr>
                <w:rFonts w:ascii="Times New Roman" w:hAnsi="Times New Roman" w:cs="Times New Roman"/>
                <w:b/>
                <w:bCs/>
                <w:sz w:val="20"/>
                <w:szCs w:val="20"/>
              </w:rPr>
              <w:t>4 641 662,00</w:t>
            </w:r>
            <w:r w:rsidR="00217111">
              <w:rPr>
                <w:rFonts w:ascii="Times New Roman" w:hAnsi="Times New Roman" w:cs="Times New Roman"/>
                <w:b/>
                <w:bCs/>
                <w:sz w:val="20"/>
                <w:szCs w:val="20"/>
              </w:rPr>
              <w:t xml:space="preserve">  </w:t>
            </w:r>
          </w:p>
        </w:tc>
        <w:tc>
          <w:tcPr>
            <w:tcW w:w="967" w:type="dxa"/>
            <w:vAlign w:val="center"/>
          </w:tcPr>
          <w:p w:rsidR="00E975A3" w:rsidRDefault="00A26D88">
            <w:pPr>
              <w:snapToGrid/>
              <w:jc w:val="right"/>
              <w:rPr>
                <w:rFonts w:ascii="Times New Roman" w:hAnsi="Times New Roman" w:cs="Times New Roman"/>
                <w:b/>
                <w:bCs/>
                <w:sz w:val="16"/>
                <w:szCs w:val="16"/>
              </w:rPr>
            </w:pPr>
            <w:r>
              <w:rPr>
                <w:rFonts w:ascii="Times New Roman" w:hAnsi="Times New Roman" w:cs="Times New Roman"/>
                <w:b/>
                <w:bCs/>
                <w:sz w:val="16"/>
                <w:szCs w:val="16"/>
              </w:rPr>
              <w:t>1 082 045,00</w:t>
            </w:r>
          </w:p>
        </w:tc>
        <w:tc>
          <w:tcPr>
            <w:tcW w:w="816" w:type="dxa"/>
            <w:vAlign w:val="center"/>
          </w:tcPr>
          <w:p w:rsidR="00E975A3" w:rsidRDefault="00A26D88">
            <w:pPr>
              <w:snapToGrid/>
              <w:jc w:val="right"/>
              <w:rPr>
                <w:rFonts w:ascii="Times New Roman" w:hAnsi="Times New Roman" w:cs="Times New Roman"/>
                <w:b/>
                <w:bCs/>
                <w:sz w:val="16"/>
                <w:szCs w:val="16"/>
              </w:rPr>
            </w:pPr>
            <w:r>
              <w:rPr>
                <w:rFonts w:ascii="Times New Roman" w:hAnsi="Times New Roman" w:cs="Times New Roman"/>
                <w:b/>
                <w:bCs/>
                <w:sz w:val="16"/>
                <w:szCs w:val="16"/>
              </w:rPr>
              <w:t>1 186 539,00</w:t>
            </w:r>
          </w:p>
        </w:tc>
        <w:tc>
          <w:tcPr>
            <w:tcW w:w="838" w:type="dxa"/>
            <w:vAlign w:val="center"/>
          </w:tcPr>
          <w:p w:rsidR="00E975A3" w:rsidRDefault="00A26D88">
            <w:pPr>
              <w:snapToGrid/>
              <w:jc w:val="center"/>
              <w:rPr>
                <w:rFonts w:ascii="Times New Roman" w:hAnsi="Times New Roman" w:cs="Times New Roman"/>
                <w:b/>
                <w:bCs/>
                <w:sz w:val="16"/>
                <w:szCs w:val="16"/>
              </w:rPr>
            </w:pPr>
            <w:r>
              <w:rPr>
                <w:rFonts w:ascii="Times New Roman" w:hAnsi="Times New Roman" w:cs="Times New Roman"/>
                <w:b/>
                <w:bCs/>
                <w:sz w:val="16"/>
                <w:szCs w:val="16"/>
              </w:rPr>
              <w:t>1 186 539,00</w:t>
            </w:r>
          </w:p>
        </w:tc>
        <w:tc>
          <w:tcPr>
            <w:tcW w:w="816" w:type="dxa"/>
            <w:vAlign w:val="center"/>
          </w:tcPr>
          <w:p w:rsidR="00E975A3" w:rsidRDefault="00A26D88">
            <w:pPr>
              <w:snapToGrid/>
              <w:jc w:val="center"/>
              <w:rPr>
                <w:rFonts w:ascii="Times New Roman" w:hAnsi="Times New Roman" w:cs="Times New Roman"/>
                <w:b/>
                <w:bCs/>
                <w:sz w:val="16"/>
                <w:szCs w:val="16"/>
              </w:rPr>
            </w:pPr>
            <w:r>
              <w:rPr>
                <w:rFonts w:ascii="Times New Roman" w:hAnsi="Times New Roman" w:cs="Times New Roman"/>
                <w:b/>
                <w:bCs/>
                <w:sz w:val="16"/>
                <w:szCs w:val="16"/>
              </w:rPr>
              <w:t>1 186 539.00</w:t>
            </w:r>
          </w:p>
        </w:tc>
        <w:tc>
          <w:tcPr>
            <w:tcW w:w="883" w:type="dxa"/>
            <w:vAlign w:val="center"/>
          </w:tcPr>
          <w:p w:rsidR="00E975A3" w:rsidRDefault="00E975A3">
            <w:pPr>
              <w:snapToGrid/>
              <w:rPr>
                <w:rFonts w:ascii="Times New Roman" w:hAnsi="Times New Roman" w:cs="Times New Roman"/>
                <w:b/>
                <w:bCs/>
                <w:sz w:val="16"/>
                <w:szCs w:val="16"/>
              </w:rPr>
            </w:pPr>
          </w:p>
        </w:tc>
        <w:tc>
          <w:tcPr>
            <w:tcW w:w="896" w:type="dxa"/>
            <w:vAlign w:val="center"/>
          </w:tcPr>
          <w:p w:rsidR="00E975A3" w:rsidRDefault="00E975A3">
            <w:pPr>
              <w:snapToGrid/>
              <w:jc w:val="center"/>
              <w:rPr>
                <w:rFonts w:ascii="Times New Roman" w:hAnsi="Times New Roman" w:cs="Times New Roman"/>
                <w:b/>
                <w:bCs/>
                <w:sz w:val="16"/>
                <w:szCs w:val="16"/>
              </w:rPr>
            </w:pPr>
          </w:p>
        </w:tc>
        <w:tc>
          <w:tcPr>
            <w:tcW w:w="585" w:type="dxa"/>
            <w:shd w:val="clear" w:color="auto" w:fill="auto"/>
          </w:tcPr>
          <w:p w:rsidR="00023615" w:rsidRDefault="00023615">
            <w:pPr>
              <w:snapToGrid/>
            </w:pPr>
          </w:p>
          <w:p w:rsidR="00023615" w:rsidRDefault="00023615" w:rsidP="00023615"/>
          <w:p w:rsidR="00E975A3" w:rsidRPr="00023615" w:rsidRDefault="00E975A3" w:rsidP="00023615">
            <w:pPr>
              <w:rPr>
                <w:sz w:val="18"/>
                <w:szCs w:val="18"/>
              </w:rPr>
            </w:pP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Pr="009D63F1" w:rsidRDefault="00F42E79" w:rsidP="009D63F1">
      <w:pPr>
        <w:pStyle w:val="af5"/>
        <w:spacing w:before="0" w:beforeAutospacing="0" w:after="0" w:afterAutospacing="0"/>
        <w:jc w:val="center"/>
        <w:rPr>
          <w:b/>
          <w:sz w:val="28"/>
          <w:szCs w:val="28"/>
        </w:rPr>
      </w:pPr>
      <w:r>
        <w:rPr>
          <w:b/>
          <w:sz w:val="28"/>
          <w:szCs w:val="28"/>
        </w:rPr>
        <w:t>ПАСПОРТ</w:t>
      </w:r>
    </w:p>
    <w:p w:rsidR="00F42E79" w:rsidRPr="001F3168" w:rsidRDefault="00F42E79" w:rsidP="00B13B1C">
      <w:pPr>
        <w:pStyle w:val="af5"/>
        <w:spacing w:before="0" w:beforeAutospacing="0" w:after="0" w:afterAutospacing="0"/>
        <w:jc w:val="center"/>
        <w:rPr>
          <w:b/>
          <w:sz w:val="28"/>
          <w:szCs w:val="28"/>
          <w:u w:val="single"/>
        </w:rPr>
      </w:pPr>
    </w:p>
    <w:p w:rsidR="00F42E79" w:rsidRDefault="00F42E79" w:rsidP="00B13B1C">
      <w:pPr>
        <w:snapToGrid/>
        <w:jc w:val="center"/>
        <w:rPr>
          <w:rFonts w:ascii="Times New Roman" w:hAnsi="Times New Roman" w:cs="Times New Roman"/>
          <w:b/>
          <w:u w:val="single"/>
        </w:rPr>
      </w:pPr>
      <w:r>
        <w:rPr>
          <w:rFonts w:ascii="Times New Roman" w:hAnsi="Times New Roman" w:cs="Times New Roman"/>
          <w:b/>
          <w:u w:val="single"/>
        </w:rPr>
        <w:t>П</w:t>
      </w:r>
      <w:r w:rsidRPr="00B13B1C">
        <w:rPr>
          <w:rFonts w:ascii="Times New Roman" w:hAnsi="Times New Roman" w:cs="Times New Roman"/>
          <w:b/>
          <w:u w:val="single"/>
        </w:rPr>
        <w:t xml:space="preserve">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w:t>
      </w:r>
    </w:p>
    <w:p w:rsidR="00F42E79" w:rsidRPr="009D63F1" w:rsidRDefault="00F42E79" w:rsidP="009D63F1">
      <w:pPr>
        <w:snapToGrid/>
        <w:jc w:val="center"/>
        <w:rPr>
          <w:rFonts w:ascii="Times New Roman" w:hAnsi="Times New Roman" w:cs="Times New Roman"/>
          <w:b/>
          <w:u w:val="single"/>
        </w:rPr>
      </w:pPr>
      <w:r w:rsidRPr="009D63F1">
        <w:rPr>
          <w:rFonts w:ascii="Times New Roman" w:hAnsi="Times New Roman" w:cs="Times New Roman"/>
          <w:b/>
          <w:u w:val="single"/>
        </w:rPr>
        <w:t>М</w:t>
      </w:r>
      <w:r w:rsidR="00D84DC9">
        <w:rPr>
          <w:rFonts w:ascii="Times New Roman" w:hAnsi="Times New Roman" w:cs="Times New Roman"/>
          <w:b/>
          <w:u w:val="single"/>
        </w:rPr>
        <w:t xml:space="preserve">О СП </w:t>
      </w:r>
      <w:r w:rsidR="00A26D88">
        <w:rPr>
          <w:rFonts w:ascii="Times New Roman" w:hAnsi="Times New Roman" w:cs="Times New Roman"/>
          <w:b/>
          <w:u w:val="single"/>
        </w:rPr>
        <w:t>«Деревня Порослицы» на 2022-2025</w:t>
      </w:r>
      <w:r w:rsidRPr="009D63F1">
        <w:rPr>
          <w:rFonts w:ascii="Times New Roman" w:hAnsi="Times New Roman" w:cs="Times New Roman"/>
          <w:b/>
          <w:u w:val="single"/>
        </w:rPr>
        <w:t xml:space="preserve"> годы»</w:t>
      </w:r>
    </w:p>
    <w:p w:rsidR="00F42E79"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М</w:t>
      </w:r>
      <w:r w:rsidRPr="001F3168">
        <w:rPr>
          <w:rFonts w:ascii="Times New Roman" w:hAnsi="Times New Roman" w:cs="Times New Roman"/>
        </w:rPr>
        <w:t xml:space="preserve">униципальной программы «Организация решения вопросов местного значения </w:t>
      </w:r>
    </w:p>
    <w:p w:rsidR="00F42E79" w:rsidRDefault="00F42E79" w:rsidP="009D63F1">
      <w:pPr>
        <w:autoSpaceDE w:val="0"/>
        <w:autoSpaceDN w:val="0"/>
        <w:adjustRightInd w:val="0"/>
        <w:snapToGrid/>
        <w:jc w:val="center"/>
        <w:rPr>
          <w:rFonts w:ascii="Times New Roman" w:hAnsi="Times New Roman" w:cs="Times New Roman"/>
        </w:rPr>
      </w:pPr>
      <w:r w:rsidRPr="001F3168">
        <w:rPr>
          <w:rFonts w:ascii="Times New Roman" w:hAnsi="Times New Roman" w:cs="Times New Roman"/>
        </w:rPr>
        <w:t xml:space="preserve">и совершенствование развития </w:t>
      </w:r>
      <w:r>
        <w:rPr>
          <w:rFonts w:ascii="Times New Roman" w:hAnsi="Times New Roman" w:cs="Times New Roman"/>
        </w:rPr>
        <w:t>муниципального образования сельское</w:t>
      </w:r>
      <w:r w:rsidRPr="001F3168">
        <w:rPr>
          <w:rFonts w:ascii="Times New Roman" w:hAnsi="Times New Roman" w:cs="Times New Roman"/>
        </w:rPr>
        <w:t xml:space="preserve"> поселени</w:t>
      </w:r>
      <w:r>
        <w:rPr>
          <w:rFonts w:ascii="Times New Roman" w:hAnsi="Times New Roman" w:cs="Times New Roman"/>
        </w:rPr>
        <w:t>е</w:t>
      </w:r>
    </w:p>
    <w:p w:rsidR="00F42E79" w:rsidRPr="001F3168"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 xml:space="preserve">Порослицы» </w:t>
      </w:r>
      <w:r w:rsidR="00A26D88">
        <w:rPr>
          <w:rFonts w:ascii="Times New Roman" w:hAnsi="Times New Roman" w:cs="Times New Roman"/>
        </w:rPr>
        <w:t>на период 2022- 2025</w:t>
      </w:r>
      <w:r w:rsidRPr="001F3168">
        <w:rPr>
          <w:rFonts w:ascii="Times New Roman" w:hAnsi="Times New Roman" w:cs="Times New Roman"/>
        </w:rPr>
        <w:t xml:space="preserve"> годы» </w:t>
      </w:r>
    </w:p>
    <w:p w:rsidR="00F42E79" w:rsidRPr="00C32356" w:rsidRDefault="00F42E79" w:rsidP="00B13B1C">
      <w:pPr>
        <w:snapToGrid/>
        <w:jc w:val="center"/>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Ответственный исполнитель</w:t>
            </w:r>
          </w:p>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Муниципальной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w:t>
            </w:r>
          </w:p>
        </w:tc>
      </w:tr>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Участники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 подрядные организации</w:t>
            </w:r>
          </w:p>
        </w:tc>
      </w:tr>
      <w:tr w:rsidR="00F42E79" w:rsidRPr="00E07533">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Цели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1C3AF4">
            <w:pPr>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населенных пунктов </w:t>
            </w:r>
            <w:r>
              <w:rPr>
                <w:rFonts w:ascii="Times New Roman" w:hAnsi="Times New Roman" w:cs="Times New Roman"/>
                <w:sz w:val="22"/>
                <w:szCs w:val="22"/>
              </w:rPr>
              <w:t>сельского поселения «Деревня Порослицы»</w:t>
            </w:r>
            <w:r w:rsidRPr="00E07533">
              <w:rPr>
                <w:rFonts w:ascii="Times New Roman" w:hAnsi="Times New Roman" w:cs="Times New Roman"/>
                <w:sz w:val="22"/>
                <w:szCs w:val="22"/>
              </w:rPr>
              <w:t xml:space="preserve"> не соответс</w:t>
            </w:r>
            <w:r>
              <w:rPr>
                <w:rFonts w:ascii="Times New Roman" w:hAnsi="Times New Roman" w:cs="Times New Roman"/>
                <w:sz w:val="22"/>
                <w:szCs w:val="22"/>
              </w:rPr>
              <w:t>твую-</w:t>
            </w:r>
            <w:r w:rsidRPr="00E07533">
              <w:rPr>
                <w:rFonts w:ascii="Times New Roman" w:hAnsi="Times New Roman" w:cs="Times New Roman"/>
                <w:sz w:val="22"/>
                <w:szCs w:val="22"/>
              </w:rPr>
              <w:t>щих нормативным требованиям</w:t>
            </w:r>
          </w:p>
        </w:tc>
      </w:tr>
      <w:tr w:rsidR="00F42E79" w:rsidRPr="00E07533">
        <w:trPr>
          <w:trHeight w:val="570"/>
        </w:trPr>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Задачи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Капитальный, текущий ремонт автомобильных дорог общего пользования и находящихся на них  мостов, (ГТС);</w:t>
            </w:r>
          </w:p>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повышение качества производства дорожных работ за счет внедрения новых технологий и современных материалов</w:t>
            </w:r>
          </w:p>
        </w:tc>
      </w:tr>
      <w:tr w:rsidR="00F42E79" w:rsidRPr="00E07533">
        <w:trPr>
          <w:trHeight w:val="36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Показатели Под</w:t>
            </w:r>
            <w:r w:rsidRPr="00E07533">
              <w:rPr>
                <w:sz w:val="22"/>
                <w:szCs w:val="22"/>
              </w:rPr>
              <w:t>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всех типов сельского поселения </w:t>
            </w:r>
            <w:r>
              <w:rPr>
                <w:rFonts w:ascii="Times New Roman" w:hAnsi="Times New Roman" w:cs="Times New Roman"/>
                <w:sz w:val="22"/>
                <w:szCs w:val="22"/>
              </w:rPr>
              <w:t xml:space="preserve">«Деревня Порослицы» </w:t>
            </w:r>
            <w:r w:rsidRPr="00E07533">
              <w:rPr>
                <w:rFonts w:ascii="Times New Roman" w:hAnsi="Times New Roman" w:cs="Times New Roman"/>
                <w:sz w:val="22"/>
                <w:szCs w:val="22"/>
              </w:rPr>
              <w:t>не соответствующих нормативным требованиям к транспортно-эксплуатационным показателям;</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общего пользования всех видов улично-дорожной сети сельского поселения после ремонта;</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асфальтовом покрытии после ремонтных работ;</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грунтовом, песчано-гравийном покрытии после ремонтных работ</w:t>
            </w:r>
          </w:p>
        </w:tc>
      </w:tr>
      <w:tr w:rsidR="00F42E79" w:rsidRPr="00E07533">
        <w:trPr>
          <w:trHeight w:val="34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Сроки и этапы реализации</w:t>
            </w:r>
          </w:p>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w:t>
            </w:r>
          </w:p>
        </w:tc>
        <w:tc>
          <w:tcPr>
            <w:tcW w:w="6120" w:type="dxa"/>
          </w:tcPr>
          <w:p w:rsidR="00F42E79" w:rsidRPr="00E07533" w:rsidRDefault="00BA14BA"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2022-2025</w:t>
            </w:r>
            <w:r w:rsidR="00F42E79" w:rsidRPr="00E07533">
              <w:rPr>
                <w:rFonts w:ascii="Times New Roman" w:hAnsi="Times New Roman" w:cs="Times New Roman"/>
                <w:sz w:val="22"/>
                <w:szCs w:val="22"/>
              </w:rPr>
              <w:t xml:space="preserve"> годы</w:t>
            </w:r>
          </w:p>
          <w:p w:rsidR="00F42E79" w:rsidRPr="00E07533" w:rsidRDefault="00BA14BA"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1 – й этап: 2022-2025</w:t>
            </w:r>
            <w:r w:rsidR="00F42E79" w:rsidRPr="00E07533">
              <w:rPr>
                <w:rFonts w:ascii="Times New Roman" w:hAnsi="Times New Roman" w:cs="Times New Roman"/>
                <w:sz w:val="22"/>
                <w:szCs w:val="22"/>
              </w:rPr>
              <w:t xml:space="preserve"> годы</w:t>
            </w:r>
          </w:p>
          <w:p w:rsidR="00F42E79" w:rsidRPr="00E07533" w:rsidRDefault="00F42E79" w:rsidP="00F27D8B">
            <w:pPr>
              <w:autoSpaceDE w:val="0"/>
              <w:autoSpaceDN w:val="0"/>
              <w:adjustRightInd w:val="0"/>
              <w:snapToGrid/>
              <w:rPr>
                <w:rFonts w:ascii="Times New Roman" w:hAnsi="Times New Roman" w:cs="Times New Roman"/>
                <w:sz w:val="22"/>
                <w:szCs w:val="22"/>
              </w:rPr>
            </w:pPr>
          </w:p>
        </w:tc>
      </w:tr>
      <w:tr w:rsidR="00F42E79" w:rsidRPr="00E07533">
        <w:trPr>
          <w:trHeight w:val="145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Объемы финансирования</w:t>
            </w:r>
          </w:p>
          <w:p w:rsidR="00F42E79"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 за счет всех</w:t>
            </w:r>
          </w:p>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источников финансирования</w:t>
            </w:r>
          </w:p>
        </w:tc>
        <w:tc>
          <w:tcPr>
            <w:tcW w:w="6120" w:type="dxa"/>
          </w:tcPr>
          <w:p w:rsidR="00F42E79"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Общий объем финансирования –</w:t>
            </w:r>
            <w:r w:rsidR="00852386">
              <w:rPr>
                <w:rFonts w:ascii="Times New Roman" w:hAnsi="Times New Roman" w:cs="Times New Roman"/>
                <w:sz w:val="22"/>
                <w:szCs w:val="22"/>
              </w:rPr>
              <w:t>571 498</w:t>
            </w:r>
            <w:r w:rsidR="00D84DC9">
              <w:rPr>
                <w:rFonts w:ascii="Times New Roman" w:hAnsi="Times New Roman" w:cs="Times New Roman"/>
                <w:sz w:val="22"/>
                <w:szCs w:val="22"/>
              </w:rPr>
              <w:t>,00</w:t>
            </w:r>
            <w:r w:rsidRPr="00E07533">
              <w:rPr>
                <w:rFonts w:ascii="Times New Roman" w:hAnsi="Times New Roman" w:cs="Times New Roman"/>
                <w:sz w:val="22"/>
                <w:szCs w:val="22"/>
              </w:rPr>
              <w:t>тыс. руб</w:t>
            </w:r>
            <w:r>
              <w:rPr>
                <w:rFonts w:ascii="Times New Roman" w:hAnsi="Times New Roman" w:cs="Times New Roman"/>
                <w:sz w:val="22"/>
                <w:szCs w:val="22"/>
              </w:rPr>
              <w:t xml:space="preserve">лей, </w:t>
            </w:r>
          </w:p>
          <w:p w:rsidR="00F42E79" w:rsidRPr="00E07533"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в том числе по годам:</w:t>
            </w:r>
          </w:p>
          <w:p w:rsidR="00CD6C93" w:rsidRDefault="00D84DC9"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2022</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1710EB">
              <w:rPr>
                <w:rFonts w:ascii="Times New Roman" w:hAnsi="Times New Roman" w:cs="Times New Roman"/>
                <w:sz w:val="22"/>
                <w:szCs w:val="22"/>
              </w:rPr>
              <w:t xml:space="preserve">  </w:t>
            </w:r>
            <w:r w:rsidR="00F42E79">
              <w:rPr>
                <w:rFonts w:ascii="Times New Roman" w:hAnsi="Times New Roman" w:cs="Times New Roman"/>
                <w:sz w:val="22"/>
                <w:szCs w:val="22"/>
              </w:rPr>
              <w:t xml:space="preserve"> </w:t>
            </w:r>
            <w:r w:rsidR="00DF4A10">
              <w:rPr>
                <w:rFonts w:ascii="Times New Roman" w:hAnsi="Times New Roman" w:cs="Times New Roman"/>
                <w:sz w:val="22"/>
                <w:szCs w:val="22"/>
              </w:rPr>
              <w:t>167 818</w:t>
            </w:r>
            <w:r>
              <w:rPr>
                <w:rFonts w:ascii="Times New Roman" w:hAnsi="Times New Roman" w:cs="Times New Roman"/>
                <w:sz w:val="22"/>
                <w:szCs w:val="22"/>
              </w:rPr>
              <w:t>,00</w:t>
            </w:r>
            <w:r w:rsidR="00CC04BE">
              <w:rPr>
                <w:rFonts w:ascii="Times New Roman" w:hAnsi="Times New Roman" w:cs="Times New Roman"/>
                <w:sz w:val="22"/>
                <w:szCs w:val="22"/>
              </w:rPr>
              <w:t xml:space="preserve"> </w:t>
            </w:r>
            <w:r>
              <w:rPr>
                <w:rFonts w:ascii="Times New Roman" w:hAnsi="Times New Roman" w:cs="Times New Roman"/>
                <w:sz w:val="22"/>
                <w:szCs w:val="22"/>
              </w:rPr>
              <w:t xml:space="preserve"> </w:t>
            </w:r>
            <w:r w:rsidR="00852386">
              <w:rPr>
                <w:rFonts w:ascii="Times New Roman" w:hAnsi="Times New Roman" w:cs="Times New Roman"/>
                <w:sz w:val="22"/>
                <w:szCs w:val="22"/>
              </w:rPr>
              <w:t>тыс. руб.  2023 -   134 560</w:t>
            </w:r>
            <w:r w:rsidR="00CD6C93">
              <w:rPr>
                <w:rFonts w:ascii="Times New Roman" w:hAnsi="Times New Roman" w:cs="Times New Roman"/>
                <w:sz w:val="22"/>
                <w:szCs w:val="22"/>
              </w:rPr>
              <w:t>,00  тыс.</w:t>
            </w:r>
            <w:r w:rsidR="00E975A3">
              <w:rPr>
                <w:rFonts w:ascii="Times New Roman" w:hAnsi="Times New Roman" w:cs="Times New Roman"/>
                <w:sz w:val="22"/>
                <w:szCs w:val="22"/>
              </w:rPr>
              <w:t xml:space="preserve"> </w:t>
            </w:r>
            <w:r w:rsidR="00CD6C93">
              <w:rPr>
                <w:rFonts w:ascii="Times New Roman" w:hAnsi="Times New Roman" w:cs="Times New Roman"/>
                <w:sz w:val="22"/>
                <w:szCs w:val="22"/>
              </w:rPr>
              <w:t>руб.</w:t>
            </w:r>
          </w:p>
          <w:p w:rsidR="00852386" w:rsidRPr="00E07533" w:rsidRDefault="00852386"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2024- 134 560,00 тыс. руб. 2025- 134 560,00 тыс. руб.</w:t>
            </w:r>
          </w:p>
        </w:tc>
      </w:tr>
      <w:tr w:rsidR="00F42E79" w:rsidRPr="00E07533">
        <w:trPr>
          <w:trHeight w:val="102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 xml:space="preserve">Ожидаемые результаты реализации  </w:t>
            </w:r>
            <w:r>
              <w:rPr>
                <w:sz w:val="22"/>
                <w:szCs w:val="22"/>
              </w:rPr>
              <w:t>П</w:t>
            </w:r>
            <w:r w:rsidRPr="00E07533">
              <w:rPr>
                <w:sz w:val="22"/>
                <w:szCs w:val="22"/>
              </w:rPr>
              <w:t>одпрограммы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F42E79" w:rsidRPr="00DE0102" w:rsidRDefault="00F42E79" w:rsidP="00B13B1C">
      <w:pPr>
        <w:pStyle w:val="affff6"/>
        <w:tabs>
          <w:tab w:val="left" w:pos="993"/>
        </w:tabs>
        <w:autoSpaceDE w:val="0"/>
        <w:autoSpaceDN w:val="0"/>
        <w:adjustRightInd w:val="0"/>
        <w:ind w:left="0"/>
        <w:jc w:val="both"/>
      </w:pPr>
      <w:r>
        <w:t xml:space="preserve"> </w:t>
      </w:r>
    </w:p>
    <w:p w:rsidR="00F42E79" w:rsidRDefault="00F42E79" w:rsidP="00B13B1C">
      <w:pPr>
        <w:pStyle w:val="af5"/>
        <w:spacing w:before="0" w:beforeAutospacing="0" w:after="0" w:afterAutospacing="0"/>
        <w:ind w:firstLine="708"/>
        <w:jc w:val="center"/>
        <w:rPr>
          <w:b/>
          <w:bCs/>
          <w:color w:val="000000"/>
          <w:spacing w:val="-1"/>
        </w:rPr>
      </w:pPr>
      <w:r>
        <w:rPr>
          <w:b/>
          <w:bCs/>
          <w:color w:val="000000"/>
          <w:spacing w:val="-1"/>
        </w:rPr>
        <w:t>1. Х</w:t>
      </w:r>
      <w:r w:rsidRPr="003C4323">
        <w:rPr>
          <w:b/>
          <w:bCs/>
          <w:color w:val="000000"/>
          <w:spacing w:val="-1"/>
        </w:rPr>
        <w:t xml:space="preserve">арактеристика сферы реализации </w:t>
      </w:r>
      <w:r>
        <w:rPr>
          <w:b/>
          <w:bCs/>
          <w:color w:val="000000"/>
          <w:spacing w:val="-1"/>
        </w:rPr>
        <w:t>Под</w:t>
      </w:r>
      <w:r w:rsidRPr="003C4323">
        <w:rPr>
          <w:b/>
          <w:bCs/>
          <w:color w:val="000000"/>
          <w:spacing w:val="-1"/>
        </w:rPr>
        <w:t>программы</w:t>
      </w:r>
    </w:p>
    <w:p w:rsidR="00F42E79" w:rsidRPr="003C4323" w:rsidRDefault="00F42E79" w:rsidP="00B13B1C">
      <w:pPr>
        <w:pStyle w:val="af5"/>
        <w:spacing w:before="0" w:beforeAutospacing="0" w:after="0" w:afterAutospacing="0"/>
        <w:ind w:firstLine="708"/>
        <w:jc w:val="center"/>
        <w:rPr>
          <w:b/>
          <w:bCs/>
          <w:color w:val="000000"/>
          <w:spacing w:val="-1"/>
        </w:rPr>
      </w:pPr>
    </w:p>
    <w:p w:rsidR="00F42E79" w:rsidRDefault="00F42E79" w:rsidP="00B13B1C">
      <w:pPr>
        <w:pStyle w:val="af5"/>
        <w:spacing w:before="0" w:beforeAutospacing="0" w:after="0" w:afterAutospacing="0"/>
        <w:ind w:firstLine="708"/>
        <w:jc w:val="both"/>
      </w:pPr>
      <w:r>
        <w:rPr>
          <w:bCs/>
          <w:color w:val="000000"/>
          <w:spacing w:val="-1"/>
        </w:rPr>
        <w:t xml:space="preserve">Федеральным законом № 131-ФЗ от </w:t>
      </w:r>
      <w:smartTag w:uri="urn:schemas-microsoft-com:office:smarttags" w:element="date">
        <w:smartTagPr>
          <w:attr w:name="ls" w:val="trans"/>
          <w:attr w:name="Month" w:val="10"/>
          <w:attr w:name="Day" w:val="06"/>
          <w:attr w:name="Year" w:val="2003"/>
        </w:smartTagPr>
        <w:r>
          <w:rPr>
            <w:bCs/>
            <w:color w:val="000000"/>
            <w:spacing w:val="-1"/>
          </w:rPr>
          <w:t>06.10.2003</w:t>
        </w:r>
      </w:smartTag>
      <w:r>
        <w:rPr>
          <w:bCs/>
          <w:color w:val="000000"/>
          <w:spacing w:val="-1"/>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Важность решения данных вопросов определена и  </w:t>
      </w:r>
      <w:r>
        <w:t>Федеральными законами от 10.12.1995 года  № 196-ФЗ "О безопасности дорожного движения",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Порослицы»..</w:t>
      </w:r>
    </w:p>
    <w:p w:rsidR="00F42E79" w:rsidRDefault="00F42E79" w:rsidP="00B13B1C">
      <w:pPr>
        <w:pStyle w:val="af5"/>
        <w:spacing w:before="0" w:beforeAutospacing="0" w:after="0" w:afterAutospacing="0"/>
        <w:ind w:firstLine="708"/>
        <w:jc w:val="both"/>
      </w:pPr>
      <w:r>
        <w:t>Современные требования жизни определяют необходимость развития дорожной сети в сельском поселении, пешеходных переходов, мест парковок для инвалидов, установок дорожных знаков и других мероприятий.</w:t>
      </w:r>
    </w:p>
    <w:p w:rsidR="00F42E79" w:rsidRDefault="00F42E79" w:rsidP="00B13B1C">
      <w:pPr>
        <w:pStyle w:val="af5"/>
        <w:spacing w:before="0" w:beforeAutospacing="0" w:after="0" w:afterAutospacing="0"/>
        <w:ind w:firstLine="708"/>
        <w:jc w:val="both"/>
        <w:rPr>
          <w:bCs/>
          <w:color w:val="000000"/>
          <w:spacing w:val="-1"/>
        </w:rPr>
      </w:pPr>
      <w:r>
        <w:t>Финансовое обеспечение расходных обязательств бюджета сельского поселения «Деревня Порослицы» на данную муниципальную Подпрограмму не в полной мере обеспечивает ее исполнение. Софинансирование  средств бюджета поселения в размере 5-10% и областных средств  90-95% по ремонту дорог позволит существенно изменить ситуацию.</w:t>
      </w:r>
    </w:p>
    <w:p w:rsidR="00F42E79" w:rsidRDefault="00F42E79" w:rsidP="00B13B1C">
      <w:pPr>
        <w:pStyle w:val="af5"/>
        <w:spacing w:before="0" w:beforeAutospacing="0" w:after="0" w:afterAutospacing="0"/>
        <w:ind w:firstLine="708"/>
        <w:jc w:val="both"/>
        <w:rPr>
          <w:bCs/>
          <w:color w:val="000000"/>
          <w:spacing w:val="-1"/>
        </w:rPr>
      </w:pPr>
      <w:r w:rsidRPr="00DE0102">
        <w:rPr>
          <w:bCs/>
          <w:color w:val="000000"/>
          <w:spacing w:val="-1"/>
        </w:rPr>
        <w:t>Основной проблемой</w:t>
      </w:r>
      <w:r>
        <w:rPr>
          <w:bCs/>
          <w:color w:val="000000"/>
          <w:spacing w:val="-1"/>
        </w:rPr>
        <w:t xml:space="preserve">  является доля автомобильных дорог общего пользования сельского поселения «Деревня Порослицы» не соответствующих нормативным требованиям к транспортно-эксплуатационным показателям.</w:t>
      </w:r>
    </w:p>
    <w:p w:rsidR="00F42E79" w:rsidRDefault="00F42E79" w:rsidP="001C3AF4">
      <w:pPr>
        <w:pStyle w:val="af5"/>
        <w:spacing w:before="0" w:beforeAutospacing="0" w:after="0" w:afterAutospacing="0"/>
        <w:ind w:firstLine="708"/>
        <w:jc w:val="both"/>
        <w:rPr>
          <w:bCs/>
          <w:color w:val="000000"/>
          <w:spacing w:val="-1"/>
        </w:rPr>
      </w:pPr>
      <w:r>
        <w:rPr>
          <w:bCs/>
          <w:color w:val="000000"/>
          <w:spacing w:val="-1"/>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«Деревня Порослицы»..</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Поэтапная реализация запланированных мероприятий муниципальной Подпрограммы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и паспортизацию автодорог с определением прав собственности.</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fff6"/>
        <w:tabs>
          <w:tab w:val="left" w:pos="993"/>
        </w:tabs>
        <w:autoSpaceDE w:val="0"/>
        <w:autoSpaceDN w:val="0"/>
        <w:adjustRightInd w:val="0"/>
        <w:ind w:left="900"/>
        <w:jc w:val="center"/>
        <w:rPr>
          <w:b/>
        </w:rPr>
      </w:pPr>
      <w:r>
        <w:rPr>
          <w:b/>
        </w:rPr>
        <w:t xml:space="preserve">2. </w:t>
      </w:r>
      <w:r w:rsidRPr="004B22C7">
        <w:rPr>
          <w:b/>
        </w:rPr>
        <w:t xml:space="preserve">Цели, задачи и </w:t>
      </w:r>
      <w:r>
        <w:rPr>
          <w:b/>
        </w:rPr>
        <w:t xml:space="preserve">показатели </w:t>
      </w:r>
      <w:r w:rsidRPr="004B22C7">
        <w:rPr>
          <w:b/>
        </w:rPr>
        <w:t>достижения целей и решения задач, основные</w:t>
      </w:r>
      <w:r>
        <w:rPr>
          <w:b/>
        </w:rPr>
        <w:t xml:space="preserve"> </w:t>
      </w:r>
    </w:p>
    <w:p w:rsidR="00F42E79" w:rsidRDefault="00F42E79" w:rsidP="00B13B1C">
      <w:pPr>
        <w:pStyle w:val="affff6"/>
        <w:tabs>
          <w:tab w:val="left" w:pos="993"/>
        </w:tabs>
        <w:autoSpaceDE w:val="0"/>
        <w:autoSpaceDN w:val="0"/>
        <w:adjustRightInd w:val="0"/>
        <w:ind w:left="900"/>
        <w:jc w:val="center"/>
        <w:rPr>
          <w:b/>
        </w:rPr>
      </w:pPr>
      <w:r>
        <w:rPr>
          <w:b/>
        </w:rPr>
        <w:t>ожидаемые конечные результаты</w:t>
      </w:r>
      <w:r w:rsidRPr="004B22C7">
        <w:rPr>
          <w:b/>
        </w:rPr>
        <w:t xml:space="preserve"> </w:t>
      </w:r>
      <w:r>
        <w:rPr>
          <w:b/>
        </w:rPr>
        <w:t>Под</w:t>
      </w:r>
      <w:r w:rsidRPr="004B22C7">
        <w:rPr>
          <w:b/>
        </w:rPr>
        <w:t>прогр</w:t>
      </w:r>
      <w:r>
        <w:rPr>
          <w:b/>
        </w:rPr>
        <w:t xml:space="preserve">аммы, сроки и этапы реализации </w:t>
      </w:r>
    </w:p>
    <w:p w:rsidR="00F42E79" w:rsidRDefault="00F42E79" w:rsidP="00B13B1C">
      <w:pPr>
        <w:pStyle w:val="affff6"/>
        <w:tabs>
          <w:tab w:val="left" w:pos="993"/>
        </w:tabs>
        <w:autoSpaceDE w:val="0"/>
        <w:autoSpaceDN w:val="0"/>
        <w:adjustRightInd w:val="0"/>
        <w:ind w:left="900"/>
        <w:jc w:val="center"/>
        <w:rPr>
          <w:b/>
        </w:rPr>
      </w:pPr>
      <w:r>
        <w:rPr>
          <w:b/>
        </w:rPr>
        <w:t>Подпрограммы</w:t>
      </w:r>
    </w:p>
    <w:p w:rsidR="00F42E79" w:rsidRPr="004B22C7" w:rsidRDefault="00F42E79" w:rsidP="00B13B1C">
      <w:pPr>
        <w:pStyle w:val="affff6"/>
        <w:tabs>
          <w:tab w:val="left" w:pos="993"/>
        </w:tabs>
        <w:autoSpaceDE w:val="0"/>
        <w:autoSpaceDN w:val="0"/>
        <w:adjustRightInd w:val="0"/>
        <w:ind w:left="900"/>
        <w:jc w:val="center"/>
        <w:rPr>
          <w:b/>
        </w:rPr>
      </w:pP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Основной целью Подпрограммы является сокращение доли автомобильных дорог, находящихся в границах населенных пунктов сельского поселения «Деревня Порослицы», не соответствующих нормативным требованиям.</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Достижение указанной цели может быть обеспечено за счет решения следующих задач:</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ремонт автомобильных дорог общего пользования в границах населенных пунктов;</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повышение качества производства  дорожных работ, проверка качества данных работ с привлечением общественного контроля со стороны населения;</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обеспечение закрепления в хозяйственное ведение муниципальных автомобильных дорог за предприятием, имеющим лицензированный вид деятельности;</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поэтапное сокращение протяженности автодорог с различными видами покрытия, требующих  ремонта.</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Решение указанных задач в пределах рассматриваемого планирования с учетом прогнозируемых расходных обязательств обл</w:t>
      </w:r>
      <w:r>
        <w:rPr>
          <w:rFonts w:ascii="Times New Roman" w:hAnsi="Times New Roman" w:cs="Calibri"/>
        </w:rPr>
        <w:t xml:space="preserve">астного бюджета и бюджета сельского поселения для </w:t>
      </w:r>
      <w:r w:rsidRPr="00CA1033">
        <w:rPr>
          <w:rFonts w:ascii="Times New Roman" w:hAnsi="Times New Roman" w:cs="Calibri"/>
        </w:rPr>
        <w:t>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w:t>
      </w:r>
      <w:r>
        <w:rPr>
          <w:rFonts w:ascii="Times New Roman" w:hAnsi="Times New Roman" w:cs="Calibri"/>
        </w:rPr>
        <w:t>ния</w:t>
      </w:r>
      <w:r w:rsidRPr="00CA1033">
        <w:rPr>
          <w:rFonts w:ascii="Times New Roman" w:hAnsi="Times New Roman" w:cs="Calibri"/>
        </w:rPr>
        <w:t>, обеспечивающих наибольший социально-экономический эффект.</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Calibri"/>
        </w:rPr>
        <w:t xml:space="preserve"> </w:t>
      </w:r>
      <w:r>
        <w:rPr>
          <w:rFonts w:ascii="Times New Roman" w:hAnsi="Times New Roman" w:cs="Calibri"/>
        </w:rPr>
        <w:tab/>
        <w:t>Срок реализации Подпр</w:t>
      </w:r>
      <w:r w:rsidR="00852386">
        <w:rPr>
          <w:rFonts w:ascii="Times New Roman" w:hAnsi="Times New Roman" w:cs="Calibri"/>
        </w:rPr>
        <w:t>ограммы рассчитан на период 2022-2025</w:t>
      </w:r>
      <w:r>
        <w:rPr>
          <w:rFonts w:ascii="Times New Roman" w:hAnsi="Times New Roman" w:cs="Calibri"/>
        </w:rPr>
        <w:t xml:space="preserve"> годов.</w:t>
      </w:r>
      <w:r w:rsidRPr="000F7C36">
        <w:rPr>
          <w:rFonts w:ascii="Times New Roman" w:hAnsi="Times New Roman" w:cs="Times New Roman"/>
        </w:rPr>
        <w:t xml:space="preserve"> </w:t>
      </w:r>
      <w:r w:rsidR="00852386">
        <w:rPr>
          <w:rFonts w:ascii="Times New Roman" w:hAnsi="Times New Roman" w:cs="Times New Roman"/>
        </w:rPr>
        <w:t>1 - й этап: 2022</w:t>
      </w:r>
      <w:r w:rsidR="00D84DC9">
        <w:rPr>
          <w:rFonts w:ascii="Times New Roman" w:hAnsi="Times New Roman" w:cs="Times New Roman"/>
        </w:rPr>
        <w:t>-</w:t>
      </w:r>
      <w:r w:rsidR="00852386">
        <w:rPr>
          <w:rFonts w:ascii="Times New Roman" w:hAnsi="Times New Roman" w:cs="Times New Roman"/>
        </w:rPr>
        <w:t>2025 год.</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Times New Roman"/>
          <w:color w:val="000000"/>
        </w:rPr>
        <w:t xml:space="preserve">  </w:t>
      </w:r>
      <w:r w:rsidRPr="00C32356">
        <w:rPr>
          <w:rFonts w:ascii="Times New Roman" w:hAnsi="Times New Roman" w:cs="Times New Roman"/>
          <w:color w:val="000000"/>
        </w:rPr>
        <w:t xml:space="preserve">В результате выполнения мероприятий </w:t>
      </w:r>
      <w:r>
        <w:rPr>
          <w:rFonts w:ascii="Times New Roman" w:hAnsi="Times New Roman" w:cs="Times New Roman"/>
          <w:color w:val="000000"/>
        </w:rPr>
        <w:t>Под</w:t>
      </w:r>
      <w:r w:rsidRPr="00C32356">
        <w:rPr>
          <w:rFonts w:ascii="Times New Roman" w:hAnsi="Times New Roman" w:cs="Times New Roman"/>
          <w:color w:val="000000"/>
        </w:rPr>
        <w:t>программы ожидается улучшение условий жизни населения, создание комфортных условий проживания.</w:t>
      </w:r>
      <w:r w:rsidRPr="005000F3">
        <w:rPr>
          <w:rFonts w:ascii="Times New Roman" w:hAnsi="Times New Roman" w:cs="Calibri"/>
        </w:rPr>
        <w:t xml:space="preserve"> </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Ожидаемые результаты реализации П</w:t>
      </w:r>
      <w:r>
        <w:rPr>
          <w:rFonts w:ascii="Times New Roman" w:hAnsi="Times New Roman" w:cs="Calibri"/>
        </w:rPr>
        <w:t>одп</w:t>
      </w:r>
      <w:r w:rsidRPr="00CA1033">
        <w:rPr>
          <w:rFonts w:ascii="Times New Roman" w:hAnsi="Times New Roman" w:cs="Calibri"/>
        </w:rPr>
        <w:t>рограммы:</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снижение физического износа дорожного покрытия улично-дорожной сети;</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повышение уровня безопасности дорожного движения;</w:t>
      </w:r>
    </w:p>
    <w:p w:rsidR="00F42E79" w:rsidRPr="00CA1033" w:rsidRDefault="00F42E79" w:rsidP="000D7AF8">
      <w:pPr>
        <w:widowControl w:val="0"/>
        <w:autoSpaceDE w:val="0"/>
        <w:autoSpaceDN w:val="0"/>
        <w:adjustRightInd w:val="0"/>
        <w:snapToGrid/>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создание условий передвижения дл</w:t>
      </w:r>
      <w:r>
        <w:rPr>
          <w:rFonts w:ascii="Times New Roman" w:hAnsi="Times New Roman" w:cs="Calibri"/>
        </w:rPr>
        <w:t>я маломобильных групп населения.</w:t>
      </w:r>
    </w:p>
    <w:p w:rsidR="00F42E79" w:rsidRPr="005B053F" w:rsidRDefault="00F42E79" w:rsidP="005B053F">
      <w:pPr>
        <w:pStyle w:val="af5"/>
        <w:spacing w:before="0" w:beforeAutospacing="0" w:after="0" w:afterAutospacing="0"/>
        <w:ind w:firstLine="708"/>
        <w:jc w:val="both"/>
        <w:rPr>
          <w:color w:val="000000"/>
        </w:rPr>
      </w:pPr>
      <w:r>
        <w:t xml:space="preserve"> </w:t>
      </w:r>
    </w:p>
    <w:p w:rsidR="00F42E79" w:rsidRPr="00DE0102" w:rsidRDefault="00F42E79" w:rsidP="00B13B1C">
      <w:pPr>
        <w:pStyle w:val="af5"/>
        <w:spacing w:before="0" w:beforeAutospacing="0" w:after="0" w:afterAutospacing="0"/>
        <w:ind w:firstLine="708"/>
        <w:jc w:val="center"/>
        <w:rPr>
          <w:b/>
          <w:bCs/>
          <w:color w:val="000000"/>
          <w:spacing w:val="-1"/>
        </w:rPr>
      </w:pPr>
      <w:r>
        <w:rPr>
          <w:b/>
          <w:bCs/>
          <w:color w:val="000000"/>
          <w:spacing w:val="-1"/>
        </w:rPr>
        <w:t>3</w:t>
      </w:r>
      <w:r w:rsidRPr="00DE0102">
        <w:rPr>
          <w:b/>
          <w:bCs/>
          <w:color w:val="000000"/>
          <w:spacing w:val="-1"/>
        </w:rPr>
        <w:t>.</w:t>
      </w:r>
      <w:r w:rsidRPr="00DE0102">
        <w:rPr>
          <w:b/>
        </w:rPr>
        <w:t xml:space="preserve"> </w:t>
      </w:r>
      <w:r>
        <w:rPr>
          <w:b/>
        </w:rPr>
        <w:t>Объем финансирования Подпрограммы</w:t>
      </w:r>
    </w:p>
    <w:p w:rsidR="00F42E79" w:rsidRDefault="00F42E79" w:rsidP="00B13B1C">
      <w:pPr>
        <w:pStyle w:val="af5"/>
        <w:spacing w:before="0" w:beforeAutospacing="0" w:after="0" w:afterAutospacing="0"/>
        <w:ind w:firstLine="708"/>
        <w:jc w:val="center"/>
        <w:rPr>
          <w:bCs/>
          <w:color w:val="000000"/>
          <w:spacing w:val="-1"/>
        </w:rPr>
      </w:pPr>
    </w:p>
    <w:p w:rsidR="00F42E79" w:rsidRDefault="00F42E79" w:rsidP="00B13B1C">
      <w:pPr>
        <w:snapToGrid/>
        <w:ind w:firstLine="709"/>
        <w:jc w:val="both"/>
        <w:rPr>
          <w:rFonts w:ascii="Times New Roman" w:hAnsi="Times New Roman" w:cs="Times New Roman"/>
          <w:color w:val="000000"/>
          <w:szCs w:val="26"/>
        </w:rPr>
      </w:pPr>
      <w:r>
        <w:rPr>
          <w:rFonts w:ascii="Times New Roman" w:hAnsi="Times New Roman" w:cs="Times New Roman"/>
          <w:color w:val="000000"/>
          <w:szCs w:val="26"/>
        </w:rPr>
        <w:t xml:space="preserve">На финансирование мероприятий Подпрограммы из бюджета сельского поселения планируется выделить </w:t>
      </w:r>
      <w:r w:rsidR="00852386">
        <w:rPr>
          <w:rFonts w:ascii="Times New Roman" w:hAnsi="Times New Roman" w:cs="Times New Roman"/>
        </w:rPr>
        <w:t>571 498</w:t>
      </w:r>
      <w:r w:rsidR="009F6D8E">
        <w:rPr>
          <w:rFonts w:ascii="Times New Roman" w:hAnsi="Times New Roman" w:cs="Times New Roman"/>
        </w:rPr>
        <w:t>,00</w:t>
      </w:r>
      <w:r w:rsidRPr="00D93129">
        <w:rPr>
          <w:rFonts w:ascii="Times New Roman" w:hAnsi="Times New Roman" w:cs="Times New Roman"/>
          <w:color w:val="000000"/>
          <w:szCs w:val="26"/>
        </w:rPr>
        <w:t>тыс. рублей</w:t>
      </w:r>
      <w:r>
        <w:rPr>
          <w:rFonts w:ascii="Times New Roman" w:hAnsi="Times New Roman" w:cs="Times New Roman"/>
          <w:color w:val="000000"/>
          <w:szCs w:val="26"/>
        </w:rPr>
        <w:t>, в том числе по годам:</w:t>
      </w:r>
    </w:p>
    <w:p w:rsidR="00F42E79" w:rsidRDefault="00F42E79" w:rsidP="00B13B1C">
      <w:pPr>
        <w:snapToGrid/>
        <w:ind w:firstLine="709"/>
        <w:jc w:val="both"/>
        <w:rPr>
          <w:rFonts w:ascii="Times New Roman" w:hAnsi="Times New Roman" w:cs="Times New Roman"/>
          <w:color w:val="000000"/>
          <w:szCs w:val="26"/>
        </w:rPr>
      </w:pP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852386">
        <w:rPr>
          <w:rFonts w:ascii="Times New Roman" w:hAnsi="Times New Roman" w:cs="Times New Roman"/>
        </w:rPr>
        <w:t>2022</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8A73D7">
        <w:rPr>
          <w:rFonts w:ascii="Times New Roman" w:hAnsi="Times New Roman" w:cs="Times New Roman"/>
        </w:rPr>
        <w:t xml:space="preserve">   </w:t>
      </w:r>
      <w:r w:rsidR="00852386">
        <w:rPr>
          <w:rFonts w:ascii="Times New Roman" w:hAnsi="Times New Roman" w:cs="Times New Roman"/>
        </w:rPr>
        <w:t>167 818</w:t>
      </w:r>
      <w:r w:rsidR="009F6D8E">
        <w:rPr>
          <w:rFonts w:ascii="Times New Roman" w:hAnsi="Times New Roman" w:cs="Times New Roman"/>
        </w:rPr>
        <w:t>,00</w:t>
      </w:r>
      <w:r w:rsidRPr="00CC7042">
        <w:rPr>
          <w:rFonts w:ascii="Times New Roman" w:hAnsi="Times New Roman" w:cs="Times New Roman"/>
        </w:rPr>
        <w:t>тыс. руб</w:t>
      </w:r>
      <w:r w:rsidR="009F6D8E">
        <w:rPr>
          <w:rFonts w:ascii="Times New Roman" w:hAnsi="Times New Roman" w:cs="Times New Roman"/>
        </w:rPr>
        <w:t xml:space="preserve">.;      </w:t>
      </w:r>
      <w:r w:rsidR="008A73D7">
        <w:rPr>
          <w:rFonts w:ascii="Times New Roman" w:hAnsi="Times New Roman" w:cs="Times New Roman"/>
        </w:rPr>
        <w:t xml:space="preserve">      </w:t>
      </w:r>
      <w:r w:rsidR="00852386">
        <w:rPr>
          <w:rFonts w:ascii="Times New Roman" w:hAnsi="Times New Roman" w:cs="Times New Roman"/>
        </w:rPr>
        <w:t>2025 – 134 560</w:t>
      </w:r>
      <w:r w:rsidR="008A73D7">
        <w:rPr>
          <w:rFonts w:ascii="Times New Roman" w:hAnsi="Times New Roman" w:cs="Times New Roman"/>
        </w:rPr>
        <w:t xml:space="preserve">,00 </w:t>
      </w:r>
      <w:r>
        <w:rPr>
          <w:rFonts w:ascii="Times New Roman" w:hAnsi="Times New Roman" w:cs="Times New Roman"/>
        </w:rPr>
        <w:t>тыс. руб</w:t>
      </w:r>
      <w:r w:rsidR="00CD6C93">
        <w:rPr>
          <w:rFonts w:ascii="Times New Roman" w:hAnsi="Times New Roman" w:cs="Times New Roman"/>
        </w:rPr>
        <w:t>.</w:t>
      </w: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852386">
        <w:rPr>
          <w:rFonts w:ascii="Times New Roman" w:hAnsi="Times New Roman" w:cs="Times New Roman"/>
        </w:rPr>
        <w:t>2023 -     134 560</w:t>
      </w:r>
      <w:r w:rsidR="00CC04BE">
        <w:rPr>
          <w:rFonts w:ascii="Times New Roman" w:hAnsi="Times New Roman" w:cs="Times New Roman"/>
        </w:rPr>
        <w:t>,00</w:t>
      </w:r>
      <w:r>
        <w:rPr>
          <w:rFonts w:ascii="Times New Roman" w:hAnsi="Times New Roman" w:cs="Times New Roman"/>
        </w:rPr>
        <w:t xml:space="preserve"> </w:t>
      </w:r>
      <w:r w:rsidRPr="00CC7042">
        <w:rPr>
          <w:rFonts w:ascii="Times New Roman" w:hAnsi="Times New Roman" w:cs="Times New Roman"/>
        </w:rPr>
        <w:t>тыс. руб</w:t>
      </w:r>
      <w:r w:rsidR="009F6D8E">
        <w:rPr>
          <w:rFonts w:ascii="Times New Roman" w:hAnsi="Times New Roman" w:cs="Times New Roman"/>
        </w:rPr>
        <w:t xml:space="preserve">.;      </w:t>
      </w:r>
      <w:r w:rsidR="00CC04BE">
        <w:rPr>
          <w:rFonts w:ascii="Times New Roman" w:hAnsi="Times New Roman" w:cs="Times New Roman"/>
        </w:rPr>
        <w:t xml:space="preserve">    </w:t>
      </w:r>
    </w:p>
    <w:p w:rsidR="00F42E79" w:rsidRDefault="00852386"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2024 -     134 560</w:t>
      </w:r>
      <w:r w:rsidR="00CC04BE">
        <w:rPr>
          <w:rFonts w:ascii="Times New Roman" w:hAnsi="Times New Roman" w:cs="Times New Roman"/>
        </w:rPr>
        <w:t>,00</w:t>
      </w:r>
      <w:r w:rsidR="00F42E79">
        <w:rPr>
          <w:rFonts w:ascii="Times New Roman" w:hAnsi="Times New Roman" w:cs="Times New Roman"/>
        </w:rPr>
        <w:t xml:space="preserve"> </w:t>
      </w:r>
      <w:r w:rsidR="00F42E79" w:rsidRPr="00CC7042">
        <w:rPr>
          <w:rFonts w:ascii="Times New Roman" w:hAnsi="Times New Roman" w:cs="Times New Roman"/>
        </w:rPr>
        <w:t>тыс. руб</w:t>
      </w:r>
      <w:r w:rsidR="009F6D8E">
        <w:rPr>
          <w:rFonts w:ascii="Times New Roman" w:hAnsi="Times New Roman" w:cs="Times New Roman"/>
        </w:rPr>
        <w:t xml:space="preserve">.;     </w:t>
      </w:r>
      <w:r w:rsidR="00CC04BE">
        <w:rPr>
          <w:rFonts w:ascii="Times New Roman" w:hAnsi="Times New Roman" w:cs="Times New Roman"/>
        </w:rPr>
        <w:t xml:space="preserve">  </w:t>
      </w:r>
      <w:r w:rsidR="009F6D8E">
        <w:rPr>
          <w:rFonts w:ascii="Times New Roman" w:hAnsi="Times New Roman" w:cs="Times New Roman"/>
        </w:rPr>
        <w:t xml:space="preserve"> </w:t>
      </w:r>
      <w:r w:rsidR="00CC04BE">
        <w:rPr>
          <w:rFonts w:ascii="Times New Roman" w:hAnsi="Times New Roman" w:cs="Times New Roman"/>
        </w:rPr>
        <w:t xml:space="preserve">  </w:t>
      </w:r>
    </w:p>
    <w:p w:rsidR="00F42E79" w:rsidRPr="00CC7042" w:rsidRDefault="00F42E79" w:rsidP="00B13B1C">
      <w:pPr>
        <w:autoSpaceDE w:val="0"/>
        <w:autoSpaceDN w:val="0"/>
        <w:adjustRightInd w:val="0"/>
        <w:snapToGrid/>
        <w:rPr>
          <w:rFonts w:ascii="Times New Roman" w:hAnsi="Times New Roman" w:cs="Times New Roman"/>
        </w:rPr>
      </w:pP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B13B1C">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 </w:t>
      </w:r>
    </w:p>
    <w:p w:rsidR="00F42E79" w:rsidRPr="004B22C7" w:rsidRDefault="00F42E79" w:rsidP="005B053F">
      <w:pPr>
        <w:pStyle w:val="af5"/>
        <w:spacing w:before="0" w:beforeAutospacing="0" w:after="0" w:afterAutospacing="0"/>
        <w:rPr>
          <w:b/>
          <w:bCs/>
          <w:color w:val="000000"/>
          <w:spacing w:val="-1"/>
        </w:rPr>
      </w:pPr>
    </w:p>
    <w:p w:rsidR="00F42E79" w:rsidRDefault="00F42E79" w:rsidP="00B13B1C">
      <w:pPr>
        <w:pStyle w:val="af5"/>
        <w:spacing w:before="0" w:beforeAutospacing="0" w:after="0" w:afterAutospacing="0"/>
        <w:ind w:firstLine="708"/>
        <w:jc w:val="center"/>
        <w:rPr>
          <w:b/>
        </w:rPr>
      </w:pPr>
      <w:r>
        <w:rPr>
          <w:b/>
          <w:bCs/>
          <w:color w:val="000000"/>
          <w:spacing w:val="-1"/>
        </w:rPr>
        <w:t>4</w:t>
      </w:r>
      <w:r w:rsidRPr="00DE0102">
        <w:rPr>
          <w:b/>
          <w:bCs/>
          <w:color w:val="000000"/>
          <w:spacing w:val="-1"/>
        </w:rPr>
        <w:t>.</w:t>
      </w:r>
      <w:r w:rsidRPr="00DE0102">
        <w:rPr>
          <w:b/>
        </w:rPr>
        <w:t xml:space="preserve"> </w:t>
      </w:r>
      <w:r>
        <w:rPr>
          <w:b/>
        </w:rPr>
        <w:t>Механизм реализации Под</w:t>
      </w:r>
      <w:r w:rsidRPr="00DE0102">
        <w:rPr>
          <w:b/>
        </w:rPr>
        <w:t>программы</w:t>
      </w:r>
    </w:p>
    <w:p w:rsidR="00F42E79" w:rsidRDefault="00F42E79" w:rsidP="00B13B1C">
      <w:pPr>
        <w:pStyle w:val="af5"/>
        <w:spacing w:before="0" w:beforeAutospacing="0" w:after="0" w:afterAutospacing="0"/>
        <w:ind w:firstLine="708"/>
        <w:rPr>
          <w:b/>
        </w:rPr>
      </w:pP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 xml:space="preserve">Механизм реализации </w:t>
      </w:r>
      <w:r>
        <w:rPr>
          <w:rFonts w:ascii="Times New Roman" w:hAnsi="Times New Roman" w:cs="Times New Roman"/>
        </w:rPr>
        <w:t>Под</w:t>
      </w:r>
      <w:r w:rsidRPr="00C25FDB">
        <w:rPr>
          <w:rFonts w:ascii="Times New Roman" w:hAnsi="Times New Roman" w:cs="Times New Roman"/>
        </w:rPr>
        <w:t>программы определяет комплекс мер, осуществляемы</w:t>
      </w:r>
      <w:r>
        <w:rPr>
          <w:rFonts w:ascii="Times New Roman" w:hAnsi="Times New Roman" w:cs="Times New Roman"/>
        </w:rPr>
        <w:t>х ответственным исполнителем Под</w:t>
      </w:r>
      <w:r w:rsidRPr="00C25FDB">
        <w:rPr>
          <w:rFonts w:ascii="Times New Roman" w:hAnsi="Times New Roman" w:cs="Times New Roman"/>
        </w:rPr>
        <w:t>программы</w:t>
      </w:r>
      <w:r>
        <w:rPr>
          <w:rFonts w:ascii="Times New Roman" w:hAnsi="Times New Roman" w:cs="Times New Roman"/>
        </w:rPr>
        <w:t xml:space="preserve"> в целях повышения эффективности реализации мероприятий Подпрограммы. Исполнителем Подпрограммы является администрация муниципального образования сельское поселение «Деревня Порослицы».</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xml:space="preserve">           Администрация сельского поселения осуществляет:</w:t>
      </w: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планирование мероприятий Под</w:t>
      </w:r>
      <w:r w:rsidRPr="00C25FDB">
        <w:rPr>
          <w:rFonts w:ascii="Times New Roman" w:hAnsi="Times New Roman" w:cs="Times New Roman"/>
        </w:rPr>
        <w:t>программы в рамках ресурсного обеспечения, в том числе определение состава, сроков и ожидаемых результатов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управление пр</w:t>
      </w:r>
      <w:r>
        <w:rPr>
          <w:rFonts w:ascii="Times New Roman" w:hAnsi="Times New Roman" w:cs="Times New Roman"/>
        </w:rPr>
        <w:t>едусмотренными мероприятиями Под</w:t>
      </w:r>
      <w:r w:rsidRPr="00C25FDB">
        <w:rPr>
          <w:rFonts w:ascii="Times New Roman" w:hAnsi="Times New Roman" w:cs="Times New Roman"/>
        </w:rPr>
        <w:t>программы, в том числе выбор  исполнителей работ, заключение муниципальных контрактов, координация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анализ и обобщение результатов выполненных работ по реализации предусмотренных мероприятий;</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внесение изме</w:t>
      </w:r>
      <w:r>
        <w:rPr>
          <w:rFonts w:ascii="Times New Roman" w:hAnsi="Times New Roman" w:cs="Times New Roman"/>
        </w:rPr>
        <w:t>нений в перечень мероприятий Подп</w:t>
      </w:r>
      <w:r w:rsidRPr="00C25FDB">
        <w:rPr>
          <w:rFonts w:ascii="Times New Roman" w:hAnsi="Times New Roman" w:cs="Times New Roman"/>
        </w:rPr>
        <w:t>рограммы;</w:t>
      </w: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организацию закупок товаров, работ и услуг в соответствии с Феде</w:t>
      </w:r>
      <w:r>
        <w:rPr>
          <w:rFonts w:ascii="Times New Roman" w:hAnsi="Times New Roman" w:cs="Times New Roman"/>
        </w:rPr>
        <w:t>ральным законом от 05.04.2013 года</w:t>
      </w:r>
      <w:r w:rsidRPr="00C25FDB">
        <w:rPr>
          <w:rFonts w:ascii="Times New Roman" w:hAnsi="Times New Roman" w:cs="Times New Roman"/>
        </w:rPr>
        <w:t xml:space="preserve">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w:t>
      </w:r>
      <w:r>
        <w:rPr>
          <w:rFonts w:ascii="Times New Roman" w:hAnsi="Times New Roman" w:cs="Times New Roman"/>
        </w:rPr>
        <w:t>ализацию П</w:t>
      </w:r>
      <w:r w:rsidRPr="00C25FDB">
        <w:rPr>
          <w:rFonts w:ascii="Times New Roman" w:hAnsi="Times New Roman" w:cs="Times New Roman"/>
        </w:rPr>
        <w:t>одпрограммы.</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5"/>
        <w:spacing w:before="0" w:beforeAutospacing="0" w:after="0" w:afterAutospacing="0"/>
        <w:ind w:firstLine="708"/>
        <w:jc w:val="center"/>
        <w:rPr>
          <w:b/>
        </w:rPr>
      </w:pPr>
      <w:r>
        <w:rPr>
          <w:b/>
        </w:rPr>
        <w:t xml:space="preserve">5. </w:t>
      </w:r>
      <w:r w:rsidRPr="00DE0102">
        <w:rPr>
          <w:b/>
        </w:rPr>
        <w:t>П</w:t>
      </w:r>
      <w:r>
        <w:rPr>
          <w:b/>
        </w:rPr>
        <w:t>еречень мероприятий Под</w:t>
      </w:r>
      <w:r w:rsidRPr="00DE0102">
        <w:rPr>
          <w:b/>
        </w:rPr>
        <w:t>программы</w:t>
      </w:r>
    </w:p>
    <w:p w:rsidR="00F42E79" w:rsidRPr="00DE0102" w:rsidRDefault="00F42E79" w:rsidP="00B13B1C">
      <w:pPr>
        <w:pStyle w:val="af5"/>
        <w:spacing w:before="0" w:beforeAutospacing="0" w:after="0" w:afterAutospacing="0"/>
        <w:ind w:firstLine="708"/>
        <w:jc w:val="center"/>
        <w:rPr>
          <w:b/>
          <w:bCs/>
          <w:color w:val="000000"/>
          <w:spacing w:val="-1"/>
        </w:rPr>
      </w:pP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xml:space="preserve">             </w:t>
      </w:r>
      <w:r w:rsidRPr="005903D6">
        <w:rPr>
          <w:rFonts w:ascii="Times New Roman" w:hAnsi="Times New Roman" w:cs="Times New Roman"/>
        </w:rPr>
        <w:t xml:space="preserve">К основным мероприятиям муниципальной </w:t>
      </w:r>
      <w:r>
        <w:rPr>
          <w:rFonts w:ascii="Times New Roman" w:hAnsi="Times New Roman" w:cs="Times New Roman"/>
        </w:rPr>
        <w:t>Под</w:t>
      </w:r>
      <w:r w:rsidRPr="005903D6">
        <w:rPr>
          <w:rFonts w:ascii="Times New Roman" w:hAnsi="Times New Roman" w:cs="Times New Roman"/>
        </w:rPr>
        <w:t>программы относятся:</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т</w:t>
      </w:r>
      <w:r w:rsidRPr="005903D6">
        <w:rPr>
          <w:rFonts w:ascii="Times New Roman" w:hAnsi="Times New Roman" w:cs="Times New Roman"/>
        </w:rPr>
        <w:t>екущее содержание и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b/>
        </w:rPr>
      </w:pPr>
      <w:r>
        <w:rPr>
          <w:rFonts w:ascii="Times New Roman" w:hAnsi="Times New Roman" w:cs="Times New Roman"/>
        </w:rPr>
        <w:t>- т</w:t>
      </w:r>
      <w:r w:rsidRPr="005903D6">
        <w:rPr>
          <w:rFonts w:ascii="Times New Roman" w:hAnsi="Times New Roman" w:cs="Times New Roman"/>
        </w:rPr>
        <w:t>екущий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к</w:t>
      </w:r>
      <w:r w:rsidRPr="005903D6">
        <w:rPr>
          <w:rFonts w:ascii="Times New Roman" w:hAnsi="Times New Roman" w:cs="Times New Roman"/>
        </w:rPr>
        <w:t>апитальный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с</w:t>
      </w:r>
      <w:r w:rsidRPr="005903D6">
        <w:rPr>
          <w:rFonts w:ascii="Times New Roman" w:hAnsi="Times New Roman" w:cs="Times New Roman"/>
        </w:rPr>
        <w:t>троительство дорог внутри поселения</w:t>
      </w:r>
      <w:r>
        <w:rPr>
          <w:rFonts w:ascii="Times New Roman" w:hAnsi="Times New Roman" w:cs="Times New Roman"/>
        </w:rPr>
        <w:t>;</w:t>
      </w:r>
    </w:p>
    <w:p w:rsidR="00F42E79" w:rsidRPr="005903D6" w:rsidRDefault="00F42E79" w:rsidP="00B13B1C">
      <w:pPr>
        <w:snapToGrid/>
        <w:jc w:val="both"/>
        <w:rPr>
          <w:rFonts w:ascii="Times New Roman" w:hAnsi="Times New Roman" w:cs="Times New Roman"/>
        </w:rPr>
      </w:pPr>
      <w:r>
        <w:rPr>
          <w:rFonts w:ascii="Times New Roman" w:hAnsi="Times New Roman" w:cs="Times New Roman"/>
        </w:rPr>
        <w:t>- п</w:t>
      </w:r>
      <w:r w:rsidRPr="005903D6">
        <w:rPr>
          <w:rFonts w:ascii="Times New Roman" w:hAnsi="Times New Roman" w:cs="Times New Roman"/>
        </w:rPr>
        <w:t>аспортизация и инвентаризация автомобильных дорог</w:t>
      </w:r>
      <w:r>
        <w:rPr>
          <w:rFonts w:ascii="Times New Roman" w:hAnsi="Times New Roman" w:cs="Times New Roman"/>
        </w:rPr>
        <w:t>;</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м</w:t>
      </w:r>
      <w:r w:rsidRPr="005903D6">
        <w:rPr>
          <w:rFonts w:ascii="Times New Roman" w:hAnsi="Times New Roman" w:cs="Times New Roman"/>
        </w:rPr>
        <w:t>ероприятия по обеспечению безопасности дорожного движения (приобретение дорожных знаков)</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 xml:space="preserve">Перечень </w:t>
      </w:r>
      <w:r>
        <w:rPr>
          <w:rFonts w:ascii="Times New Roman" w:hAnsi="Times New Roman" w:cs="Calibri"/>
        </w:rPr>
        <w:t xml:space="preserve">мероприятий </w:t>
      </w:r>
      <w:r w:rsidRPr="00CA1033">
        <w:rPr>
          <w:rFonts w:ascii="Times New Roman" w:hAnsi="Times New Roman" w:cs="Calibri"/>
        </w:rPr>
        <w:t>по</w:t>
      </w:r>
      <w:r>
        <w:rPr>
          <w:rFonts w:ascii="Times New Roman" w:hAnsi="Times New Roman" w:cs="Calibri"/>
        </w:rPr>
        <w:t xml:space="preserve"> ремонту дорог </w:t>
      </w:r>
      <w:r w:rsidRPr="00CA1033">
        <w:rPr>
          <w:rFonts w:ascii="Times New Roman" w:hAnsi="Times New Roman" w:cs="Calibri"/>
        </w:rPr>
        <w:t xml:space="preserve">по реализации </w:t>
      </w:r>
      <w:r>
        <w:rPr>
          <w:rFonts w:ascii="Times New Roman" w:hAnsi="Times New Roman" w:cs="Calibri"/>
        </w:rPr>
        <w:t>Подп</w:t>
      </w:r>
      <w:r w:rsidRPr="00CA1033">
        <w:rPr>
          <w:rFonts w:ascii="Times New Roman" w:hAnsi="Times New Roman" w:cs="Calibri"/>
        </w:rPr>
        <w:t xml:space="preserve">рограммы формируется </w:t>
      </w:r>
      <w:r>
        <w:rPr>
          <w:rFonts w:ascii="Times New Roman" w:hAnsi="Times New Roman" w:cs="Calibri"/>
        </w:rPr>
        <w:t xml:space="preserve"> администрацией сельского поселения «Деревня Порослицы» </w:t>
      </w:r>
      <w:r w:rsidRPr="00CA1033">
        <w:rPr>
          <w:rFonts w:ascii="Times New Roman" w:hAnsi="Times New Roman" w:cs="Calibri"/>
        </w:rPr>
        <w:t>по итогам обследования состояния дорожного покрытия</w:t>
      </w:r>
      <w:r>
        <w:rPr>
          <w:rFonts w:ascii="Times New Roman" w:hAnsi="Times New Roman" w:cs="Calibri"/>
        </w:rPr>
        <w:t xml:space="preserve"> </w:t>
      </w:r>
      <w:r>
        <w:rPr>
          <w:rFonts w:ascii="Times New Roman" w:hAnsi="Times New Roman" w:cs="Times New Roman"/>
        </w:rPr>
        <w:t xml:space="preserve">не  реже одного раза в год, в начале осеннего или в конце весеннего периодов </w:t>
      </w:r>
      <w:r>
        <w:rPr>
          <w:rFonts w:ascii="Times New Roman" w:hAnsi="Times New Roman" w:cs="Calibri"/>
        </w:rPr>
        <w:t xml:space="preserve"> </w:t>
      </w:r>
      <w:r w:rsidRPr="00CA1033">
        <w:rPr>
          <w:rFonts w:ascii="Times New Roman" w:hAnsi="Times New Roman" w:cs="Calibri"/>
        </w:rPr>
        <w:t xml:space="preserve">и с </w:t>
      </w:r>
      <w:r>
        <w:rPr>
          <w:rFonts w:ascii="Times New Roman" w:hAnsi="Times New Roman" w:cs="Calibri"/>
        </w:rPr>
        <w:t>учетом решения первостепенных проблемных ситуаций, в том числе от поступивших обращений (жалоб) граждан.</w:t>
      </w:r>
    </w:p>
    <w:p w:rsidR="00F42E79" w:rsidRPr="00C0623D" w:rsidRDefault="00F42E79" w:rsidP="00C0623D">
      <w:pPr>
        <w:snapToGrid/>
        <w:jc w:val="both"/>
        <w:rPr>
          <w:rFonts w:ascii="Times New Roman" w:hAnsi="Times New Roman" w:cs="Times New Roman"/>
        </w:rPr>
      </w:pPr>
      <w:r>
        <w:rPr>
          <w:rFonts w:ascii="Times New Roman" w:hAnsi="Times New Roman" w:cs="Times New Roman"/>
        </w:rPr>
        <w:t xml:space="preserve">            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F42E79" w:rsidRPr="00F75D9D" w:rsidRDefault="00F42E79" w:rsidP="007D45ED">
      <w:pPr>
        <w:autoSpaceDE w:val="0"/>
        <w:autoSpaceDN w:val="0"/>
        <w:adjustRightInd w:val="0"/>
        <w:snapToGrid/>
        <w:jc w:val="right"/>
        <w:rPr>
          <w:rFonts w:ascii="Times New Roman" w:hAnsi="Times New Roman" w:cs="Times New Roman"/>
          <w:b/>
          <w:sz w:val="22"/>
          <w:szCs w:val="22"/>
        </w:rPr>
      </w:pPr>
    </w:p>
    <w:p w:rsidR="00F42E79" w:rsidRDefault="00F42E79" w:rsidP="007D45ED">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Приложение № 1</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общего пользования, мостов и иных транспортных инженерных сооружений</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852386"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на 2022-2025</w:t>
      </w:r>
      <w:r w:rsidR="00F42E79">
        <w:rPr>
          <w:rFonts w:ascii="Times New Roman" w:hAnsi="Times New Roman" w:cs="Times New Roman"/>
          <w:sz w:val="20"/>
          <w:szCs w:val="20"/>
        </w:rPr>
        <w:t xml:space="preserve"> годы»</w:t>
      </w: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ПЕРЕЧЕНЬ</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автомобильных дорог местного значения общего пользования </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муниципального образования сельское поселение «Деревня Порослицы»</w:t>
      </w: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340"/>
        <w:gridCol w:w="1388"/>
        <w:gridCol w:w="2085"/>
      </w:tblGrid>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п/п</w:t>
            </w: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Наименование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дорог</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Протяженность</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(км)</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Ширина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Вид покрытия</w:t>
            </w:r>
          </w:p>
        </w:tc>
      </w:tr>
      <w:tr w:rsidR="00F42E79" w:rsidRPr="00D873B3" w:rsidTr="00D873B3">
        <w:tc>
          <w:tcPr>
            <w:tcW w:w="64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Порослицы</w:t>
            </w:r>
          </w:p>
        </w:tc>
        <w:tc>
          <w:tcPr>
            <w:tcW w:w="2340"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138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2085"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ул.Зеленая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ул.Солнечная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ул.Спортивная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 Труда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ул.Десантная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Село Санатория «Павлищев Бор»</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Выползово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ул.Садовая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Еремино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ул.Лесная </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Околенск</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ул.Дачная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Травкино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ул.Тихая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Губановка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ул.Заречная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C81D05"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1.</w:t>
            </w:r>
          </w:p>
        </w:tc>
        <w:tc>
          <w:tcPr>
            <w:tcW w:w="3960" w:type="dxa"/>
          </w:tcPr>
          <w:p w:rsidR="00F42E79" w:rsidRPr="00D873B3" w:rsidRDefault="00C81D05"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 xml:space="preserve">                Деревня Новые Кулиги</w:t>
            </w:r>
          </w:p>
        </w:tc>
        <w:tc>
          <w:tcPr>
            <w:tcW w:w="2340" w:type="dxa"/>
          </w:tcPr>
          <w:p w:rsidR="00F42E79" w:rsidRPr="00D873B3" w:rsidRDefault="00C81D05"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0.8</w:t>
            </w:r>
          </w:p>
        </w:tc>
        <w:tc>
          <w:tcPr>
            <w:tcW w:w="1388" w:type="dxa"/>
          </w:tcPr>
          <w:p w:rsidR="00F42E79" w:rsidRPr="00D873B3" w:rsidRDefault="00C81D05"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0,8</w:t>
            </w:r>
          </w:p>
        </w:tc>
        <w:tc>
          <w:tcPr>
            <w:tcW w:w="2085" w:type="dxa"/>
          </w:tcPr>
          <w:p w:rsidR="00F42E79" w:rsidRPr="00D873B3" w:rsidRDefault="00C81D05"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2340" w:type="dxa"/>
          </w:tcPr>
          <w:p w:rsidR="00F42E79" w:rsidRPr="00D873B3" w:rsidRDefault="00C81D05"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12</w:t>
            </w:r>
            <w:r w:rsidR="00F42E79" w:rsidRPr="00D873B3">
              <w:rPr>
                <w:rFonts w:ascii="Times New Roman" w:hAnsi="Times New Roman" w:cs="Times New Roman"/>
                <w:b/>
                <w:sz w:val="22"/>
                <w:szCs w:val="22"/>
              </w:rPr>
              <w:t>,</w:t>
            </w:r>
            <w:r>
              <w:rPr>
                <w:rFonts w:ascii="Times New Roman" w:hAnsi="Times New Roman" w:cs="Times New Roman"/>
                <w:b/>
                <w:sz w:val="22"/>
                <w:szCs w:val="22"/>
              </w:rPr>
              <w:t>9</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bl>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Pr="00C817DF"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общего пользования, мостов и иных транспортных инженерных сооружений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852386" w:rsidP="007D45ED">
      <w:pPr>
        <w:snapToGrid/>
        <w:jc w:val="right"/>
        <w:rPr>
          <w:rFonts w:ascii="Times New Roman" w:hAnsi="Times New Roman" w:cs="Times New Roman"/>
        </w:rPr>
      </w:pPr>
      <w:r>
        <w:rPr>
          <w:rFonts w:ascii="Times New Roman" w:hAnsi="Times New Roman" w:cs="Times New Roman"/>
          <w:sz w:val="20"/>
          <w:szCs w:val="20"/>
        </w:rPr>
        <w:t xml:space="preserve"> на 2022 -2025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7D45ED" w:rsidRDefault="00F42E79" w:rsidP="007D45ED">
      <w:pPr>
        <w:autoSpaceDE w:val="0"/>
        <w:autoSpaceDN w:val="0"/>
        <w:adjustRightInd w:val="0"/>
        <w:snapToGrid/>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«Развитие и содержание автомобильных дорог общего пользования,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мостов и иных транспортных инженерных сооружений в границах населенных</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пунктов МО СП «Деревня П</w:t>
      </w:r>
      <w:r w:rsidR="00852386">
        <w:rPr>
          <w:rFonts w:ascii="Times New Roman" w:hAnsi="Times New Roman" w:cs="Times New Roman"/>
          <w:b/>
          <w:u w:val="single"/>
        </w:rPr>
        <w:t>орослицы» на 2022</w:t>
      </w:r>
      <w:r w:rsidR="009F6D8E">
        <w:rPr>
          <w:rFonts w:ascii="Times New Roman" w:hAnsi="Times New Roman" w:cs="Times New Roman"/>
          <w:b/>
          <w:u w:val="single"/>
        </w:rPr>
        <w:t>-202</w:t>
      </w:r>
      <w:r w:rsidR="00852386">
        <w:rPr>
          <w:rFonts w:ascii="Times New Roman" w:hAnsi="Times New Roman" w:cs="Times New Roman"/>
          <w:b/>
          <w:u w:val="single"/>
        </w:rPr>
        <w:t>5</w:t>
      </w:r>
      <w:r>
        <w:rPr>
          <w:rFonts w:ascii="Times New Roman" w:hAnsi="Times New Roman" w:cs="Times New Roman"/>
          <w:b/>
          <w:u w:val="single"/>
        </w:rPr>
        <w:t>годы»</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w:t>
      </w:r>
      <w:r w:rsidR="00AA1963">
        <w:rPr>
          <w:rFonts w:ascii="Times New Roman" w:hAnsi="Times New Roman" w:cs="Times New Roman"/>
        </w:rPr>
        <w:t xml:space="preserve"> Порослицы» на п</w:t>
      </w:r>
      <w:r w:rsidR="00852386">
        <w:rPr>
          <w:rFonts w:ascii="Times New Roman" w:hAnsi="Times New Roman" w:cs="Times New Roman"/>
        </w:rPr>
        <w:t>ериод 20</w:t>
      </w:r>
      <w:r w:rsidR="00484A85">
        <w:rPr>
          <w:rFonts w:ascii="Times New Roman" w:hAnsi="Times New Roman" w:cs="Times New Roman"/>
        </w:rPr>
        <w:t>22</w:t>
      </w:r>
      <w:r w:rsidR="00AA1963">
        <w:rPr>
          <w:rFonts w:ascii="Times New Roman" w:hAnsi="Times New Roman" w:cs="Times New Roman"/>
        </w:rPr>
        <w:t>- 2023</w:t>
      </w:r>
      <w:r>
        <w:rPr>
          <w:rFonts w:ascii="Times New Roman" w:hAnsi="Times New Roman" w:cs="Times New Roman"/>
        </w:rPr>
        <w:t xml:space="preserve"> годы»</w:t>
      </w:r>
    </w:p>
    <w:p w:rsidR="00F42E79" w:rsidRDefault="00F42E79" w:rsidP="007D45E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6"/>
        <w:gridCol w:w="1092"/>
        <w:gridCol w:w="931"/>
        <w:gridCol w:w="931"/>
        <w:gridCol w:w="931"/>
        <w:gridCol w:w="931"/>
        <w:gridCol w:w="931"/>
        <w:gridCol w:w="945"/>
      </w:tblGrid>
      <w:tr w:rsidR="00F42E79" w:rsidRPr="00D873B3" w:rsidTr="007548EC">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6"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2"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600"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7548E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7548EC">
              <w:rPr>
                <w:rFonts w:ascii="Times New Roman" w:hAnsi="Times New Roman" w:cs="Times New Roman"/>
                <w:sz w:val="22"/>
                <w:szCs w:val="22"/>
              </w:rPr>
              <w:t>22</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7548EC">
              <w:rPr>
                <w:rFonts w:ascii="Times New Roman" w:hAnsi="Times New Roman" w:cs="Times New Roman"/>
                <w:sz w:val="22"/>
                <w:szCs w:val="22"/>
              </w:rPr>
              <w:t>23</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7548EC">
              <w:rPr>
                <w:rFonts w:ascii="Times New Roman" w:hAnsi="Times New Roman" w:cs="Times New Roman"/>
                <w:sz w:val="22"/>
                <w:szCs w:val="22"/>
              </w:rPr>
              <w:t>24</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7548EC">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7548EC">
              <w:rPr>
                <w:rFonts w:ascii="Times New Roman" w:hAnsi="Times New Roman" w:cs="Times New Roman"/>
                <w:sz w:val="22"/>
                <w:szCs w:val="22"/>
              </w:rPr>
              <w:t>25</w:t>
            </w:r>
          </w:p>
        </w:tc>
        <w:tc>
          <w:tcPr>
            <w:tcW w:w="931"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 xml:space="preserve">Капитальный (текущий)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ремонт автомобильных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 xml:space="preserve">местного значения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lang w:val="en-US"/>
              </w:rPr>
              <w:t>10</w:t>
            </w:r>
            <w:r w:rsidRPr="00D873B3">
              <w:rPr>
                <w:rFonts w:ascii="Times New Roman" w:hAnsi="Times New Roman" w:cs="Times New Roman"/>
                <w:b/>
                <w:sz w:val="22"/>
                <w:szCs w:val="22"/>
              </w:rPr>
              <w:t>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ул.Спортивная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ул.Зеленая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ул.Солнечная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ул.Труда</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Содержание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чистка дорог в зимний период,</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обработка противогололедным</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составом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подсыпка, грейдирование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дорог в весеннее-осенний</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период</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w:t>
            </w:r>
            <w:r w:rsidRPr="00D873B3">
              <w:rPr>
                <w:rFonts w:ascii="Times New Roman" w:hAnsi="Times New Roman" w:cs="Times New Roman"/>
                <w:sz w:val="22"/>
                <w:szCs w:val="22"/>
                <w:lang w:val="en-US"/>
              </w:rPr>
              <w:t>0</w:t>
            </w:r>
            <w:r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Паспортизация и оформление</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в собственность сельского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поселения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Организация дорожного движения на автомобильных дорогах общего пользования 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Межевание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в границах населенных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пунктов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rPr>
          <w:trHeight w:val="1481"/>
        </w:trPr>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по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дорожной деятельности</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дорожных знаков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составление смет</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Pr="0033219F"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Pr>
          <w:rFonts w:ascii="Times New Roman" w:hAnsi="Times New Roman" w:cs="Times New Roman"/>
          <w:b/>
          <w:sz w:val="20"/>
          <w:szCs w:val="20"/>
          <w:lang w:val="en-US"/>
        </w:rPr>
        <w:t>3</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7548EC" w:rsidP="007D45ED">
      <w:pPr>
        <w:snapToGrid/>
        <w:jc w:val="right"/>
        <w:rPr>
          <w:rFonts w:ascii="Times New Roman" w:hAnsi="Times New Roman" w:cs="Times New Roman"/>
        </w:rPr>
      </w:pPr>
      <w:r>
        <w:rPr>
          <w:rFonts w:ascii="Times New Roman" w:hAnsi="Times New Roman" w:cs="Times New Roman"/>
          <w:sz w:val="20"/>
          <w:szCs w:val="20"/>
        </w:rPr>
        <w:t>на 2022</w:t>
      </w:r>
      <w:r w:rsidR="009F6D8E">
        <w:rPr>
          <w:rFonts w:ascii="Times New Roman" w:hAnsi="Times New Roman" w:cs="Times New Roman"/>
          <w:sz w:val="20"/>
          <w:szCs w:val="20"/>
        </w:rPr>
        <w:t>-202</w:t>
      </w:r>
      <w:r>
        <w:rPr>
          <w:rFonts w:ascii="Times New Roman" w:hAnsi="Times New Roman" w:cs="Times New Roman"/>
          <w:sz w:val="20"/>
          <w:szCs w:val="20"/>
        </w:rPr>
        <w:t>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7D45ED">
      <w:pPr>
        <w:snapToGrid/>
        <w:jc w:val="right"/>
        <w:rPr>
          <w:rFonts w:ascii="Times New Roman" w:hAnsi="Times New Roman" w:cs="Times New Roman"/>
        </w:rPr>
      </w:pPr>
    </w:p>
    <w:p w:rsidR="00F42E79" w:rsidRDefault="00F42E79" w:rsidP="007D45ED">
      <w:pPr>
        <w:autoSpaceDE w:val="0"/>
        <w:autoSpaceDN w:val="0"/>
        <w:adjustRightInd w:val="0"/>
        <w:snapToGrid/>
        <w:ind w:left="6096"/>
        <w:outlineLvl w:val="0"/>
        <w:rPr>
          <w:rFonts w:ascii="Times New Roman" w:hAnsi="Times New Roman" w:cs="Times New Roman"/>
          <w:b/>
        </w:rPr>
      </w:pPr>
    </w:p>
    <w:p w:rsidR="00F42E79" w:rsidRDefault="00F42E79" w:rsidP="007D45ED">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и содержание</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автомобильных дорог общего пользования, мостов и иных транспортных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инженерных сооружений в границах населенных пунктов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w:t>
      </w:r>
      <w:r w:rsidR="009F6D8E">
        <w:rPr>
          <w:rFonts w:ascii="Times New Roman" w:hAnsi="Times New Roman" w:cs="Times New Roman"/>
          <w:b/>
          <w:u w:val="single"/>
        </w:rPr>
        <w:t xml:space="preserve">О СП </w:t>
      </w:r>
      <w:r w:rsidR="007548EC">
        <w:rPr>
          <w:rFonts w:ascii="Times New Roman" w:hAnsi="Times New Roman" w:cs="Times New Roman"/>
          <w:b/>
          <w:u w:val="single"/>
        </w:rPr>
        <w:t>«Деревня Порослицы» на 2022-2025</w:t>
      </w:r>
      <w:r>
        <w:rPr>
          <w:rFonts w:ascii="Times New Roman" w:hAnsi="Times New Roman" w:cs="Times New Roman"/>
          <w:b/>
          <w:u w:val="single"/>
        </w:rPr>
        <w:t xml:space="preserve"> годы»</w:t>
      </w:r>
      <w:r w:rsidR="001E34B9">
        <w:rPr>
          <w:rFonts w:ascii="Times New Roman" w:hAnsi="Times New Roman" w:cs="Times New Roman"/>
          <w:b/>
          <w:u w:val="single"/>
        </w:rPr>
        <w:t xml:space="preserve"> </w:t>
      </w:r>
      <w:r>
        <w:rPr>
          <w:rFonts w:ascii="Times New Roman" w:hAnsi="Times New Roman" w:cs="Times New Roman"/>
          <w:b/>
          <w:u w:val="single"/>
        </w:rPr>
        <w:t>и их значениях</w:t>
      </w:r>
    </w:p>
    <w:p w:rsidR="00F42E79" w:rsidRDefault="00F42E79" w:rsidP="007D45E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w:t>
      </w:r>
      <w:r w:rsidR="007548EC">
        <w:rPr>
          <w:rFonts w:ascii="Times New Roman" w:hAnsi="Times New Roman" w:cs="Times New Roman"/>
        </w:rPr>
        <w:t xml:space="preserve"> Порослицы» на период 2022- 2025</w:t>
      </w:r>
      <w:r>
        <w:rPr>
          <w:rFonts w:ascii="Times New Roman" w:hAnsi="Times New Roman" w:cs="Times New Roman"/>
        </w:rPr>
        <w:t xml:space="preserve"> годы»</w:t>
      </w:r>
    </w:p>
    <w:p w:rsidR="00F42E79" w:rsidRDefault="00F42E79" w:rsidP="007D45ED">
      <w:pPr>
        <w:snapToGrid/>
        <w:jc w:val="center"/>
        <w:rPr>
          <w:rFonts w:ascii="Times New Roman" w:hAnsi="Times New Roman" w:cs="Times New Roman"/>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880"/>
        <w:gridCol w:w="634"/>
        <w:gridCol w:w="1515"/>
        <w:gridCol w:w="1520"/>
        <w:gridCol w:w="514"/>
        <w:gridCol w:w="514"/>
        <w:gridCol w:w="565"/>
        <w:gridCol w:w="566"/>
        <w:gridCol w:w="594"/>
        <w:gridCol w:w="20"/>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9"/>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F42E79" w:rsidP="007548EC">
            <w:pPr>
              <w:autoSpaceDE w:val="0"/>
              <w:autoSpaceDN w:val="0"/>
              <w:adjustRightInd w:val="0"/>
              <w:snapToGrid/>
              <w:ind w:left="-57" w:right="-57"/>
              <w:jc w:val="center"/>
              <w:rPr>
                <w:rFonts w:ascii="Times New Roman" w:hAnsi="Times New Roman" w:cs="Times New Roman"/>
                <w:sz w:val="20"/>
                <w:szCs w:val="20"/>
              </w:rPr>
            </w:pP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7548EC">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2022</w:t>
            </w:r>
            <w:r w:rsidR="00F42E79">
              <w:rPr>
                <w:rFonts w:ascii="Times New Roman" w:hAnsi="Times New Roman" w:cs="Times New Roman"/>
                <w:sz w:val="20"/>
                <w:szCs w:val="20"/>
              </w:rPr>
              <w:t xml:space="preserve"> г.)</w:t>
            </w:r>
          </w:p>
        </w:tc>
        <w:tc>
          <w:tcPr>
            <w:tcW w:w="3453" w:type="dxa"/>
            <w:gridSpan w:val="7"/>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217111" w:rsidTr="004B6033">
        <w:tc>
          <w:tcPr>
            <w:tcW w:w="446" w:type="dxa"/>
            <w:vMerge/>
            <w:vAlign w:val="center"/>
          </w:tcPr>
          <w:p w:rsidR="00217111" w:rsidRDefault="00217111">
            <w:pPr>
              <w:snapToGrid/>
              <w:rPr>
                <w:rFonts w:ascii="Times New Roman" w:hAnsi="Times New Roman" w:cs="Times New Roman"/>
                <w:sz w:val="20"/>
                <w:szCs w:val="20"/>
              </w:rPr>
            </w:pPr>
          </w:p>
        </w:tc>
        <w:tc>
          <w:tcPr>
            <w:tcW w:w="1880" w:type="dxa"/>
            <w:vMerge/>
            <w:vAlign w:val="center"/>
          </w:tcPr>
          <w:p w:rsidR="00217111" w:rsidRDefault="00217111">
            <w:pPr>
              <w:snapToGrid/>
              <w:rPr>
                <w:rFonts w:ascii="Times New Roman" w:hAnsi="Times New Roman" w:cs="Times New Roman"/>
                <w:sz w:val="20"/>
                <w:szCs w:val="20"/>
              </w:rPr>
            </w:pPr>
          </w:p>
        </w:tc>
        <w:tc>
          <w:tcPr>
            <w:tcW w:w="634" w:type="dxa"/>
            <w:vMerge/>
            <w:vAlign w:val="center"/>
          </w:tcPr>
          <w:p w:rsidR="00217111" w:rsidRDefault="00217111">
            <w:pPr>
              <w:snapToGrid/>
              <w:rPr>
                <w:rFonts w:ascii="Times New Roman" w:hAnsi="Times New Roman" w:cs="Times New Roman"/>
                <w:sz w:val="20"/>
                <w:szCs w:val="20"/>
              </w:rPr>
            </w:pPr>
          </w:p>
        </w:tc>
        <w:tc>
          <w:tcPr>
            <w:tcW w:w="1515" w:type="dxa"/>
            <w:vMerge/>
            <w:vAlign w:val="center"/>
          </w:tcPr>
          <w:p w:rsidR="00217111" w:rsidRDefault="00217111">
            <w:pPr>
              <w:snapToGrid/>
              <w:rPr>
                <w:rFonts w:ascii="Times New Roman" w:hAnsi="Times New Roman" w:cs="Times New Roman"/>
                <w:sz w:val="20"/>
                <w:szCs w:val="20"/>
              </w:rPr>
            </w:pPr>
          </w:p>
        </w:tc>
        <w:tc>
          <w:tcPr>
            <w:tcW w:w="1520" w:type="dxa"/>
            <w:vMerge/>
            <w:vAlign w:val="center"/>
          </w:tcPr>
          <w:p w:rsidR="00217111" w:rsidRDefault="00217111">
            <w:pPr>
              <w:snapToGrid/>
              <w:rPr>
                <w:rFonts w:ascii="Times New Roman" w:hAnsi="Times New Roman" w:cs="Times New Roman"/>
                <w:sz w:val="20"/>
                <w:szCs w:val="20"/>
              </w:rPr>
            </w:pPr>
          </w:p>
        </w:tc>
        <w:tc>
          <w:tcPr>
            <w:tcW w:w="514" w:type="dxa"/>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C81D05">
              <w:rPr>
                <w:rFonts w:ascii="Times New Roman" w:hAnsi="Times New Roman" w:cs="Times New Roman"/>
                <w:sz w:val="20"/>
                <w:szCs w:val="20"/>
              </w:rPr>
              <w:t>22</w:t>
            </w:r>
          </w:p>
        </w:tc>
        <w:tc>
          <w:tcPr>
            <w:tcW w:w="514" w:type="dxa"/>
            <w:vAlign w:val="center"/>
          </w:tcPr>
          <w:p w:rsidR="00217111" w:rsidRDefault="00217111"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C81D05">
              <w:rPr>
                <w:rFonts w:ascii="Times New Roman" w:hAnsi="Times New Roman" w:cs="Times New Roman"/>
                <w:sz w:val="20"/>
                <w:szCs w:val="20"/>
              </w:rPr>
              <w:t>23</w:t>
            </w:r>
          </w:p>
        </w:tc>
        <w:tc>
          <w:tcPr>
            <w:tcW w:w="565" w:type="dxa"/>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C81D05">
              <w:rPr>
                <w:rFonts w:ascii="Times New Roman" w:hAnsi="Times New Roman" w:cs="Times New Roman"/>
                <w:sz w:val="20"/>
                <w:szCs w:val="20"/>
              </w:rPr>
              <w:t>2</w:t>
            </w:r>
            <w:r w:rsidR="00D51D84">
              <w:rPr>
                <w:rFonts w:ascii="Times New Roman" w:hAnsi="Times New Roman" w:cs="Times New Roman"/>
                <w:sz w:val="20"/>
                <w:szCs w:val="20"/>
              </w:rPr>
              <w:t>4</w:t>
            </w:r>
          </w:p>
        </w:tc>
        <w:tc>
          <w:tcPr>
            <w:tcW w:w="566" w:type="dxa"/>
            <w:vAlign w:val="center"/>
          </w:tcPr>
          <w:p w:rsidR="00217111" w:rsidRDefault="00D51D84"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2025</w:t>
            </w:r>
          </w:p>
        </w:tc>
        <w:tc>
          <w:tcPr>
            <w:tcW w:w="614" w:type="dxa"/>
            <w:gridSpan w:val="2"/>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p>
        </w:tc>
        <w:tc>
          <w:tcPr>
            <w:tcW w:w="680" w:type="dxa"/>
            <w:vAlign w:val="center"/>
          </w:tcPr>
          <w:p w:rsidR="00217111" w:rsidRDefault="00217111">
            <w:pPr>
              <w:autoSpaceDE w:val="0"/>
              <w:autoSpaceDN w:val="0"/>
              <w:adjustRightInd w:val="0"/>
              <w:snapToGrid/>
              <w:jc w:val="center"/>
              <w:rPr>
                <w:rFonts w:ascii="Times New Roman" w:hAnsi="Times New Roman" w:cs="Times New Roman"/>
                <w:sz w:val="20"/>
                <w:szCs w:val="20"/>
              </w:rPr>
            </w:pPr>
          </w:p>
        </w:tc>
      </w:tr>
      <w:tr w:rsidR="00F42E79">
        <w:tc>
          <w:tcPr>
            <w:tcW w:w="9448" w:type="dxa"/>
            <w:gridSpan w:val="12"/>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 xml:space="preserve">«Развитие и содержание автомобильных </w:t>
            </w:r>
          </w:p>
          <w:p w:rsidR="00F42E79" w:rsidRDefault="00F42E79">
            <w:pPr>
              <w:snapToGrid/>
              <w:jc w:val="center"/>
              <w:rPr>
                <w:rFonts w:ascii="Times New Roman" w:hAnsi="Times New Roman" w:cs="Times New Roman"/>
                <w:b/>
              </w:rPr>
            </w:pPr>
            <w:r>
              <w:rPr>
                <w:rFonts w:ascii="Times New Roman" w:hAnsi="Times New Roman" w:cs="Times New Roman"/>
                <w:b/>
              </w:rPr>
              <w:t>дорог общего пользования, мостов и иных транспортных инженерных сооружений в границах населенных пунктов М</w:t>
            </w:r>
            <w:r w:rsidR="009F6D8E">
              <w:rPr>
                <w:rFonts w:ascii="Times New Roman" w:hAnsi="Times New Roman" w:cs="Times New Roman"/>
                <w:b/>
              </w:rPr>
              <w:t>О СП «Деревня Порослицы» на 20</w:t>
            </w:r>
            <w:r w:rsidR="007548EC">
              <w:rPr>
                <w:rFonts w:ascii="Times New Roman" w:hAnsi="Times New Roman" w:cs="Times New Roman"/>
                <w:b/>
              </w:rPr>
              <w:t>22- 2025</w:t>
            </w:r>
            <w:r>
              <w:rPr>
                <w:rFonts w:ascii="Times New Roman" w:hAnsi="Times New Roman" w:cs="Times New Roman"/>
                <w:b/>
              </w:rPr>
              <w:t xml:space="preserve"> годы»  </w:t>
            </w:r>
          </w:p>
        </w:tc>
      </w:tr>
      <w:tr w:rsidR="00F42E79">
        <w:tc>
          <w:tcPr>
            <w:tcW w:w="9448" w:type="dxa"/>
            <w:gridSpan w:val="12"/>
          </w:tcPr>
          <w:p w:rsidR="00F42E79" w:rsidRDefault="00F42E79">
            <w:pPr>
              <w:snapToGrid/>
              <w:jc w:val="center"/>
              <w:rPr>
                <w:rFonts w:ascii="Times New Roman" w:hAnsi="Times New Roman" w:cs="Times New Roman"/>
                <w:b/>
              </w:rPr>
            </w:pP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Уменьшение доли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всех типов</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 не соответствующих нормативным требованиям к транспортно-эксплутацион-</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ным показателям</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6" w:type="dxa"/>
            <w:vAlign w:val="center"/>
          </w:tcPr>
          <w:p w:rsidR="00F42E79" w:rsidRDefault="00F42E79" w:rsidP="00C81D05">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общего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пользования всех видов улично-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дорожной сети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rsidP="00C81D05">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 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в асфальтовом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 грунтовом,</w:t>
            </w:r>
          </w:p>
          <w:p w:rsidR="00F42E79" w:rsidRDefault="001E34B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песча</w:t>
            </w:r>
            <w:r w:rsidR="00F42E79">
              <w:rPr>
                <w:rFonts w:ascii="Times New Roman" w:hAnsi="Times New Roman" w:cs="Times New Roman"/>
                <w:sz w:val="20"/>
                <w:szCs w:val="20"/>
              </w:rPr>
              <w:t>но-гравий-</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bl>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C81D05">
        <w:rPr>
          <w:rFonts w:ascii="Times New Roman" w:hAnsi="Times New Roman" w:cs="Times New Roman"/>
          <w:b/>
          <w:u w:val="single"/>
        </w:rPr>
        <w:t xml:space="preserve"> СП  «Деревня Порослицы» на 2022</w:t>
      </w:r>
      <w:r w:rsidR="00424D5A">
        <w:rPr>
          <w:rFonts w:ascii="Times New Roman" w:hAnsi="Times New Roman" w:cs="Times New Roman"/>
          <w:b/>
          <w:u w:val="single"/>
        </w:rPr>
        <w:t>-202</w:t>
      </w:r>
      <w:r w:rsidR="00C81D05">
        <w:rPr>
          <w:rFonts w:ascii="Times New Roman" w:hAnsi="Times New Roman" w:cs="Times New Roman"/>
          <w:b/>
          <w:u w:val="single"/>
        </w:rPr>
        <w:t>5</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424D5A">
        <w:rPr>
          <w:rFonts w:ascii="Times New Roman" w:hAnsi="Times New Roman" w:cs="Times New Roman"/>
        </w:rPr>
        <w:t>еревня</w:t>
      </w:r>
      <w:r w:rsidR="00C81D05">
        <w:rPr>
          <w:rFonts w:ascii="Times New Roman" w:hAnsi="Times New Roman" w:cs="Times New Roman"/>
        </w:rPr>
        <w:t xml:space="preserve"> Порослицы» на период 2022- 2025</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на территории МО СП «Деревня Порослицы»,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color w:val="000000"/>
              </w:rPr>
              <w:t>Создание оптимальных нормативно-правовых, организационных и экономических условий для реализации стратегии энергоресурсосбережения, проведение энергетических обследований, обеспечение учета всего объема потребляемых энергетических ресурсов, уменьшение потребления энергии и связанных с этим затрат по муниципальным учреждениям в среднем на 15</w:t>
            </w:r>
            <w:r w:rsidR="00D51D84">
              <w:rPr>
                <w:rFonts w:ascii="Times New Roman" w:hAnsi="Times New Roman" w:cs="Times New Roman"/>
                <w:color w:val="000000"/>
              </w:rPr>
              <w:t>%, снижение, по сравнению с 2021</w:t>
            </w:r>
            <w:r>
              <w:rPr>
                <w:rFonts w:ascii="Times New Roman" w:hAnsi="Times New Roman" w:cs="Times New Roman"/>
                <w:color w:val="000000"/>
              </w:rPr>
              <w:t xml:space="preserve"> годом, удельных расходов  электрической энергии на наружное освещение МО СП «Деревня Порослицы» на 15%.</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энергетических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организационных и экономических условий для реализации стратегии энергоресурсообеспечения;</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капитальном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энергоэффективных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тепловой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 xml:space="preserve">Уменьшение объема потребления электроэнергии системой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муниципальных учреждений, прошедших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C81D05">
            <w:pPr>
              <w:autoSpaceDE w:val="0"/>
              <w:autoSpaceDN w:val="0"/>
              <w:adjustRightInd w:val="0"/>
              <w:snapToGrid/>
              <w:rPr>
                <w:rFonts w:ascii="Times New Roman" w:hAnsi="Times New Roman" w:cs="Times New Roman"/>
              </w:rPr>
            </w:pPr>
            <w:r>
              <w:rPr>
                <w:rFonts w:ascii="Times New Roman" w:hAnsi="Times New Roman" w:cs="Times New Roman"/>
              </w:rPr>
              <w:t>2022-2025</w:t>
            </w:r>
            <w:r w:rsidR="00F42E79">
              <w:rPr>
                <w:rFonts w:ascii="Times New Roman" w:hAnsi="Times New Roman" w:cs="Times New Roman"/>
              </w:rPr>
              <w:t xml:space="preserve"> годы:</w:t>
            </w:r>
          </w:p>
          <w:p w:rsidR="00F42E79" w:rsidRDefault="00C81D05">
            <w:pPr>
              <w:autoSpaceDE w:val="0"/>
              <w:autoSpaceDN w:val="0"/>
              <w:adjustRightInd w:val="0"/>
              <w:snapToGrid/>
              <w:rPr>
                <w:rFonts w:ascii="Times New Roman" w:hAnsi="Times New Roman" w:cs="Times New Roman"/>
              </w:rPr>
            </w:pPr>
            <w:r>
              <w:rPr>
                <w:rFonts w:ascii="Times New Roman" w:hAnsi="Times New Roman" w:cs="Times New Roman"/>
              </w:rPr>
              <w:t>1 – й этап: 2022-2025</w:t>
            </w:r>
            <w:r w:rsidR="00F42E79">
              <w:rPr>
                <w:rFonts w:ascii="Times New Roman" w:hAnsi="Times New Roman" w:cs="Times New Roman"/>
              </w:rPr>
              <w:t xml:space="preserve"> годы</w:t>
            </w:r>
          </w:p>
          <w:p w:rsidR="00F42E79" w:rsidRDefault="00F42E79">
            <w:pPr>
              <w:autoSpaceDE w:val="0"/>
              <w:autoSpaceDN w:val="0"/>
              <w:adjustRightInd w:val="0"/>
              <w:snapToGrid/>
              <w:rPr>
                <w:rFonts w:ascii="Times New Roman" w:hAnsi="Times New Roman" w:cs="Times New Roman"/>
              </w:rPr>
            </w:pP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A1963">
            <w:pPr>
              <w:snapToGrid/>
              <w:jc w:val="both"/>
              <w:rPr>
                <w:rFonts w:ascii="Times New Roman" w:hAnsi="Times New Roman" w:cs="Times New Roman"/>
              </w:rPr>
            </w:pPr>
            <w:r>
              <w:rPr>
                <w:rFonts w:ascii="Times New Roman" w:hAnsi="Times New Roman" w:cs="Times New Roman"/>
              </w:rPr>
              <w:t>Общий объем финан</w:t>
            </w:r>
            <w:r w:rsidR="00D51D84">
              <w:rPr>
                <w:rFonts w:ascii="Times New Roman" w:hAnsi="Times New Roman" w:cs="Times New Roman"/>
              </w:rPr>
              <w:t>сирования: 5</w:t>
            </w:r>
            <w:r w:rsidR="00F42E79">
              <w:rPr>
                <w:rFonts w:ascii="Times New Roman" w:hAnsi="Times New Roman" w:cs="Times New Roman"/>
              </w:rPr>
              <w:t>0,0</w:t>
            </w:r>
            <w:r w:rsidR="00D51D84">
              <w:rPr>
                <w:rFonts w:ascii="Times New Roman" w:hAnsi="Times New Roman" w:cs="Times New Roman"/>
              </w:rPr>
              <w:t>00</w:t>
            </w:r>
            <w:r w:rsidR="00F42E79">
              <w:rPr>
                <w:rFonts w:ascii="Times New Roman" w:hAnsi="Times New Roman" w:cs="Times New Roman"/>
              </w:rPr>
              <w:t xml:space="preserve"> тыс. рублей, в том числе по годам:</w:t>
            </w:r>
          </w:p>
          <w:p w:rsidR="00F42E79" w:rsidRDefault="00B124FB">
            <w:pPr>
              <w:snapToGrid/>
              <w:jc w:val="both"/>
              <w:rPr>
                <w:rFonts w:ascii="Times New Roman" w:hAnsi="Times New Roman" w:cs="Times New Roman"/>
              </w:rPr>
            </w:pPr>
            <w:r>
              <w:rPr>
                <w:rFonts w:ascii="Times New Roman" w:hAnsi="Times New Roman" w:cs="Times New Roman"/>
              </w:rPr>
              <w:t>2022</w:t>
            </w:r>
            <w:r w:rsidR="00AF693D">
              <w:rPr>
                <w:rFonts w:ascii="Times New Roman" w:hAnsi="Times New Roman" w:cs="Times New Roman"/>
              </w:rPr>
              <w:t xml:space="preserve"> -    </w:t>
            </w:r>
            <w:r w:rsidR="00AA1963">
              <w:rPr>
                <w:rFonts w:ascii="Times New Roman" w:hAnsi="Times New Roman" w:cs="Times New Roman"/>
              </w:rPr>
              <w:t>1</w:t>
            </w:r>
            <w:r w:rsidR="00AF693D">
              <w:rPr>
                <w:rFonts w:ascii="Times New Roman" w:hAnsi="Times New Roman" w:cs="Times New Roman"/>
              </w:rPr>
              <w:t>0,00</w:t>
            </w:r>
            <w:r w:rsidR="00D51D84">
              <w:rPr>
                <w:rFonts w:ascii="Times New Roman" w:hAnsi="Times New Roman" w:cs="Times New Roman"/>
              </w:rPr>
              <w:t>0</w:t>
            </w:r>
            <w:r w:rsidR="003B5890">
              <w:rPr>
                <w:rFonts w:ascii="Times New Roman" w:hAnsi="Times New Roman" w:cs="Times New Roman"/>
              </w:rPr>
              <w:t xml:space="preserve"> тыс. руб.;     </w:t>
            </w:r>
            <w:r w:rsidR="00E975A3">
              <w:rPr>
                <w:rFonts w:ascii="Times New Roman" w:hAnsi="Times New Roman" w:cs="Times New Roman"/>
              </w:rPr>
              <w:t xml:space="preserve"> </w:t>
            </w:r>
            <w:r>
              <w:rPr>
                <w:rFonts w:ascii="Times New Roman" w:hAnsi="Times New Roman" w:cs="Times New Roman"/>
              </w:rPr>
              <w:t xml:space="preserve"> 2023</w:t>
            </w:r>
            <w:r w:rsidR="00AF693D">
              <w:rPr>
                <w:rFonts w:ascii="Times New Roman" w:hAnsi="Times New Roman" w:cs="Times New Roman"/>
              </w:rPr>
              <w:t>-   15,00</w:t>
            </w:r>
            <w:r w:rsidR="00D51D84">
              <w:rPr>
                <w:rFonts w:ascii="Times New Roman" w:hAnsi="Times New Roman" w:cs="Times New Roman"/>
              </w:rPr>
              <w:t>0</w:t>
            </w:r>
            <w:r w:rsidR="00F42E79">
              <w:rPr>
                <w:rFonts w:ascii="Times New Roman" w:hAnsi="Times New Roman" w:cs="Times New Roman"/>
              </w:rPr>
              <w:t xml:space="preserve"> тыс. руб.;</w:t>
            </w:r>
          </w:p>
          <w:p w:rsidR="00F42E79" w:rsidRDefault="00B124FB">
            <w:pPr>
              <w:snapToGrid/>
              <w:jc w:val="both"/>
              <w:rPr>
                <w:rFonts w:ascii="Times New Roman" w:hAnsi="Times New Roman" w:cs="Times New Roman"/>
              </w:rPr>
            </w:pPr>
            <w:r>
              <w:rPr>
                <w:rFonts w:ascii="Times New Roman" w:hAnsi="Times New Roman" w:cs="Times New Roman"/>
              </w:rPr>
              <w:t>2024 -     1</w:t>
            </w:r>
            <w:r w:rsidR="003B5890">
              <w:rPr>
                <w:rFonts w:ascii="Times New Roman" w:hAnsi="Times New Roman" w:cs="Times New Roman"/>
              </w:rPr>
              <w:t xml:space="preserve">0,000 тыс. руб.;  </w:t>
            </w:r>
            <w:r w:rsidR="008A73D7">
              <w:rPr>
                <w:rFonts w:ascii="Times New Roman" w:hAnsi="Times New Roman" w:cs="Times New Roman"/>
              </w:rPr>
              <w:t xml:space="preserve">  </w:t>
            </w:r>
            <w:r>
              <w:rPr>
                <w:rFonts w:ascii="Times New Roman" w:hAnsi="Times New Roman" w:cs="Times New Roman"/>
              </w:rPr>
              <w:t>2025 - 15</w:t>
            </w:r>
            <w:r w:rsidR="00F42E79">
              <w:rPr>
                <w:rFonts w:ascii="Times New Roman" w:hAnsi="Times New Roman" w:cs="Times New Roman"/>
              </w:rPr>
              <w:t>,000 тыс. руб.;</w:t>
            </w:r>
          </w:p>
          <w:p w:rsidR="00AA1963" w:rsidRDefault="00AA1963" w:rsidP="00AA1963">
            <w:pPr>
              <w:tabs>
                <w:tab w:val="left" w:pos="3135"/>
              </w:tabs>
              <w:snapToGrid/>
              <w:jc w:val="both"/>
              <w:rPr>
                <w:rFonts w:ascii="Times New Roman" w:hAnsi="Times New Roman" w:cs="Times New Roman"/>
              </w:rPr>
            </w:pP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жилых благоустроенных многоквартирных домах с организациями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муниципальных учреждениях актов энергетических обследований и энергетических паспортов на уровне 100% от общего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В ситуации, когда энергоресурсы становятся рыночным фактором и формируют значительную часть затрат бюджета МО сельское поселение «Деревня Порослицы»,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«Деревня Порослицы».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сельское поселение «Деревня Порослицы», создание условий для перевода экономики и бюджетной сферы муниципального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решить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2.2.1. Создание оптимальных нормативно-правовых, организационных и экономических условий для реализации стратегии энергоресурсосбережения.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стимулирующих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МО сельское поселение «Деревня Порослицы».</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модернизации,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энергети  ческих паспортов во всех органах местного самоуправления, муниципальных учреждениях, муниципальных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учитывать показатели энергоэффективности серийно производимого  оборудования при закупках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B124FB">
        <w:rPr>
          <w:rFonts w:ascii="Times New Roman" w:hAnsi="Times New Roman" w:cs="Times New Roman"/>
        </w:rPr>
        <w:t>6. Снижение, по сравнению с 2021</w:t>
      </w:r>
      <w:r>
        <w:rPr>
          <w:rFonts w:ascii="Times New Roman" w:hAnsi="Times New Roman" w:cs="Times New Roman"/>
        </w:rPr>
        <w:t xml:space="preserve"> годом, расходов электрической энергии на наружное освещение МО сельское поселение «Деревня Порослицы»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перспективе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поселение «Деревня Порослицы» и ответственных за энергосбережение сотрудников муниципальных учреждений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учреждениях;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сельское поселение «Деревня Порослицы» и бюджетных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плани</w:t>
      </w:r>
      <w:r w:rsidR="00B124FB">
        <w:rPr>
          <w:rFonts w:ascii="Times New Roman" w:hAnsi="Times New Roman" w:cs="Times New Roman"/>
        </w:rPr>
        <w:t>руется  выделить 5</w:t>
      </w:r>
      <w:r>
        <w:rPr>
          <w:rFonts w:ascii="Times New Roman" w:hAnsi="Times New Roman" w:cs="Times New Roman"/>
        </w:rPr>
        <w:t>0,00</w:t>
      </w:r>
      <w:r w:rsidR="00B124FB">
        <w:rPr>
          <w:rFonts w:ascii="Times New Roman" w:hAnsi="Times New Roman" w:cs="Times New Roman"/>
        </w:rPr>
        <w:t>0</w:t>
      </w:r>
      <w:r>
        <w:rPr>
          <w:rFonts w:ascii="Times New Roman" w:hAnsi="Times New Roman" w:cs="Times New Roman"/>
          <w:b/>
        </w:rPr>
        <w:t xml:space="preserve"> </w:t>
      </w:r>
      <w:r>
        <w:rPr>
          <w:rFonts w:ascii="Times New Roman" w:hAnsi="Times New Roman" w:cs="Times New Roman"/>
        </w:rPr>
        <w:t>тыс.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sidR="00B124FB">
        <w:rPr>
          <w:rFonts w:ascii="Times New Roman" w:hAnsi="Times New Roman" w:cs="Times New Roman"/>
        </w:rPr>
        <w:t xml:space="preserve">       2022</w:t>
      </w:r>
      <w:r w:rsidR="00AF693D">
        <w:rPr>
          <w:rFonts w:ascii="Times New Roman" w:hAnsi="Times New Roman" w:cs="Times New Roman"/>
        </w:rPr>
        <w:t xml:space="preserve"> -     10,00</w:t>
      </w:r>
      <w:r w:rsidR="00B124FB">
        <w:rPr>
          <w:rFonts w:ascii="Times New Roman" w:hAnsi="Times New Roman" w:cs="Times New Roman"/>
        </w:rPr>
        <w:t>0</w:t>
      </w:r>
      <w:r>
        <w:rPr>
          <w:rFonts w:ascii="Times New Roman" w:hAnsi="Times New Roman" w:cs="Times New Roman"/>
        </w:rPr>
        <w:t xml:space="preserve"> тыс</w:t>
      </w:r>
      <w:r w:rsidR="008A73D7">
        <w:rPr>
          <w:rFonts w:ascii="Times New Roman" w:hAnsi="Times New Roman" w:cs="Times New Roman"/>
        </w:rPr>
        <w:t xml:space="preserve">. руб.;              </w:t>
      </w:r>
      <w:r w:rsidR="00AA1963">
        <w:rPr>
          <w:rFonts w:ascii="Times New Roman" w:hAnsi="Times New Roman" w:cs="Times New Roman"/>
        </w:rPr>
        <w:t xml:space="preserve"> </w:t>
      </w:r>
      <w:r w:rsidR="008A73D7">
        <w:rPr>
          <w:rFonts w:ascii="Times New Roman" w:hAnsi="Times New Roman" w:cs="Times New Roman"/>
        </w:rPr>
        <w:t xml:space="preserve"> </w:t>
      </w:r>
      <w:r w:rsidR="00AA1963">
        <w:rPr>
          <w:rFonts w:ascii="Times New Roman" w:hAnsi="Times New Roman" w:cs="Times New Roman"/>
        </w:rPr>
        <w:t xml:space="preserve"> </w:t>
      </w:r>
      <w:r w:rsidR="00B124FB">
        <w:rPr>
          <w:rFonts w:ascii="Times New Roman" w:hAnsi="Times New Roman" w:cs="Times New Roman"/>
        </w:rPr>
        <w:t>2023</w:t>
      </w:r>
      <w:r w:rsidR="00AF693D">
        <w:rPr>
          <w:rFonts w:ascii="Times New Roman" w:hAnsi="Times New Roman" w:cs="Times New Roman"/>
        </w:rPr>
        <w:t xml:space="preserve"> -   15,00</w:t>
      </w:r>
      <w:r w:rsidR="00B124FB">
        <w:rPr>
          <w:rFonts w:ascii="Times New Roman" w:hAnsi="Times New Roman" w:cs="Times New Roman"/>
        </w:rPr>
        <w:t>0</w:t>
      </w:r>
      <w:r>
        <w:rPr>
          <w:rFonts w:ascii="Times New Roman" w:hAnsi="Times New Roman" w:cs="Times New Roman"/>
        </w:rPr>
        <w:t xml:space="preserve"> тыс. руб.;</w:t>
      </w:r>
    </w:p>
    <w:p w:rsidR="00F42E79" w:rsidRDefault="00B124FB" w:rsidP="001F6E8D">
      <w:pPr>
        <w:snapToGrid/>
        <w:jc w:val="both"/>
        <w:rPr>
          <w:rFonts w:ascii="Times New Roman" w:hAnsi="Times New Roman" w:cs="Times New Roman"/>
        </w:rPr>
      </w:pPr>
      <w:r>
        <w:rPr>
          <w:rFonts w:ascii="Times New Roman" w:hAnsi="Times New Roman" w:cs="Times New Roman"/>
        </w:rPr>
        <w:t xml:space="preserve">             2024 -     1</w:t>
      </w:r>
      <w:r w:rsidR="008A73D7">
        <w:rPr>
          <w:rFonts w:ascii="Times New Roman" w:hAnsi="Times New Roman" w:cs="Times New Roman"/>
        </w:rPr>
        <w:t xml:space="preserve">0,000 тыс. руб.;           </w:t>
      </w:r>
      <w:r w:rsidR="00F42E79">
        <w:rPr>
          <w:rFonts w:ascii="Times New Roman" w:hAnsi="Times New Roman" w:cs="Times New Roman"/>
        </w:rPr>
        <w:t xml:space="preserve"> </w:t>
      </w:r>
      <w:r w:rsidR="008A73D7">
        <w:rPr>
          <w:rFonts w:ascii="Times New Roman" w:hAnsi="Times New Roman" w:cs="Times New Roman"/>
        </w:rPr>
        <w:t xml:space="preserve"> </w:t>
      </w:r>
      <w:r w:rsidR="00AA1963">
        <w:rPr>
          <w:rFonts w:ascii="Times New Roman" w:hAnsi="Times New Roman" w:cs="Times New Roman"/>
        </w:rPr>
        <w:t xml:space="preserve"> </w:t>
      </w:r>
      <w:r>
        <w:rPr>
          <w:rFonts w:ascii="Times New Roman" w:hAnsi="Times New Roman" w:cs="Times New Roman"/>
        </w:rPr>
        <w:t xml:space="preserve"> 2025</w:t>
      </w:r>
      <w:r w:rsidR="008A73D7">
        <w:rPr>
          <w:rFonts w:ascii="Times New Roman" w:hAnsi="Times New Roman" w:cs="Times New Roman"/>
        </w:rPr>
        <w:t xml:space="preserve">  </w:t>
      </w:r>
      <w:r>
        <w:rPr>
          <w:rFonts w:ascii="Times New Roman" w:hAnsi="Times New Roman" w:cs="Times New Roman"/>
        </w:rPr>
        <w:t>- 15,000</w:t>
      </w:r>
      <w:r w:rsidR="00F42E79">
        <w:rPr>
          <w:rFonts w:ascii="Times New Roman" w:hAnsi="Times New Roman" w:cs="Times New Roman"/>
        </w:rPr>
        <w:t xml:space="preserve"> тыс. руб.;</w:t>
      </w:r>
    </w:p>
    <w:p w:rsidR="00F42E79" w:rsidRDefault="00AF693D" w:rsidP="00B124FB">
      <w:pPr>
        <w:snapToGrid/>
        <w:jc w:val="both"/>
        <w:rPr>
          <w:rFonts w:ascii="Times New Roman" w:hAnsi="Times New Roman" w:cs="Times New Roman"/>
        </w:rPr>
      </w:pPr>
      <w:r>
        <w:rPr>
          <w:rFonts w:ascii="Times New Roman" w:hAnsi="Times New Roman" w:cs="Times New Roman"/>
        </w:rPr>
        <w:t xml:space="preserve">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Подпрограммы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«Деревня Порослицы».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9"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Подпрограммы состоит из двух блоков, обеспечивающих комплексный подход к повышению энергоэффективности отраслей экономики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1E34B9" w:rsidRDefault="001E34B9" w:rsidP="00452172">
      <w:pPr>
        <w:autoSpaceDE w:val="0"/>
        <w:autoSpaceDN w:val="0"/>
        <w:adjustRightInd w:val="0"/>
        <w:snapToGrid/>
        <w:rPr>
          <w:rFonts w:ascii="Times New Roman" w:hAnsi="Times New Roman" w:cs="Times New Roman"/>
          <w:sz w:val="20"/>
          <w:szCs w:val="20"/>
        </w:rPr>
      </w:pPr>
    </w:p>
    <w:p w:rsidR="001E34B9" w:rsidRDefault="001E34B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территории МО СП «Деревня Порослицы»</w:t>
      </w:r>
    </w:p>
    <w:p w:rsidR="00F42E79" w:rsidRDefault="00B124FB" w:rsidP="001F6E8D">
      <w:pPr>
        <w:snapToGrid/>
        <w:jc w:val="right"/>
        <w:rPr>
          <w:rFonts w:ascii="Times New Roman" w:hAnsi="Times New Roman" w:cs="Times New Roman"/>
        </w:rPr>
      </w:pPr>
      <w:r>
        <w:rPr>
          <w:rFonts w:ascii="Times New Roman" w:hAnsi="Times New Roman" w:cs="Times New Roman"/>
          <w:sz w:val="20"/>
          <w:szCs w:val="20"/>
        </w:rPr>
        <w:t xml:space="preserve"> на 2022 -2025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AF693D">
        <w:rPr>
          <w:rFonts w:ascii="Times New Roman" w:hAnsi="Times New Roman" w:cs="Times New Roman"/>
          <w:b/>
          <w:u w:val="single"/>
        </w:rPr>
        <w:t xml:space="preserve">О СП </w:t>
      </w:r>
      <w:r w:rsidR="00AA1963">
        <w:rPr>
          <w:rFonts w:ascii="Times New Roman" w:hAnsi="Times New Roman" w:cs="Times New Roman"/>
          <w:b/>
          <w:u w:val="single"/>
        </w:rPr>
        <w:t>«</w:t>
      </w:r>
      <w:r w:rsidR="00D51D84">
        <w:rPr>
          <w:rFonts w:ascii="Times New Roman" w:hAnsi="Times New Roman" w:cs="Times New Roman"/>
          <w:b/>
          <w:u w:val="single"/>
        </w:rPr>
        <w:t>Деревня Порослицы» на 2022-2025</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AA1963">
      <w:r>
        <w:t>«Д</w:t>
      </w:r>
      <w:r w:rsidR="00AF693D">
        <w:t>еревня</w:t>
      </w:r>
      <w:r w:rsidR="00D51D84">
        <w:t xml:space="preserve"> Порослицы» на период 2022- 2025</w:t>
      </w:r>
      <w: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13"/>
        <w:gridCol w:w="2669"/>
        <w:gridCol w:w="1191"/>
        <w:gridCol w:w="896"/>
        <w:gridCol w:w="896"/>
        <w:gridCol w:w="896"/>
        <w:gridCol w:w="896"/>
        <w:gridCol w:w="860"/>
        <w:gridCol w:w="584"/>
        <w:gridCol w:w="75"/>
        <w:gridCol w:w="645"/>
        <w:gridCol w:w="11"/>
        <w:gridCol w:w="932"/>
        <w:gridCol w:w="78"/>
        <w:gridCol w:w="271"/>
        <w:gridCol w:w="285"/>
        <w:gridCol w:w="339"/>
        <w:gridCol w:w="276"/>
        <w:gridCol w:w="287"/>
      </w:tblGrid>
      <w:tr w:rsidR="00217111" w:rsidRPr="00D873B3" w:rsidTr="00217111">
        <w:trPr>
          <w:gridAfter w:val="6"/>
          <w:wAfter w:w="1536" w:type="dxa"/>
        </w:trPr>
        <w:tc>
          <w:tcPr>
            <w:tcW w:w="513" w:type="dxa"/>
            <w:vMerge w:val="restart"/>
          </w:tcPr>
          <w:p w:rsidR="00217111" w:rsidRDefault="00217111" w:rsidP="00AA196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217111" w:rsidRDefault="00217111" w:rsidP="00AA1963">
            <w:pPr>
              <w:autoSpaceDE w:val="0"/>
              <w:autoSpaceDN w:val="0"/>
              <w:adjustRightInd w:val="0"/>
              <w:snapToGrid/>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2669" w:type="dxa"/>
            <w:vMerge w:val="restart"/>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191" w:type="dxa"/>
            <w:vMerge w:val="restart"/>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5759" w:type="dxa"/>
            <w:gridSpan w:val="9"/>
            <w:tcBorders>
              <w:right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c>
          <w:tcPr>
            <w:tcW w:w="932" w:type="dxa"/>
            <w:vMerge w:val="restart"/>
            <w:tcBorders>
              <w:top w:val="nil"/>
              <w:left w:val="single" w:sz="4" w:space="0" w:color="auto"/>
              <w:right w:val="single" w:sz="4" w:space="0" w:color="auto"/>
            </w:tcBorders>
            <w:shd w:val="clear" w:color="auto" w:fill="auto"/>
          </w:tcPr>
          <w:p w:rsidR="00217111" w:rsidRPr="00D873B3" w:rsidRDefault="00217111" w:rsidP="00AA1963">
            <w:pPr>
              <w:snapToGrid/>
              <w:ind w:left="-782" w:firstLine="356"/>
            </w:pPr>
          </w:p>
        </w:tc>
      </w:tr>
      <w:tr w:rsidR="00217111" w:rsidRPr="00D873B3" w:rsidTr="00217111">
        <w:trPr>
          <w:gridAfter w:val="6"/>
          <w:wAfter w:w="1536" w:type="dxa"/>
        </w:trPr>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124FB">
              <w:rPr>
                <w:rFonts w:ascii="Times New Roman" w:hAnsi="Times New Roman" w:cs="Times New Roman"/>
                <w:sz w:val="22"/>
                <w:szCs w:val="22"/>
              </w:rPr>
              <w:t>22</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124FB">
              <w:rPr>
                <w:rFonts w:ascii="Times New Roman" w:hAnsi="Times New Roman" w:cs="Times New Roman"/>
                <w:sz w:val="22"/>
                <w:szCs w:val="22"/>
              </w:rPr>
              <w:t>23</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124FB">
              <w:rPr>
                <w:rFonts w:ascii="Times New Roman" w:hAnsi="Times New Roman" w:cs="Times New Roman"/>
                <w:sz w:val="22"/>
                <w:szCs w:val="22"/>
              </w:rPr>
              <w:t>24</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w:t>
            </w:r>
            <w:r w:rsidR="00B124FB">
              <w:rPr>
                <w:rFonts w:ascii="Times New Roman" w:hAnsi="Times New Roman" w:cs="Times New Roman"/>
                <w:sz w:val="22"/>
                <w:szCs w:val="22"/>
              </w:rPr>
              <w:t>5</w:t>
            </w:r>
          </w:p>
        </w:tc>
        <w:tc>
          <w:tcPr>
            <w:tcW w:w="860"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rPr>
                <w:rFonts w:ascii="Times New Roman" w:hAnsi="Times New Roman" w:cs="Times New Roman"/>
                <w:sz w:val="22"/>
                <w:szCs w:val="22"/>
              </w:rPr>
            </w:pPr>
          </w:p>
          <w:p w:rsidR="00217111" w:rsidRPr="00D873B3" w:rsidRDefault="00217111" w:rsidP="00B124FB">
            <w:pPr>
              <w:autoSpaceDE w:val="0"/>
              <w:autoSpaceDN w:val="0"/>
              <w:adjustRightInd w:val="0"/>
              <w:snapToGrid/>
              <w:jc w:val="center"/>
              <w:rPr>
                <w:rFonts w:ascii="Times New Roman" w:hAnsi="Times New Roman" w:cs="Times New Roman"/>
                <w:sz w:val="22"/>
                <w:szCs w:val="22"/>
              </w:rPr>
            </w:pPr>
          </w:p>
        </w:tc>
        <w:tc>
          <w:tcPr>
            <w:tcW w:w="659" w:type="dxa"/>
            <w:gridSpan w:val="2"/>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B124FB">
            <w:pPr>
              <w:autoSpaceDE w:val="0"/>
              <w:autoSpaceDN w:val="0"/>
              <w:adjustRightInd w:val="0"/>
              <w:snapToGrid/>
              <w:jc w:val="center"/>
              <w:rPr>
                <w:rFonts w:ascii="Times New Roman" w:hAnsi="Times New Roman" w:cs="Times New Roman"/>
                <w:sz w:val="22"/>
                <w:szCs w:val="22"/>
              </w:rPr>
            </w:pPr>
          </w:p>
        </w:tc>
        <w:tc>
          <w:tcPr>
            <w:tcW w:w="656" w:type="dxa"/>
            <w:gridSpan w:val="2"/>
            <w:tcBorders>
              <w:right w:val="single" w:sz="4" w:space="0" w:color="auto"/>
            </w:tcBorders>
          </w:tcPr>
          <w:p w:rsidR="00217111" w:rsidRDefault="00217111" w:rsidP="00AA1963">
            <w:pPr>
              <w:autoSpaceDE w:val="0"/>
              <w:autoSpaceDN w:val="0"/>
              <w:adjustRightInd w:val="0"/>
              <w:snapToGrid/>
              <w:jc w:val="center"/>
              <w:rPr>
                <w:rFonts w:ascii="Times New Roman" w:hAnsi="Times New Roman" w:cs="Times New Roman"/>
                <w:sz w:val="22"/>
                <w:szCs w:val="22"/>
              </w:rPr>
            </w:pPr>
          </w:p>
          <w:p w:rsidR="00217111" w:rsidRDefault="00217111" w:rsidP="00B74E66">
            <w:pPr>
              <w:rPr>
                <w:rFonts w:ascii="Times New Roman" w:hAnsi="Times New Roman" w:cs="Times New Roman"/>
                <w:sz w:val="22"/>
                <w:szCs w:val="22"/>
              </w:rPr>
            </w:pPr>
          </w:p>
          <w:p w:rsidR="00217111" w:rsidRPr="00B74E66" w:rsidRDefault="00217111" w:rsidP="00B124FB">
            <w:pPr>
              <w:rPr>
                <w:rFonts w:ascii="Times New Roman" w:hAnsi="Times New Roman" w:cs="Times New Roman"/>
                <w:sz w:val="22"/>
                <w:szCs w:val="22"/>
              </w:rPr>
            </w:pPr>
          </w:p>
        </w:tc>
        <w:tc>
          <w:tcPr>
            <w:tcW w:w="932" w:type="dxa"/>
            <w:vMerge/>
            <w:tcBorders>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bottom w:val="nil"/>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Height w:val="562"/>
        </w:trPr>
        <w:tc>
          <w:tcPr>
            <w:tcW w:w="513" w:type="dxa"/>
          </w:tcPr>
          <w:p w:rsidR="00217111" w:rsidRDefault="00217111" w:rsidP="00AA1963">
            <w:pPr>
              <w:autoSpaceDE w:val="0"/>
              <w:autoSpaceDN w:val="0"/>
              <w:adjustRightInd w:val="0"/>
              <w:snapToGrid/>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45" w:type="dxa"/>
            <w:tcBorders>
              <w:top w:val="nil"/>
              <w:bottom w:val="nil"/>
              <w:right w:val="single" w:sz="4" w:space="0" w:color="auto"/>
            </w:tcBorders>
          </w:tcPr>
          <w:p w:rsidR="00217111" w:rsidRPr="00D873B3" w:rsidRDefault="00217111">
            <w:pPr>
              <w:snapToGrid/>
            </w:pPr>
          </w:p>
        </w:tc>
        <w:tc>
          <w:tcPr>
            <w:tcW w:w="943" w:type="dxa"/>
            <w:gridSpan w:val="2"/>
            <w:tcBorders>
              <w:top w:val="nil"/>
              <w:bottom w:val="nil"/>
              <w:right w:val="single" w:sz="4" w:space="0" w:color="auto"/>
            </w:tcBorders>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принятие муниципальных правовых актов в сфере энергосбережения </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val="restart"/>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поставки</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накаливания для муниципальных нужд</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обеспечение энергосбережения</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vMerge w:val="restart"/>
            <w:tcBorders>
              <w:bottom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val="restart"/>
            <w:tcBorders>
              <w:bottom w:val="nil"/>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участие в конференциях, выставках, семинарах по энергосбережению </w:t>
            </w:r>
          </w:p>
          <w:p w:rsidR="00217111" w:rsidRPr="00D873B3" w:rsidRDefault="00217111" w:rsidP="00AA1963">
            <w:pPr>
              <w:autoSpaceDE w:val="0"/>
              <w:autoSpaceDN w:val="0"/>
              <w:adjustRightInd w:val="0"/>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официальном сайте МО СП «Деревня Порослицы» информации о требованиях законодательства об энергосбережении и повышении энергетической эффективности, другой информации по энергосбережению</w:t>
            </w:r>
          </w:p>
        </w:tc>
        <w:tc>
          <w:tcPr>
            <w:tcW w:w="1191"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val="restart"/>
            <w:tcBorders>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vMerge w:val="restart"/>
            <w:tcBorders>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bottom w:val="nil"/>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bottom w:val="nil"/>
              <w:right w:val="single" w:sz="4" w:space="0" w:color="auto"/>
            </w:tcBorders>
            <w:shd w:val="clear" w:color="auto" w:fill="auto"/>
          </w:tcPr>
          <w:p w:rsidR="00217111" w:rsidRPr="00D873B3" w:rsidRDefault="00217111">
            <w:pPr>
              <w:snapToGrid/>
            </w:pPr>
          </w:p>
        </w:tc>
      </w:tr>
      <w:tr w:rsidR="00217111" w:rsidRPr="00D873B3" w:rsidTr="00217111">
        <w:tc>
          <w:tcPr>
            <w:tcW w:w="513" w:type="dxa"/>
            <w:vMerge/>
            <w:tcBorders>
              <w:top w:val="nil"/>
              <w:bottom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tcBorders>
              <w:top w:val="nil"/>
              <w:bottom w:val="nil"/>
            </w:tcBorders>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p>
        </w:tc>
        <w:tc>
          <w:tcPr>
            <w:tcW w:w="1191"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tcBorders>
              <w:top w:val="nil"/>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vMerge/>
            <w:tcBorders>
              <w:top w:val="nil"/>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45" w:type="dxa"/>
            <w:tcBorders>
              <w:top w:val="nil"/>
              <w:right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1292" w:type="dxa"/>
            <w:gridSpan w:val="4"/>
            <w:tcBorders>
              <w:top w:val="nil"/>
              <w:bottom w:val="nil"/>
              <w:right w:val="single" w:sz="4" w:space="0" w:color="auto"/>
            </w:tcBorders>
          </w:tcPr>
          <w:p w:rsidR="00217111" w:rsidRPr="00D873B3" w:rsidRDefault="00217111">
            <w:pPr>
              <w:snapToGrid/>
            </w:pPr>
          </w:p>
        </w:tc>
        <w:tc>
          <w:tcPr>
            <w:tcW w:w="285" w:type="dxa"/>
            <w:tcBorders>
              <w:top w:val="nil"/>
              <w:left w:val="nil"/>
              <w:right w:val="single" w:sz="4" w:space="0" w:color="auto"/>
            </w:tcBorders>
            <w:shd w:val="clear" w:color="auto" w:fill="auto"/>
          </w:tcPr>
          <w:p w:rsidR="00217111" w:rsidRPr="00D873B3" w:rsidRDefault="00217111">
            <w:pPr>
              <w:snapToGrid/>
            </w:pPr>
          </w:p>
        </w:tc>
        <w:tc>
          <w:tcPr>
            <w:tcW w:w="339" w:type="dxa"/>
            <w:tcBorders>
              <w:top w:val="nil"/>
              <w:left w:val="nil"/>
              <w:right w:val="single" w:sz="4" w:space="0" w:color="auto"/>
            </w:tcBorders>
            <w:shd w:val="clear" w:color="auto" w:fill="auto"/>
          </w:tcPr>
          <w:p w:rsidR="00217111" w:rsidRPr="00D873B3" w:rsidRDefault="00217111">
            <w:pPr>
              <w:snapToGrid/>
            </w:pPr>
          </w:p>
        </w:tc>
        <w:tc>
          <w:tcPr>
            <w:tcW w:w="276" w:type="dxa"/>
            <w:tcBorders>
              <w:top w:val="nil"/>
              <w:left w:val="nil"/>
              <w:right w:val="single" w:sz="4" w:space="0" w:color="auto"/>
            </w:tcBorders>
            <w:shd w:val="clear" w:color="auto" w:fill="auto"/>
          </w:tcPr>
          <w:p w:rsidR="00217111" w:rsidRPr="00D873B3" w:rsidRDefault="00217111">
            <w:pPr>
              <w:snapToGrid/>
            </w:pPr>
          </w:p>
        </w:tc>
        <w:tc>
          <w:tcPr>
            <w:tcW w:w="287" w:type="dxa"/>
            <w:tcBorders>
              <w:top w:val="nil"/>
              <w:left w:val="nil"/>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контроль за информированием собственников помещений в многоквартирном доме, лиц, ответственных за содержание многоквартирного дома с перечнем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584" w:type="dxa"/>
          </w:tcPr>
          <w:p w:rsidR="00217111" w:rsidRDefault="00217111" w:rsidP="00AA1963">
            <w:pPr>
              <w:autoSpaceDE w:val="0"/>
              <w:autoSpaceDN w:val="0"/>
              <w:adjustRightInd w:val="0"/>
              <w:snapToGrid/>
              <w:jc w:val="right"/>
              <w:rPr>
                <w:rFonts w:ascii="Times New Roman" w:hAnsi="Times New Roman" w:cs="Times New Roman"/>
              </w:rPr>
            </w:pPr>
          </w:p>
        </w:tc>
        <w:tc>
          <w:tcPr>
            <w:tcW w:w="731" w:type="dxa"/>
            <w:gridSpan w:val="3"/>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val="restart"/>
            <w:tcBorders>
              <w:top w:val="nil"/>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жилищной сфере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rPr>
                <w:rFonts w:ascii="Times New Roman" w:hAnsi="Times New Roman" w:cs="Times New Roman"/>
                <w:b/>
                <w:sz w:val="22"/>
                <w:szCs w:val="22"/>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объектах жилищного фонда, в которых установятся приборы учета</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жилищного фонда</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Height w:val="516"/>
        </w:trPr>
        <w:tc>
          <w:tcPr>
            <w:tcW w:w="513"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val="restart"/>
            <w:tcBorders>
              <w:bottom w:val="single" w:sz="4" w:space="0" w:color="auto"/>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191" w:type="dxa"/>
            <w:vMerge w:val="restart"/>
            <w:tcBorders>
              <w:bottom w:val="single" w:sz="4" w:space="0" w:color="auto"/>
            </w:tcBorders>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val="restart"/>
            <w:tcBorders>
              <w:bottom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vMerge w:val="restart"/>
            <w:tcBorders>
              <w:bottom w:val="single" w:sz="4" w:space="0" w:color="auto"/>
            </w:tcBorders>
          </w:tcPr>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vMerge w:val="restart"/>
            <w:tcBorders>
              <w:bottom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315" w:type="dxa"/>
            <w:gridSpan w:val="4"/>
            <w:tcBorders>
              <w:bottom w:val="single" w:sz="4" w:space="0" w:color="auto"/>
              <w:right w:val="single" w:sz="4" w:space="0" w:color="auto"/>
            </w:tcBorders>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932" w:type="dxa"/>
            <w:vMerge/>
            <w:tcBorders>
              <w:left w:val="single" w:sz="4" w:space="0" w:color="auto"/>
              <w:bottom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Height w:val="510"/>
        </w:trPr>
        <w:tc>
          <w:tcPr>
            <w:tcW w:w="513"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tcPr>
          <w:p w:rsidR="00217111" w:rsidRPr="00D873B3" w:rsidRDefault="00217111" w:rsidP="00AA1963">
            <w:pPr>
              <w:autoSpaceDE w:val="0"/>
              <w:autoSpaceDN w:val="0"/>
              <w:adjustRightInd w:val="0"/>
              <w:snapToGrid/>
              <w:rPr>
                <w:rFonts w:ascii="Times New Roman" w:hAnsi="Times New Roman" w:cs="Times New Roman"/>
                <w:sz w:val="22"/>
                <w:szCs w:val="22"/>
              </w:rPr>
            </w:pPr>
          </w:p>
        </w:tc>
        <w:tc>
          <w:tcPr>
            <w:tcW w:w="1191" w:type="dxa"/>
            <w:vMerge/>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tcPr>
          <w:p w:rsidR="00217111" w:rsidRDefault="00217111" w:rsidP="00AA1963">
            <w:pPr>
              <w:autoSpaceDE w:val="0"/>
              <w:autoSpaceDN w:val="0"/>
              <w:adjustRightInd w:val="0"/>
              <w:snapToGrid/>
              <w:jc w:val="right"/>
              <w:rPr>
                <w:rFonts w:ascii="Times New Roman" w:hAnsi="Times New Roman" w:cs="Times New Roman"/>
              </w:rPr>
            </w:pPr>
          </w:p>
        </w:tc>
        <w:tc>
          <w:tcPr>
            <w:tcW w:w="896"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vMerge/>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jc w:val="right"/>
              <w:rPr>
                <w:rFonts w:ascii="Times New Roman" w:hAnsi="Times New Roman" w:cs="Times New Roman"/>
              </w:rPr>
            </w:pPr>
            <w:r w:rsidRPr="00D873B3">
              <w:rPr>
                <w:rFonts w:ascii="Times New Roman" w:hAnsi="Times New Roman" w:cs="Times New Roman"/>
                <w:sz w:val="22"/>
                <w:szCs w:val="22"/>
              </w:rPr>
              <w:t>-</w:t>
            </w: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Borders>
              <w:top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Borders>
              <w:top w:val="nil"/>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квартир на индивидуальное отоп-</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ление</w:t>
            </w:r>
          </w:p>
        </w:tc>
        <w:tc>
          <w:tcPr>
            <w:tcW w:w="1191" w:type="dxa"/>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Энергосбережение и повышение энергетической эффективности в системах наружного освещения </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80</w:t>
            </w:r>
            <w:r w:rsidRPr="00D873B3">
              <w:rPr>
                <w:rFonts w:ascii="Times New Roman" w:hAnsi="Times New Roman" w:cs="Times New Roman"/>
                <w:b/>
                <w:sz w:val="22"/>
                <w:szCs w:val="22"/>
              </w:rPr>
              <w:t>,000</w:t>
            </w: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p>
        </w:tc>
        <w:tc>
          <w:tcPr>
            <w:tcW w:w="932" w:type="dxa"/>
            <w:vMerge/>
            <w:tcBorders>
              <w:left w:val="single" w:sz="4" w:space="0" w:color="auto"/>
            </w:tcBorders>
            <w:shd w:val="clear" w:color="auto" w:fill="auto"/>
          </w:tcPr>
          <w:p w:rsidR="00217111" w:rsidRPr="00D873B3" w:rsidRDefault="00217111">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населенных пунктах</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010" w:type="dxa"/>
            <w:gridSpan w:val="2"/>
            <w:vMerge w:val="restart"/>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энергосберегающих ламп взамен ртутных</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8,000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бюджетной сфере</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4,000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rPr>
            </w:pPr>
          </w:p>
          <w:p w:rsidR="00AA1963" w:rsidRPr="00D873B3" w:rsidRDefault="00AA1963" w:rsidP="00AA1963">
            <w:pPr>
              <w:autoSpaceDE w:val="0"/>
              <w:autoSpaceDN w:val="0"/>
              <w:adjustRightInd w:val="0"/>
              <w:snapToGrid/>
              <w:jc w:val="center"/>
              <w:rPr>
                <w:rFonts w:ascii="Times New Roman" w:hAnsi="Times New Roman" w:cs="Times New Roman"/>
                <w:b/>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учреждениях социальной сферы</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тепловой энергии и контроль за соблюдением лимитов</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подготовка ежегодного доклада о потреблении энергетических ресурсов в организациях социальной сферы МО СП «Деревня Порослицы» </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заключение энергосервисных контрактов</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энергетических паспортов</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315" w:type="dxa"/>
            <w:gridSpan w:val="4"/>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191" w:type="dxa"/>
            <w:tcBorders>
              <w:bottom w:val="single" w:sz="4" w:space="0" w:color="auto"/>
            </w:tcBorders>
          </w:tcPr>
          <w:p w:rsidR="00AA1963" w:rsidRPr="00D873B3" w:rsidRDefault="00B124FB"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w:t>
            </w:r>
            <w:r w:rsidR="00B74E66">
              <w:rPr>
                <w:rFonts w:ascii="Times New Roman" w:hAnsi="Times New Roman" w:cs="Times New Roman"/>
                <w:b/>
                <w:sz w:val="22"/>
                <w:szCs w:val="22"/>
              </w:rPr>
              <w:t>0</w:t>
            </w:r>
            <w:r w:rsidR="00AA1963" w:rsidRPr="00D873B3">
              <w:rPr>
                <w:rFonts w:ascii="Times New Roman" w:hAnsi="Times New Roman" w:cs="Times New Roman"/>
                <w:b/>
                <w:sz w:val="22"/>
                <w:szCs w:val="22"/>
              </w:rPr>
              <w:t>,000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10,000</w:t>
            </w:r>
            <w:r w:rsidRPr="00D873B3">
              <w:rPr>
                <w:rFonts w:ascii="Times New Roman" w:hAnsi="Times New Roman" w:cs="Times New Roman"/>
                <w:b/>
                <w:sz w:val="22"/>
                <w:szCs w:val="22"/>
              </w:rPr>
              <w:t>-</w:t>
            </w:r>
          </w:p>
        </w:tc>
        <w:tc>
          <w:tcPr>
            <w:tcW w:w="896" w:type="dxa"/>
          </w:tcPr>
          <w:p w:rsidR="00AA1963" w:rsidRPr="00D873B3" w:rsidRDefault="00B124FB"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w:t>
            </w:r>
            <w:r w:rsidR="00AA1963">
              <w:rPr>
                <w:rFonts w:ascii="Times New Roman" w:hAnsi="Times New Roman" w:cs="Times New Roman"/>
                <w:b/>
                <w:sz w:val="22"/>
                <w:szCs w:val="22"/>
              </w:rPr>
              <w:t>,000</w:t>
            </w:r>
            <w:r w:rsidR="00AA1963" w:rsidRPr="00D873B3">
              <w:rPr>
                <w:rFonts w:ascii="Times New Roman" w:hAnsi="Times New Roman" w:cs="Times New Roman"/>
                <w:b/>
                <w:sz w:val="22"/>
                <w:szCs w:val="22"/>
              </w:rPr>
              <w:t>-</w:t>
            </w:r>
          </w:p>
        </w:tc>
        <w:tc>
          <w:tcPr>
            <w:tcW w:w="896" w:type="dxa"/>
          </w:tcPr>
          <w:p w:rsidR="00AA1963" w:rsidRPr="00D873B3" w:rsidRDefault="00B124FB"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10</w:t>
            </w:r>
            <w:r w:rsidR="00AA1963">
              <w:rPr>
                <w:rFonts w:ascii="Times New Roman" w:hAnsi="Times New Roman" w:cs="Times New Roman"/>
                <w:b/>
                <w:sz w:val="22"/>
                <w:szCs w:val="22"/>
              </w:rPr>
              <w:t>,000</w:t>
            </w:r>
            <w:r w:rsidR="00AA1963" w:rsidRPr="00D873B3">
              <w:rPr>
                <w:rFonts w:ascii="Times New Roman" w:hAnsi="Times New Roman" w:cs="Times New Roman"/>
                <w:b/>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Pr="00D873B3">
              <w:rPr>
                <w:rFonts w:ascii="Times New Roman" w:hAnsi="Times New Roman" w:cs="Times New Roman"/>
                <w:b/>
                <w:sz w:val="22"/>
                <w:szCs w:val="22"/>
              </w:rPr>
              <w:t>-</w:t>
            </w:r>
          </w:p>
        </w:tc>
        <w:tc>
          <w:tcPr>
            <w:tcW w:w="860" w:type="dxa"/>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p>
        </w:tc>
        <w:tc>
          <w:tcPr>
            <w:tcW w:w="1315" w:type="dxa"/>
            <w:gridSpan w:val="4"/>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p>
        </w:tc>
        <w:tc>
          <w:tcPr>
            <w:tcW w:w="1010" w:type="dxa"/>
            <w:gridSpan w:val="2"/>
            <w:tcBorders>
              <w:bottom w:val="single" w:sz="4" w:space="0" w:color="auto"/>
            </w:tcBorders>
            <w:shd w:val="clear" w:color="auto" w:fill="auto"/>
          </w:tcPr>
          <w:p w:rsidR="00AA1963" w:rsidRPr="00B74E66" w:rsidRDefault="00AA1963">
            <w:pPr>
              <w:snapToGrid/>
              <w:rPr>
                <w:sz w:val="22"/>
                <w:szCs w:val="22"/>
              </w:rPr>
            </w:pPr>
          </w:p>
        </w:tc>
      </w:tr>
    </w:tbl>
    <w:p w:rsidR="00AA1963" w:rsidRDefault="00AA1963"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1E34B9">
      <w:pPr>
        <w:autoSpaceDE w:val="0"/>
        <w:autoSpaceDN w:val="0"/>
        <w:adjustRightInd w:val="0"/>
        <w:snapToGrid/>
        <w:rPr>
          <w:rFonts w:ascii="Times New Roman" w:hAnsi="Times New Roman" w:cs="Times New Roman"/>
          <w:b/>
          <w:sz w:val="20"/>
          <w:szCs w:val="20"/>
        </w:rPr>
      </w:pPr>
    </w:p>
    <w:p w:rsidR="001E34B9" w:rsidRDefault="001E34B9" w:rsidP="001E34B9">
      <w:pPr>
        <w:autoSpaceDE w:val="0"/>
        <w:autoSpaceDN w:val="0"/>
        <w:adjustRightInd w:val="0"/>
        <w:snapToGrid/>
        <w:rPr>
          <w:rFonts w:ascii="Times New Roman" w:hAnsi="Times New Roman" w:cs="Times New Roman"/>
          <w:b/>
          <w:sz w:val="20"/>
          <w:szCs w:val="20"/>
        </w:rPr>
      </w:pPr>
    </w:p>
    <w:p w:rsidR="001E34B9" w:rsidRDefault="001E34B9" w:rsidP="001E34B9">
      <w:pPr>
        <w:autoSpaceDE w:val="0"/>
        <w:autoSpaceDN w:val="0"/>
        <w:adjustRightInd w:val="0"/>
        <w:snapToGrid/>
        <w:rPr>
          <w:rFonts w:ascii="Times New Roman" w:hAnsi="Times New Roman" w:cs="Times New Roman"/>
          <w:b/>
          <w:sz w:val="20"/>
          <w:szCs w:val="20"/>
        </w:rPr>
      </w:pPr>
    </w:p>
    <w:p w:rsidR="001E34B9" w:rsidRDefault="001E34B9" w:rsidP="001E34B9">
      <w:pPr>
        <w:autoSpaceDE w:val="0"/>
        <w:autoSpaceDN w:val="0"/>
        <w:adjustRightInd w:val="0"/>
        <w:snapToGrid/>
        <w:rPr>
          <w:rFonts w:ascii="Times New Roman" w:hAnsi="Times New Roman" w:cs="Times New Roman"/>
          <w:b/>
          <w:sz w:val="20"/>
          <w:szCs w:val="20"/>
        </w:rPr>
      </w:pPr>
    </w:p>
    <w:p w:rsidR="001E34B9" w:rsidRPr="001E34B9" w:rsidRDefault="001E34B9" w:rsidP="001E34B9">
      <w:pPr>
        <w:autoSpaceDE w:val="0"/>
        <w:autoSpaceDN w:val="0"/>
        <w:adjustRightInd w:val="0"/>
        <w:snapToGrid/>
        <w:rPr>
          <w:rFonts w:ascii="Times New Roman" w:hAnsi="Times New Roman" w:cs="Times New Roman"/>
          <w:b/>
          <w:sz w:val="20"/>
          <w:szCs w:val="20"/>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B124FB" w:rsidP="006F562C">
      <w:pPr>
        <w:snapToGrid/>
        <w:jc w:val="right"/>
        <w:rPr>
          <w:rFonts w:ascii="Times New Roman" w:hAnsi="Times New Roman" w:cs="Times New Roman"/>
        </w:rPr>
      </w:pPr>
      <w:r>
        <w:rPr>
          <w:rFonts w:ascii="Times New Roman" w:hAnsi="Times New Roman" w:cs="Times New Roman"/>
          <w:sz w:val="20"/>
          <w:szCs w:val="20"/>
        </w:rPr>
        <w:t>на 2022-2025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 xml:space="preserve">энергетической эффективности на территории МО СП «Деревня Порослицы» </w:t>
      </w:r>
    </w:p>
    <w:p w:rsidR="00F42E79" w:rsidRDefault="00D51D84" w:rsidP="006F562C">
      <w:pPr>
        <w:snapToGrid/>
        <w:jc w:val="center"/>
        <w:rPr>
          <w:rFonts w:ascii="Times New Roman" w:hAnsi="Times New Roman" w:cs="Times New Roman"/>
        </w:rPr>
      </w:pPr>
      <w:r>
        <w:rPr>
          <w:rFonts w:ascii="Times New Roman" w:hAnsi="Times New Roman" w:cs="Times New Roman"/>
          <w:b/>
          <w:u w:val="single"/>
        </w:rPr>
        <w:t>на 2022-2025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AF693D">
        <w:rPr>
          <w:rFonts w:ascii="Times New Roman" w:hAnsi="Times New Roman" w:cs="Times New Roman"/>
        </w:rPr>
        <w:t>еревня</w:t>
      </w:r>
      <w:r w:rsidR="00B124FB">
        <w:rPr>
          <w:rFonts w:ascii="Times New Roman" w:hAnsi="Times New Roman" w:cs="Times New Roman"/>
        </w:rPr>
        <w:t xml:space="preserve"> Порослицы» на период 2022- 2025</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30"/>
        <w:gridCol w:w="30"/>
        <w:gridCol w:w="603"/>
      </w:tblGrid>
      <w:tr w:rsidR="00F42E79" w:rsidTr="000F5062">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7071" w:type="dxa"/>
            <w:gridSpan w:val="10"/>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rsidTr="000F5062">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2022</w:t>
            </w:r>
            <w:r w:rsidR="00F42E79">
              <w:rPr>
                <w:rFonts w:ascii="Times New Roman" w:hAnsi="Times New Roman" w:cs="Times New Roman"/>
                <w:sz w:val="20"/>
                <w:szCs w:val="20"/>
              </w:rPr>
              <w:t xml:space="preserve"> г.)</w:t>
            </w:r>
          </w:p>
        </w:tc>
        <w:tc>
          <w:tcPr>
            <w:tcW w:w="4036"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B74E66" w:rsidTr="00B124FB">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514" w:type="dxa"/>
            <w:vAlign w:val="center"/>
          </w:tcPr>
          <w:p w:rsidR="00B74E66" w:rsidRDefault="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514" w:type="dxa"/>
            <w:vAlign w:val="center"/>
          </w:tcPr>
          <w:p w:rsidR="00B74E66" w:rsidRDefault="00B74E66" w:rsidP="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124FB">
              <w:rPr>
                <w:rFonts w:ascii="Times New Roman" w:hAnsi="Times New Roman" w:cs="Times New Roman"/>
                <w:sz w:val="20"/>
                <w:szCs w:val="20"/>
              </w:rPr>
              <w:t>22</w:t>
            </w:r>
          </w:p>
        </w:tc>
        <w:tc>
          <w:tcPr>
            <w:tcW w:w="565" w:type="dxa"/>
            <w:vAlign w:val="center"/>
          </w:tcPr>
          <w:p w:rsidR="00B74E66" w:rsidRDefault="00B74E66" w:rsidP="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124FB">
              <w:rPr>
                <w:rFonts w:ascii="Times New Roman" w:hAnsi="Times New Roman" w:cs="Times New Roman"/>
                <w:sz w:val="20"/>
                <w:szCs w:val="20"/>
              </w:rPr>
              <w:t>23</w:t>
            </w:r>
          </w:p>
        </w:tc>
        <w:tc>
          <w:tcPr>
            <w:tcW w:w="566" w:type="dxa"/>
            <w:vAlign w:val="center"/>
          </w:tcPr>
          <w:p w:rsidR="00B74E66" w:rsidRDefault="00B74E66" w:rsidP="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124FB">
              <w:rPr>
                <w:rFonts w:ascii="Times New Roman" w:hAnsi="Times New Roman" w:cs="Times New Roman"/>
                <w:sz w:val="20"/>
                <w:szCs w:val="20"/>
              </w:rPr>
              <w:t>25</w:t>
            </w:r>
          </w:p>
        </w:tc>
        <w:tc>
          <w:tcPr>
            <w:tcW w:w="614"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3"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p>
        </w:tc>
      </w:tr>
      <w:tr w:rsidR="00B74E66" w:rsidTr="00B74E66">
        <w:tc>
          <w:tcPr>
            <w:tcW w:w="9398" w:type="dxa"/>
            <w:gridSpan w:val="11"/>
          </w:tcPr>
          <w:p w:rsidR="00B74E66" w:rsidRDefault="00B74E66">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территории МО СП «</w:t>
            </w:r>
            <w:r w:rsidR="00D51D84">
              <w:rPr>
                <w:rFonts w:ascii="Times New Roman" w:hAnsi="Times New Roman" w:cs="Times New Roman"/>
                <w:b/>
              </w:rPr>
              <w:t>Деревня Порослицы» на 2022- 2025</w:t>
            </w:r>
            <w:r>
              <w:rPr>
                <w:rFonts w:ascii="Times New Roman" w:hAnsi="Times New Roman" w:cs="Times New Roman"/>
                <w:b/>
              </w:rPr>
              <w:t xml:space="preserve"> годы»  </w:t>
            </w:r>
          </w:p>
        </w:tc>
        <w:tc>
          <w:tcPr>
            <w:tcW w:w="633" w:type="dxa"/>
            <w:gridSpan w:val="2"/>
          </w:tcPr>
          <w:p w:rsidR="00B74E66" w:rsidRDefault="00B74E66">
            <w:pPr>
              <w:snapToGrid/>
              <w:jc w:val="center"/>
              <w:rPr>
                <w:rFonts w:ascii="Times New Roman" w:hAnsi="Times New Roman" w:cs="Times New Roman"/>
                <w:b/>
              </w:rPr>
            </w:pPr>
          </w:p>
        </w:tc>
      </w:tr>
      <w:tr w:rsidR="00B74E66" w:rsidTr="00B74E66">
        <w:tc>
          <w:tcPr>
            <w:tcW w:w="9398" w:type="dxa"/>
            <w:gridSpan w:val="11"/>
          </w:tcPr>
          <w:p w:rsidR="00B74E66" w:rsidRDefault="00B74E66">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B74E66" w:rsidRDefault="00B74E66">
            <w:pPr>
              <w:snapToGrid/>
              <w:jc w:val="center"/>
              <w:rPr>
                <w:rFonts w:ascii="Times New Roman" w:hAnsi="Times New Roman" w:cs="Times New Roman"/>
                <w:b/>
              </w:rPr>
            </w:pPr>
            <w:r>
              <w:rPr>
                <w:rFonts w:ascii="Times New Roman" w:hAnsi="Times New Roman" w:cs="Times New Roman"/>
                <w:b/>
              </w:rPr>
              <w:t>в жилищной сфере»</w:t>
            </w:r>
          </w:p>
        </w:tc>
        <w:tc>
          <w:tcPr>
            <w:tcW w:w="633" w:type="dxa"/>
            <w:gridSpan w:val="2"/>
          </w:tcPr>
          <w:p w:rsidR="00B74E66" w:rsidRDefault="00B74E66">
            <w:pPr>
              <w:snapToGrid/>
              <w:rPr>
                <w:rFonts w:ascii="Times New Roman" w:hAnsi="Times New Roman" w:cs="Times New Roman"/>
                <w:b/>
              </w:rPr>
            </w:pPr>
          </w:p>
          <w:p w:rsidR="00B74E66" w:rsidRDefault="00B74E66" w:rsidP="00B74E66">
            <w:pPr>
              <w:snapToGrid/>
              <w:jc w:val="center"/>
              <w:rPr>
                <w:rFonts w:ascii="Times New Roman" w:hAnsi="Times New Roman" w:cs="Times New Roman"/>
                <w:b/>
              </w:rPr>
            </w:pPr>
          </w:p>
        </w:tc>
      </w:tr>
      <w:tr w:rsidR="00B74E66" w:rsidTr="00B74E66">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многоквартирных домах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vAlign w:val="center"/>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B74E66" w:rsidTr="00B74E66">
        <w:trPr>
          <w:trHeight w:val="300"/>
        </w:trPr>
        <w:tc>
          <w:tcPr>
            <w:tcW w:w="446" w:type="dxa"/>
          </w:tcPr>
          <w:p w:rsidR="00B74E66" w:rsidRDefault="00B74E66">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общедомовых узлов учета воды в многоквартирных домах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r>
      <w:tr w:rsidR="00B74E66" w:rsidTr="00B74E66">
        <w:trPr>
          <w:trHeight w:val="345"/>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осуществляются с использованием приборов учета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vAlign w:val="center"/>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воды, расчеты за которую осуществляются с использованием приборов учета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3" w:type="dxa"/>
            <w:gridSpan w:val="2"/>
            <w:vAlign w:val="center"/>
          </w:tcPr>
          <w:p w:rsidR="00B74E66" w:rsidRDefault="00B74E66" w:rsidP="00D51D84">
            <w:pPr>
              <w:autoSpaceDE w:val="0"/>
              <w:autoSpaceDN w:val="0"/>
              <w:adjustRightInd w:val="0"/>
              <w:snapToGrid/>
              <w:jc w:val="center"/>
              <w:rPr>
                <w:rFonts w:ascii="Times New Roman" w:hAnsi="Times New Roman" w:cs="Times New Roman"/>
                <w:sz w:val="20"/>
                <w:szCs w:val="20"/>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жилищного фонда, имеющих акты энергетических обследований и энергетические паспорта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3" w:type="dxa"/>
            <w:gridSpan w:val="2"/>
            <w:vAlign w:val="center"/>
          </w:tcPr>
          <w:p w:rsidR="00B74E66" w:rsidRDefault="00B74E66" w:rsidP="00D51D84">
            <w:pPr>
              <w:autoSpaceDE w:val="0"/>
              <w:autoSpaceDN w:val="0"/>
              <w:adjustRightInd w:val="0"/>
              <w:snapToGrid/>
              <w:jc w:val="center"/>
              <w:rPr>
                <w:rFonts w:ascii="Times New Roman" w:hAnsi="Times New Roman" w:cs="Times New Roman"/>
                <w:sz w:val="20"/>
                <w:szCs w:val="20"/>
              </w:rPr>
            </w:pPr>
          </w:p>
        </w:tc>
      </w:tr>
      <w:tr w:rsidR="00F42E79" w:rsidTr="000F5062">
        <w:trPr>
          <w:trHeight w:val="360"/>
        </w:trPr>
        <w:tc>
          <w:tcPr>
            <w:tcW w:w="10031" w:type="dxa"/>
            <w:gridSpan w:val="13"/>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светодиодных светильников в системе наружного освещения</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60"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03" w:type="dxa"/>
            <w:vAlign w:val="center"/>
          </w:tcPr>
          <w:p w:rsidR="00B74E66" w:rsidRDefault="00B74E66" w:rsidP="00B74E66">
            <w:pPr>
              <w:autoSpaceDE w:val="0"/>
              <w:autoSpaceDN w:val="0"/>
              <w:adjustRightInd w:val="0"/>
              <w:snapToGrid/>
              <w:jc w:val="center"/>
              <w:rPr>
                <w:rFonts w:ascii="Times New Roman" w:hAnsi="Times New Roman" w:cs="Times New Roman"/>
                <w:sz w:val="20"/>
                <w:szCs w:val="20"/>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светодиодных светильников в системе наружного освещения в общем количестве светильников</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60"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03" w:type="dxa"/>
            <w:vAlign w:val="center"/>
          </w:tcPr>
          <w:p w:rsidR="00B74E66" w:rsidRDefault="00B74E66" w:rsidP="00D51D84">
            <w:pPr>
              <w:autoSpaceDE w:val="0"/>
              <w:autoSpaceDN w:val="0"/>
              <w:adjustRightInd w:val="0"/>
              <w:snapToGrid/>
              <w:jc w:val="center"/>
              <w:rPr>
                <w:rFonts w:ascii="Times New Roman" w:hAnsi="Times New Roman" w:cs="Times New Roman"/>
                <w:sz w:val="20"/>
                <w:szCs w:val="20"/>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наружного освещения, тыс.кВт*ч в год</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60" w:type="dxa"/>
            <w:gridSpan w:val="2"/>
            <w:vAlign w:val="center"/>
          </w:tcPr>
          <w:p w:rsidR="00B74E66" w:rsidRDefault="00B74E66">
            <w:pPr>
              <w:autoSpaceDE w:val="0"/>
              <w:autoSpaceDN w:val="0"/>
              <w:adjustRightInd w:val="0"/>
              <w:snapToGrid/>
              <w:jc w:val="both"/>
              <w:rPr>
                <w:rFonts w:ascii="Times New Roman" w:hAnsi="Times New Roman" w:cs="Times New Roman"/>
              </w:rPr>
            </w:pPr>
          </w:p>
        </w:tc>
        <w:tc>
          <w:tcPr>
            <w:tcW w:w="603" w:type="dxa"/>
            <w:vAlign w:val="center"/>
          </w:tcPr>
          <w:p w:rsidR="00B74E66" w:rsidRDefault="00B74E66">
            <w:pPr>
              <w:autoSpaceDE w:val="0"/>
              <w:autoSpaceDN w:val="0"/>
              <w:adjustRightInd w:val="0"/>
              <w:snapToGrid/>
              <w:jc w:val="both"/>
              <w:rPr>
                <w:rFonts w:ascii="Times New Roman" w:hAnsi="Times New Roman" w:cs="Times New Roman"/>
              </w:rPr>
            </w:pPr>
          </w:p>
        </w:tc>
      </w:tr>
      <w:tr w:rsidR="00F42E79" w:rsidTr="000F5062">
        <w:trPr>
          <w:trHeight w:val="360"/>
        </w:trPr>
        <w:tc>
          <w:tcPr>
            <w:tcW w:w="10031" w:type="dxa"/>
            <w:gridSpan w:val="13"/>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муниципальных учреждений прошедших энергетические обследования</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муниципальных учреждениях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потребителей муниципальной бюджетной сферы за энергию по показаниям приборов (в процентах от общей суммы расчетов)</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62" w:rsidRDefault="00FA6462">
      <w:pPr>
        <w:snapToGrid/>
        <w:rPr>
          <w:rFonts w:ascii="Times New Roman" w:hAnsi="Times New Roman" w:cs="Times New Roman"/>
        </w:rPr>
      </w:pPr>
      <w:r>
        <w:rPr>
          <w:rFonts w:ascii="Times New Roman" w:hAnsi="Times New Roman" w:cs="Times New Roman"/>
        </w:rPr>
        <w:separator/>
      </w:r>
    </w:p>
  </w:endnote>
  <w:endnote w:type="continuationSeparator" w:id="0">
    <w:p w:rsidR="00FA6462" w:rsidRDefault="00FA6462">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05" w:rsidRDefault="00C81D05"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81D05" w:rsidRDefault="00C81D05" w:rsidP="0007087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05" w:rsidRDefault="00C81D05" w:rsidP="0007087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62" w:rsidRDefault="00FA6462">
      <w:pPr>
        <w:snapToGrid/>
        <w:rPr>
          <w:rFonts w:ascii="Times New Roman" w:hAnsi="Times New Roman" w:cs="Times New Roman"/>
        </w:rPr>
      </w:pPr>
      <w:r>
        <w:rPr>
          <w:rFonts w:ascii="Times New Roman" w:hAnsi="Times New Roman" w:cs="Times New Roman"/>
        </w:rPr>
        <w:separator/>
      </w:r>
    </w:p>
  </w:footnote>
  <w:footnote w:type="continuationSeparator" w:id="0">
    <w:p w:rsidR="00FA6462" w:rsidRDefault="00FA6462">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05" w:rsidRDefault="00C81D05"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81D05" w:rsidRDefault="00C81D0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856C1D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15:restartNumberingAfterBreak="0">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A6"/>
    <w:rsid w:val="00000077"/>
    <w:rsid w:val="000002F9"/>
    <w:rsid w:val="00003814"/>
    <w:rsid w:val="00004F78"/>
    <w:rsid w:val="00012811"/>
    <w:rsid w:val="000137C8"/>
    <w:rsid w:val="000157E7"/>
    <w:rsid w:val="00016BB3"/>
    <w:rsid w:val="00021404"/>
    <w:rsid w:val="00021D63"/>
    <w:rsid w:val="000223CB"/>
    <w:rsid w:val="0002310F"/>
    <w:rsid w:val="00023615"/>
    <w:rsid w:val="00030B2B"/>
    <w:rsid w:val="00031912"/>
    <w:rsid w:val="00031C9A"/>
    <w:rsid w:val="00031D8E"/>
    <w:rsid w:val="000329FA"/>
    <w:rsid w:val="00034609"/>
    <w:rsid w:val="000346E7"/>
    <w:rsid w:val="00037013"/>
    <w:rsid w:val="000401DB"/>
    <w:rsid w:val="000412F6"/>
    <w:rsid w:val="00046C75"/>
    <w:rsid w:val="0004778D"/>
    <w:rsid w:val="0004780A"/>
    <w:rsid w:val="00052D94"/>
    <w:rsid w:val="00054407"/>
    <w:rsid w:val="00056EE3"/>
    <w:rsid w:val="000615C0"/>
    <w:rsid w:val="00064380"/>
    <w:rsid w:val="00066A9B"/>
    <w:rsid w:val="00070431"/>
    <w:rsid w:val="0007087D"/>
    <w:rsid w:val="00070EB6"/>
    <w:rsid w:val="00071C0A"/>
    <w:rsid w:val="00072DB8"/>
    <w:rsid w:val="00073D26"/>
    <w:rsid w:val="00074E5A"/>
    <w:rsid w:val="00075A85"/>
    <w:rsid w:val="000760EB"/>
    <w:rsid w:val="00076AED"/>
    <w:rsid w:val="00084CA5"/>
    <w:rsid w:val="00085BF5"/>
    <w:rsid w:val="00095274"/>
    <w:rsid w:val="00096028"/>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894"/>
    <w:rsid w:val="000C1D02"/>
    <w:rsid w:val="000C5547"/>
    <w:rsid w:val="000C5B00"/>
    <w:rsid w:val="000C68F4"/>
    <w:rsid w:val="000C7C98"/>
    <w:rsid w:val="000D204D"/>
    <w:rsid w:val="000D25AE"/>
    <w:rsid w:val="000D379F"/>
    <w:rsid w:val="000D52C4"/>
    <w:rsid w:val="000D7AF8"/>
    <w:rsid w:val="000E4466"/>
    <w:rsid w:val="000E5429"/>
    <w:rsid w:val="000F224B"/>
    <w:rsid w:val="000F2E84"/>
    <w:rsid w:val="000F48A8"/>
    <w:rsid w:val="000F4FCE"/>
    <w:rsid w:val="000F5062"/>
    <w:rsid w:val="000F5B7F"/>
    <w:rsid w:val="000F7C36"/>
    <w:rsid w:val="00104B55"/>
    <w:rsid w:val="00111E64"/>
    <w:rsid w:val="001139AB"/>
    <w:rsid w:val="00114EEF"/>
    <w:rsid w:val="001168D3"/>
    <w:rsid w:val="0012100C"/>
    <w:rsid w:val="00122FB3"/>
    <w:rsid w:val="001263D7"/>
    <w:rsid w:val="001269D9"/>
    <w:rsid w:val="00126E9C"/>
    <w:rsid w:val="00130967"/>
    <w:rsid w:val="00131F8F"/>
    <w:rsid w:val="00134363"/>
    <w:rsid w:val="001417DD"/>
    <w:rsid w:val="00143C30"/>
    <w:rsid w:val="00145EC4"/>
    <w:rsid w:val="0014705A"/>
    <w:rsid w:val="00147D2F"/>
    <w:rsid w:val="0015335E"/>
    <w:rsid w:val="001555C6"/>
    <w:rsid w:val="001564D1"/>
    <w:rsid w:val="00156D8B"/>
    <w:rsid w:val="001570CA"/>
    <w:rsid w:val="001577A7"/>
    <w:rsid w:val="001622C8"/>
    <w:rsid w:val="001633F5"/>
    <w:rsid w:val="00164752"/>
    <w:rsid w:val="0016564C"/>
    <w:rsid w:val="00166357"/>
    <w:rsid w:val="00166410"/>
    <w:rsid w:val="001708C7"/>
    <w:rsid w:val="001710EB"/>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59C8"/>
    <w:rsid w:val="001A6739"/>
    <w:rsid w:val="001A763B"/>
    <w:rsid w:val="001A7AD9"/>
    <w:rsid w:val="001A7F81"/>
    <w:rsid w:val="001B0A10"/>
    <w:rsid w:val="001B0D25"/>
    <w:rsid w:val="001B2DFA"/>
    <w:rsid w:val="001B40F0"/>
    <w:rsid w:val="001B627D"/>
    <w:rsid w:val="001C3A96"/>
    <w:rsid w:val="001C3AF4"/>
    <w:rsid w:val="001C4DD9"/>
    <w:rsid w:val="001C581E"/>
    <w:rsid w:val="001C6108"/>
    <w:rsid w:val="001C7784"/>
    <w:rsid w:val="001D26D5"/>
    <w:rsid w:val="001D28DC"/>
    <w:rsid w:val="001D3204"/>
    <w:rsid w:val="001D38A6"/>
    <w:rsid w:val="001D4CFD"/>
    <w:rsid w:val="001D5B68"/>
    <w:rsid w:val="001D63A7"/>
    <w:rsid w:val="001D65F4"/>
    <w:rsid w:val="001E0618"/>
    <w:rsid w:val="001E07B0"/>
    <w:rsid w:val="001E0C0D"/>
    <w:rsid w:val="001E143A"/>
    <w:rsid w:val="001E1856"/>
    <w:rsid w:val="001E1F3D"/>
    <w:rsid w:val="001E34B9"/>
    <w:rsid w:val="001E4D1B"/>
    <w:rsid w:val="001E5327"/>
    <w:rsid w:val="001E5A09"/>
    <w:rsid w:val="001F3168"/>
    <w:rsid w:val="001F419B"/>
    <w:rsid w:val="001F51F5"/>
    <w:rsid w:val="001F606C"/>
    <w:rsid w:val="001F6E8D"/>
    <w:rsid w:val="001F7771"/>
    <w:rsid w:val="0020013B"/>
    <w:rsid w:val="002048BD"/>
    <w:rsid w:val="00206445"/>
    <w:rsid w:val="002074A9"/>
    <w:rsid w:val="00207CA8"/>
    <w:rsid w:val="00207CC8"/>
    <w:rsid w:val="00210422"/>
    <w:rsid w:val="00214679"/>
    <w:rsid w:val="00214AA6"/>
    <w:rsid w:val="00216D4E"/>
    <w:rsid w:val="00217111"/>
    <w:rsid w:val="00223E77"/>
    <w:rsid w:val="00224872"/>
    <w:rsid w:val="00225690"/>
    <w:rsid w:val="002257D4"/>
    <w:rsid w:val="00226039"/>
    <w:rsid w:val="002267B9"/>
    <w:rsid w:val="00227F4D"/>
    <w:rsid w:val="002301A4"/>
    <w:rsid w:val="002302E4"/>
    <w:rsid w:val="002318CD"/>
    <w:rsid w:val="00231F8D"/>
    <w:rsid w:val="002321E4"/>
    <w:rsid w:val="00233F98"/>
    <w:rsid w:val="00234443"/>
    <w:rsid w:val="002347F3"/>
    <w:rsid w:val="00234F5F"/>
    <w:rsid w:val="00236016"/>
    <w:rsid w:val="00237169"/>
    <w:rsid w:val="00237BCC"/>
    <w:rsid w:val="00241B22"/>
    <w:rsid w:val="00242231"/>
    <w:rsid w:val="0024744A"/>
    <w:rsid w:val="00247B69"/>
    <w:rsid w:val="00250487"/>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1443"/>
    <w:rsid w:val="00283112"/>
    <w:rsid w:val="00283120"/>
    <w:rsid w:val="002837E0"/>
    <w:rsid w:val="00285FE9"/>
    <w:rsid w:val="00286629"/>
    <w:rsid w:val="00287361"/>
    <w:rsid w:val="00291995"/>
    <w:rsid w:val="00291C91"/>
    <w:rsid w:val="0029232A"/>
    <w:rsid w:val="00294270"/>
    <w:rsid w:val="002950BA"/>
    <w:rsid w:val="00295169"/>
    <w:rsid w:val="0029725D"/>
    <w:rsid w:val="00297A86"/>
    <w:rsid w:val="002A2015"/>
    <w:rsid w:val="002A3F4A"/>
    <w:rsid w:val="002A7DC7"/>
    <w:rsid w:val="002A7F1B"/>
    <w:rsid w:val="002B14A5"/>
    <w:rsid w:val="002B23C7"/>
    <w:rsid w:val="002B4168"/>
    <w:rsid w:val="002B791E"/>
    <w:rsid w:val="002C1740"/>
    <w:rsid w:val="002C1A27"/>
    <w:rsid w:val="002C28DB"/>
    <w:rsid w:val="002C2FB9"/>
    <w:rsid w:val="002C5EB3"/>
    <w:rsid w:val="002C7FC5"/>
    <w:rsid w:val="002D2A36"/>
    <w:rsid w:val="002D31C7"/>
    <w:rsid w:val="002D470B"/>
    <w:rsid w:val="002D4BF4"/>
    <w:rsid w:val="002D7ED8"/>
    <w:rsid w:val="002E0512"/>
    <w:rsid w:val="002E12B6"/>
    <w:rsid w:val="002E4194"/>
    <w:rsid w:val="002E5B2B"/>
    <w:rsid w:val="002F0E01"/>
    <w:rsid w:val="002F3980"/>
    <w:rsid w:val="002F50EE"/>
    <w:rsid w:val="002F7674"/>
    <w:rsid w:val="00300552"/>
    <w:rsid w:val="00302154"/>
    <w:rsid w:val="00302A9B"/>
    <w:rsid w:val="003044AF"/>
    <w:rsid w:val="0030588D"/>
    <w:rsid w:val="00307C4A"/>
    <w:rsid w:val="00311432"/>
    <w:rsid w:val="00313841"/>
    <w:rsid w:val="00313E04"/>
    <w:rsid w:val="0031500F"/>
    <w:rsid w:val="003165DF"/>
    <w:rsid w:val="00317985"/>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890"/>
    <w:rsid w:val="003B5E6F"/>
    <w:rsid w:val="003B6486"/>
    <w:rsid w:val="003B6B29"/>
    <w:rsid w:val="003B6D5F"/>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05A10"/>
    <w:rsid w:val="00410C10"/>
    <w:rsid w:val="00411543"/>
    <w:rsid w:val="00411795"/>
    <w:rsid w:val="004144D9"/>
    <w:rsid w:val="00416417"/>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E71"/>
    <w:rsid w:val="00452172"/>
    <w:rsid w:val="00452BB8"/>
    <w:rsid w:val="00453A0E"/>
    <w:rsid w:val="00461A44"/>
    <w:rsid w:val="004642B5"/>
    <w:rsid w:val="00472B09"/>
    <w:rsid w:val="00473D95"/>
    <w:rsid w:val="004775EA"/>
    <w:rsid w:val="00477CD4"/>
    <w:rsid w:val="0048124C"/>
    <w:rsid w:val="00484A85"/>
    <w:rsid w:val="00485951"/>
    <w:rsid w:val="0048727C"/>
    <w:rsid w:val="004872A6"/>
    <w:rsid w:val="0049533E"/>
    <w:rsid w:val="004A31C5"/>
    <w:rsid w:val="004A5E27"/>
    <w:rsid w:val="004A5F1A"/>
    <w:rsid w:val="004A78B7"/>
    <w:rsid w:val="004A7F74"/>
    <w:rsid w:val="004B1030"/>
    <w:rsid w:val="004B1C08"/>
    <w:rsid w:val="004B22C7"/>
    <w:rsid w:val="004B31C5"/>
    <w:rsid w:val="004B3814"/>
    <w:rsid w:val="004B4607"/>
    <w:rsid w:val="004B4798"/>
    <w:rsid w:val="004B4E6C"/>
    <w:rsid w:val="004B51B0"/>
    <w:rsid w:val="004B6033"/>
    <w:rsid w:val="004C0259"/>
    <w:rsid w:val="004D023C"/>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4F65"/>
    <w:rsid w:val="00506F48"/>
    <w:rsid w:val="00507461"/>
    <w:rsid w:val="00511F51"/>
    <w:rsid w:val="00512EE4"/>
    <w:rsid w:val="00516498"/>
    <w:rsid w:val="0051659F"/>
    <w:rsid w:val="0051685C"/>
    <w:rsid w:val="00520715"/>
    <w:rsid w:val="0052553A"/>
    <w:rsid w:val="00527551"/>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1F83"/>
    <w:rsid w:val="0056344B"/>
    <w:rsid w:val="00564D3D"/>
    <w:rsid w:val="00565FDF"/>
    <w:rsid w:val="00567E2E"/>
    <w:rsid w:val="00567F7B"/>
    <w:rsid w:val="005704E7"/>
    <w:rsid w:val="0057192A"/>
    <w:rsid w:val="0057236B"/>
    <w:rsid w:val="00572B55"/>
    <w:rsid w:val="00573305"/>
    <w:rsid w:val="005754BF"/>
    <w:rsid w:val="0057571C"/>
    <w:rsid w:val="00575781"/>
    <w:rsid w:val="00576AB9"/>
    <w:rsid w:val="0057728D"/>
    <w:rsid w:val="005778AD"/>
    <w:rsid w:val="00581095"/>
    <w:rsid w:val="005823E2"/>
    <w:rsid w:val="00582F6A"/>
    <w:rsid w:val="00587DEB"/>
    <w:rsid w:val="005903D6"/>
    <w:rsid w:val="0059468B"/>
    <w:rsid w:val="00594D5F"/>
    <w:rsid w:val="00597868"/>
    <w:rsid w:val="005A2D76"/>
    <w:rsid w:val="005A3299"/>
    <w:rsid w:val="005A4E86"/>
    <w:rsid w:val="005A4FC6"/>
    <w:rsid w:val="005A57CB"/>
    <w:rsid w:val="005A69F2"/>
    <w:rsid w:val="005B053F"/>
    <w:rsid w:val="005B4844"/>
    <w:rsid w:val="005B5413"/>
    <w:rsid w:val="005C2775"/>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48D2"/>
    <w:rsid w:val="005F7572"/>
    <w:rsid w:val="005F765E"/>
    <w:rsid w:val="005F79A3"/>
    <w:rsid w:val="00600286"/>
    <w:rsid w:val="0060049A"/>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6CCB"/>
    <w:rsid w:val="00637350"/>
    <w:rsid w:val="006408AA"/>
    <w:rsid w:val="0064193E"/>
    <w:rsid w:val="006423CC"/>
    <w:rsid w:val="00642C01"/>
    <w:rsid w:val="00642D7C"/>
    <w:rsid w:val="00644531"/>
    <w:rsid w:val="00646624"/>
    <w:rsid w:val="0064696E"/>
    <w:rsid w:val="00647CF6"/>
    <w:rsid w:val="00650DF8"/>
    <w:rsid w:val="0065359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63A8"/>
    <w:rsid w:val="006A7ABC"/>
    <w:rsid w:val="006B3E3A"/>
    <w:rsid w:val="006B46B1"/>
    <w:rsid w:val="006B4E99"/>
    <w:rsid w:val="006B577C"/>
    <w:rsid w:val="006B62BE"/>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2539"/>
    <w:rsid w:val="006E3D59"/>
    <w:rsid w:val="006E4068"/>
    <w:rsid w:val="006E5B03"/>
    <w:rsid w:val="006E6091"/>
    <w:rsid w:val="006E60F1"/>
    <w:rsid w:val="006E6D50"/>
    <w:rsid w:val="006E7464"/>
    <w:rsid w:val="006E770F"/>
    <w:rsid w:val="006F02AB"/>
    <w:rsid w:val="006F1954"/>
    <w:rsid w:val="006F1B27"/>
    <w:rsid w:val="006F2BEF"/>
    <w:rsid w:val="006F39CA"/>
    <w:rsid w:val="006F4679"/>
    <w:rsid w:val="006F562C"/>
    <w:rsid w:val="006F7B81"/>
    <w:rsid w:val="00702365"/>
    <w:rsid w:val="0070591A"/>
    <w:rsid w:val="007067C9"/>
    <w:rsid w:val="00713521"/>
    <w:rsid w:val="007138A5"/>
    <w:rsid w:val="007153E8"/>
    <w:rsid w:val="00715704"/>
    <w:rsid w:val="00715817"/>
    <w:rsid w:val="00717C6D"/>
    <w:rsid w:val="0072068C"/>
    <w:rsid w:val="007239F3"/>
    <w:rsid w:val="00723A20"/>
    <w:rsid w:val="00725370"/>
    <w:rsid w:val="00727513"/>
    <w:rsid w:val="00733363"/>
    <w:rsid w:val="00733AA0"/>
    <w:rsid w:val="0073575F"/>
    <w:rsid w:val="0073607F"/>
    <w:rsid w:val="00747593"/>
    <w:rsid w:val="00747D1C"/>
    <w:rsid w:val="007507ED"/>
    <w:rsid w:val="00751603"/>
    <w:rsid w:val="007548EC"/>
    <w:rsid w:val="00761285"/>
    <w:rsid w:val="0076295E"/>
    <w:rsid w:val="00771DCF"/>
    <w:rsid w:val="00772178"/>
    <w:rsid w:val="00773552"/>
    <w:rsid w:val="00774FB1"/>
    <w:rsid w:val="00775F40"/>
    <w:rsid w:val="007773EE"/>
    <w:rsid w:val="0078071D"/>
    <w:rsid w:val="00784925"/>
    <w:rsid w:val="00787A0F"/>
    <w:rsid w:val="00787B8B"/>
    <w:rsid w:val="0079080F"/>
    <w:rsid w:val="00793DB3"/>
    <w:rsid w:val="00794B3F"/>
    <w:rsid w:val="00796BBD"/>
    <w:rsid w:val="0079781A"/>
    <w:rsid w:val="007A0DC6"/>
    <w:rsid w:val="007A1EA4"/>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E1748"/>
    <w:rsid w:val="007E185A"/>
    <w:rsid w:val="007E292E"/>
    <w:rsid w:val="007E2B94"/>
    <w:rsid w:val="007E38DE"/>
    <w:rsid w:val="007E431B"/>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3A91"/>
    <w:rsid w:val="0083517B"/>
    <w:rsid w:val="008360D9"/>
    <w:rsid w:val="00840E1C"/>
    <w:rsid w:val="00841A55"/>
    <w:rsid w:val="00843E79"/>
    <w:rsid w:val="00844449"/>
    <w:rsid w:val="00847F59"/>
    <w:rsid w:val="008513BD"/>
    <w:rsid w:val="00852386"/>
    <w:rsid w:val="00853150"/>
    <w:rsid w:val="00857500"/>
    <w:rsid w:val="00857911"/>
    <w:rsid w:val="00857B16"/>
    <w:rsid w:val="00861714"/>
    <w:rsid w:val="008647C8"/>
    <w:rsid w:val="00866036"/>
    <w:rsid w:val="00866291"/>
    <w:rsid w:val="008663E2"/>
    <w:rsid w:val="00871EA3"/>
    <w:rsid w:val="00873A5F"/>
    <w:rsid w:val="00873AFE"/>
    <w:rsid w:val="0087405B"/>
    <w:rsid w:val="008746F7"/>
    <w:rsid w:val="0087594E"/>
    <w:rsid w:val="00875B28"/>
    <w:rsid w:val="008763FE"/>
    <w:rsid w:val="0087702D"/>
    <w:rsid w:val="008906F5"/>
    <w:rsid w:val="00890760"/>
    <w:rsid w:val="00890FB7"/>
    <w:rsid w:val="00891C9E"/>
    <w:rsid w:val="00892462"/>
    <w:rsid w:val="008956C5"/>
    <w:rsid w:val="008A20D6"/>
    <w:rsid w:val="008A6109"/>
    <w:rsid w:val="008A6A64"/>
    <w:rsid w:val="008A73D7"/>
    <w:rsid w:val="008A78C1"/>
    <w:rsid w:val="008B0B5B"/>
    <w:rsid w:val="008B4653"/>
    <w:rsid w:val="008C0CEC"/>
    <w:rsid w:val="008C0DBE"/>
    <w:rsid w:val="008C0E37"/>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47C6"/>
    <w:rsid w:val="00914BCD"/>
    <w:rsid w:val="00915826"/>
    <w:rsid w:val="00916CF7"/>
    <w:rsid w:val="009173CD"/>
    <w:rsid w:val="00922C3E"/>
    <w:rsid w:val="00923F5A"/>
    <w:rsid w:val="00924EC3"/>
    <w:rsid w:val="00927DB8"/>
    <w:rsid w:val="00931728"/>
    <w:rsid w:val="00931D46"/>
    <w:rsid w:val="00933D4D"/>
    <w:rsid w:val="0093469F"/>
    <w:rsid w:val="0093498A"/>
    <w:rsid w:val="00935181"/>
    <w:rsid w:val="00936F56"/>
    <w:rsid w:val="00937586"/>
    <w:rsid w:val="009414F8"/>
    <w:rsid w:val="0094261A"/>
    <w:rsid w:val="00944AFD"/>
    <w:rsid w:val="00945728"/>
    <w:rsid w:val="00946073"/>
    <w:rsid w:val="00946903"/>
    <w:rsid w:val="00947F2A"/>
    <w:rsid w:val="00954723"/>
    <w:rsid w:val="00960069"/>
    <w:rsid w:val="0096053C"/>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06B"/>
    <w:rsid w:val="009876E2"/>
    <w:rsid w:val="00987CA3"/>
    <w:rsid w:val="00992E3F"/>
    <w:rsid w:val="00993708"/>
    <w:rsid w:val="0099435C"/>
    <w:rsid w:val="00995422"/>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2A88"/>
    <w:rsid w:val="009E590F"/>
    <w:rsid w:val="009E69CA"/>
    <w:rsid w:val="009F02F9"/>
    <w:rsid w:val="009F4338"/>
    <w:rsid w:val="009F5038"/>
    <w:rsid w:val="009F6838"/>
    <w:rsid w:val="009F6D8E"/>
    <w:rsid w:val="009F759F"/>
    <w:rsid w:val="00A013ED"/>
    <w:rsid w:val="00A03789"/>
    <w:rsid w:val="00A06411"/>
    <w:rsid w:val="00A10974"/>
    <w:rsid w:val="00A1110C"/>
    <w:rsid w:val="00A11698"/>
    <w:rsid w:val="00A13D53"/>
    <w:rsid w:val="00A170CF"/>
    <w:rsid w:val="00A2085F"/>
    <w:rsid w:val="00A21AC5"/>
    <w:rsid w:val="00A23DE0"/>
    <w:rsid w:val="00A25EC8"/>
    <w:rsid w:val="00A263D6"/>
    <w:rsid w:val="00A2686A"/>
    <w:rsid w:val="00A2695F"/>
    <w:rsid w:val="00A26D88"/>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00C1"/>
    <w:rsid w:val="00A610E9"/>
    <w:rsid w:val="00A636F0"/>
    <w:rsid w:val="00A67AA9"/>
    <w:rsid w:val="00A70052"/>
    <w:rsid w:val="00A72430"/>
    <w:rsid w:val="00A72CD0"/>
    <w:rsid w:val="00A76FD0"/>
    <w:rsid w:val="00A7762E"/>
    <w:rsid w:val="00A77E5E"/>
    <w:rsid w:val="00A837FA"/>
    <w:rsid w:val="00A94472"/>
    <w:rsid w:val="00A950ED"/>
    <w:rsid w:val="00A95740"/>
    <w:rsid w:val="00A95B46"/>
    <w:rsid w:val="00A96B6C"/>
    <w:rsid w:val="00A973C6"/>
    <w:rsid w:val="00A976C2"/>
    <w:rsid w:val="00A97FEE"/>
    <w:rsid w:val="00AA02FE"/>
    <w:rsid w:val="00AA09CE"/>
    <w:rsid w:val="00AA1963"/>
    <w:rsid w:val="00AA4B98"/>
    <w:rsid w:val="00AA6085"/>
    <w:rsid w:val="00AA7A54"/>
    <w:rsid w:val="00AA7F79"/>
    <w:rsid w:val="00AB035F"/>
    <w:rsid w:val="00AB3BCD"/>
    <w:rsid w:val="00AB3C6C"/>
    <w:rsid w:val="00AB45FE"/>
    <w:rsid w:val="00AB4E03"/>
    <w:rsid w:val="00AB618D"/>
    <w:rsid w:val="00AB7450"/>
    <w:rsid w:val="00AC28E8"/>
    <w:rsid w:val="00AC29B1"/>
    <w:rsid w:val="00AC6951"/>
    <w:rsid w:val="00AC715C"/>
    <w:rsid w:val="00AD0C86"/>
    <w:rsid w:val="00AD1D6B"/>
    <w:rsid w:val="00AD3E29"/>
    <w:rsid w:val="00AD48DC"/>
    <w:rsid w:val="00AD4F74"/>
    <w:rsid w:val="00AE11AF"/>
    <w:rsid w:val="00AE11D7"/>
    <w:rsid w:val="00AE317D"/>
    <w:rsid w:val="00AE3555"/>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2C92"/>
    <w:rsid w:val="00B04111"/>
    <w:rsid w:val="00B05458"/>
    <w:rsid w:val="00B06225"/>
    <w:rsid w:val="00B11B95"/>
    <w:rsid w:val="00B124FB"/>
    <w:rsid w:val="00B13B1C"/>
    <w:rsid w:val="00B13DD4"/>
    <w:rsid w:val="00B14068"/>
    <w:rsid w:val="00B16586"/>
    <w:rsid w:val="00B169D3"/>
    <w:rsid w:val="00B17B28"/>
    <w:rsid w:val="00B20FD1"/>
    <w:rsid w:val="00B23E0C"/>
    <w:rsid w:val="00B25336"/>
    <w:rsid w:val="00B27060"/>
    <w:rsid w:val="00B309A6"/>
    <w:rsid w:val="00B315B1"/>
    <w:rsid w:val="00B321CC"/>
    <w:rsid w:val="00B346F5"/>
    <w:rsid w:val="00B3764B"/>
    <w:rsid w:val="00B416AE"/>
    <w:rsid w:val="00B42E66"/>
    <w:rsid w:val="00B435AC"/>
    <w:rsid w:val="00B47BC2"/>
    <w:rsid w:val="00B50E18"/>
    <w:rsid w:val="00B51374"/>
    <w:rsid w:val="00B52B72"/>
    <w:rsid w:val="00B538D8"/>
    <w:rsid w:val="00B53981"/>
    <w:rsid w:val="00B55485"/>
    <w:rsid w:val="00B60D38"/>
    <w:rsid w:val="00B62B1D"/>
    <w:rsid w:val="00B67BEA"/>
    <w:rsid w:val="00B742D4"/>
    <w:rsid w:val="00B74E66"/>
    <w:rsid w:val="00B75CC6"/>
    <w:rsid w:val="00B75CCE"/>
    <w:rsid w:val="00B76115"/>
    <w:rsid w:val="00B87751"/>
    <w:rsid w:val="00B8798D"/>
    <w:rsid w:val="00B93D00"/>
    <w:rsid w:val="00B940A1"/>
    <w:rsid w:val="00B94FCB"/>
    <w:rsid w:val="00B95048"/>
    <w:rsid w:val="00B97267"/>
    <w:rsid w:val="00B97292"/>
    <w:rsid w:val="00B978BB"/>
    <w:rsid w:val="00BA14BA"/>
    <w:rsid w:val="00BA2003"/>
    <w:rsid w:val="00BA5714"/>
    <w:rsid w:val="00BA5860"/>
    <w:rsid w:val="00BB029F"/>
    <w:rsid w:val="00BB0C1E"/>
    <w:rsid w:val="00BC1B2D"/>
    <w:rsid w:val="00BC35CD"/>
    <w:rsid w:val="00BC3823"/>
    <w:rsid w:val="00BC3C45"/>
    <w:rsid w:val="00BC3D9C"/>
    <w:rsid w:val="00BC7103"/>
    <w:rsid w:val="00BD1B01"/>
    <w:rsid w:val="00BD2444"/>
    <w:rsid w:val="00BD27C0"/>
    <w:rsid w:val="00BE0C20"/>
    <w:rsid w:val="00BE2D4D"/>
    <w:rsid w:val="00BE2D63"/>
    <w:rsid w:val="00BE40F4"/>
    <w:rsid w:val="00BE6BC8"/>
    <w:rsid w:val="00BF15A7"/>
    <w:rsid w:val="00BF350F"/>
    <w:rsid w:val="00BF5550"/>
    <w:rsid w:val="00BF6DBC"/>
    <w:rsid w:val="00BF7E26"/>
    <w:rsid w:val="00C01DB5"/>
    <w:rsid w:val="00C02F3A"/>
    <w:rsid w:val="00C0623D"/>
    <w:rsid w:val="00C064F6"/>
    <w:rsid w:val="00C06A46"/>
    <w:rsid w:val="00C07833"/>
    <w:rsid w:val="00C07E22"/>
    <w:rsid w:val="00C13678"/>
    <w:rsid w:val="00C15BA1"/>
    <w:rsid w:val="00C15F1C"/>
    <w:rsid w:val="00C2135C"/>
    <w:rsid w:val="00C22FFE"/>
    <w:rsid w:val="00C25162"/>
    <w:rsid w:val="00C257FF"/>
    <w:rsid w:val="00C25F92"/>
    <w:rsid w:val="00C25FDB"/>
    <w:rsid w:val="00C313BA"/>
    <w:rsid w:val="00C322C2"/>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086E"/>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05"/>
    <w:rsid w:val="00C81D4D"/>
    <w:rsid w:val="00C84C8A"/>
    <w:rsid w:val="00C86AB0"/>
    <w:rsid w:val="00C90478"/>
    <w:rsid w:val="00C91B15"/>
    <w:rsid w:val="00C942EC"/>
    <w:rsid w:val="00C9615B"/>
    <w:rsid w:val="00C96862"/>
    <w:rsid w:val="00CA0962"/>
    <w:rsid w:val="00CA096A"/>
    <w:rsid w:val="00CA1033"/>
    <w:rsid w:val="00CA20A5"/>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C71"/>
    <w:rsid w:val="00CC7042"/>
    <w:rsid w:val="00CC73EA"/>
    <w:rsid w:val="00CD5F47"/>
    <w:rsid w:val="00CD6C93"/>
    <w:rsid w:val="00CD7AD1"/>
    <w:rsid w:val="00CD7BA0"/>
    <w:rsid w:val="00CE116B"/>
    <w:rsid w:val="00CE1336"/>
    <w:rsid w:val="00CE25A9"/>
    <w:rsid w:val="00CE25EC"/>
    <w:rsid w:val="00CE2E79"/>
    <w:rsid w:val="00CE3196"/>
    <w:rsid w:val="00CE3EF8"/>
    <w:rsid w:val="00CE7BD7"/>
    <w:rsid w:val="00CF2097"/>
    <w:rsid w:val="00CF28AC"/>
    <w:rsid w:val="00CF33B6"/>
    <w:rsid w:val="00CF5544"/>
    <w:rsid w:val="00CF68DE"/>
    <w:rsid w:val="00CF6EAB"/>
    <w:rsid w:val="00CF7272"/>
    <w:rsid w:val="00CF7FEC"/>
    <w:rsid w:val="00D02A51"/>
    <w:rsid w:val="00D03005"/>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155"/>
    <w:rsid w:val="00D37371"/>
    <w:rsid w:val="00D409EB"/>
    <w:rsid w:val="00D4520E"/>
    <w:rsid w:val="00D45219"/>
    <w:rsid w:val="00D474AC"/>
    <w:rsid w:val="00D502B3"/>
    <w:rsid w:val="00D50DAE"/>
    <w:rsid w:val="00D515E2"/>
    <w:rsid w:val="00D51D84"/>
    <w:rsid w:val="00D521F0"/>
    <w:rsid w:val="00D5264B"/>
    <w:rsid w:val="00D53E65"/>
    <w:rsid w:val="00D548A7"/>
    <w:rsid w:val="00D55408"/>
    <w:rsid w:val="00D55EB8"/>
    <w:rsid w:val="00D5636B"/>
    <w:rsid w:val="00D6138E"/>
    <w:rsid w:val="00D64525"/>
    <w:rsid w:val="00D678C1"/>
    <w:rsid w:val="00D70268"/>
    <w:rsid w:val="00D70F22"/>
    <w:rsid w:val="00D713D7"/>
    <w:rsid w:val="00D73F64"/>
    <w:rsid w:val="00D748CC"/>
    <w:rsid w:val="00D75437"/>
    <w:rsid w:val="00D75750"/>
    <w:rsid w:val="00D801AF"/>
    <w:rsid w:val="00D82994"/>
    <w:rsid w:val="00D82CC9"/>
    <w:rsid w:val="00D833B9"/>
    <w:rsid w:val="00D836CC"/>
    <w:rsid w:val="00D84DC9"/>
    <w:rsid w:val="00D872E3"/>
    <w:rsid w:val="00D873B3"/>
    <w:rsid w:val="00D87ACC"/>
    <w:rsid w:val="00D93129"/>
    <w:rsid w:val="00D96671"/>
    <w:rsid w:val="00D97439"/>
    <w:rsid w:val="00D975F6"/>
    <w:rsid w:val="00D97937"/>
    <w:rsid w:val="00DA11DC"/>
    <w:rsid w:val="00DA1796"/>
    <w:rsid w:val="00DA1870"/>
    <w:rsid w:val="00DA1AA0"/>
    <w:rsid w:val="00DA48C7"/>
    <w:rsid w:val="00DA5318"/>
    <w:rsid w:val="00DA6F64"/>
    <w:rsid w:val="00DA766D"/>
    <w:rsid w:val="00DA7B21"/>
    <w:rsid w:val="00DB0114"/>
    <w:rsid w:val="00DB075C"/>
    <w:rsid w:val="00DB104E"/>
    <w:rsid w:val="00DB1188"/>
    <w:rsid w:val="00DB2F7F"/>
    <w:rsid w:val="00DB4EEB"/>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0C9"/>
    <w:rsid w:val="00DE116E"/>
    <w:rsid w:val="00DE302E"/>
    <w:rsid w:val="00DE6195"/>
    <w:rsid w:val="00DE660C"/>
    <w:rsid w:val="00DE783F"/>
    <w:rsid w:val="00DE7B0D"/>
    <w:rsid w:val="00DE7FDA"/>
    <w:rsid w:val="00DF0832"/>
    <w:rsid w:val="00DF3A32"/>
    <w:rsid w:val="00DF4A10"/>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5B4E"/>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87AEF"/>
    <w:rsid w:val="00E90C2C"/>
    <w:rsid w:val="00E9148F"/>
    <w:rsid w:val="00E91CA8"/>
    <w:rsid w:val="00E949FC"/>
    <w:rsid w:val="00E96306"/>
    <w:rsid w:val="00E975A3"/>
    <w:rsid w:val="00EA0056"/>
    <w:rsid w:val="00EA08EB"/>
    <w:rsid w:val="00EA43ED"/>
    <w:rsid w:val="00EA6210"/>
    <w:rsid w:val="00EB1510"/>
    <w:rsid w:val="00EB24AC"/>
    <w:rsid w:val="00EB4D43"/>
    <w:rsid w:val="00EB5D17"/>
    <w:rsid w:val="00EB6B9C"/>
    <w:rsid w:val="00EB75D7"/>
    <w:rsid w:val="00EC5C10"/>
    <w:rsid w:val="00EC6388"/>
    <w:rsid w:val="00EC6762"/>
    <w:rsid w:val="00EC7C33"/>
    <w:rsid w:val="00EC7E90"/>
    <w:rsid w:val="00ED0814"/>
    <w:rsid w:val="00ED0C4E"/>
    <w:rsid w:val="00ED220E"/>
    <w:rsid w:val="00ED2B00"/>
    <w:rsid w:val="00ED41CE"/>
    <w:rsid w:val="00EE64B9"/>
    <w:rsid w:val="00EE7BAF"/>
    <w:rsid w:val="00EF3F61"/>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361"/>
    <w:rsid w:val="00F124F7"/>
    <w:rsid w:val="00F128B6"/>
    <w:rsid w:val="00F12967"/>
    <w:rsid w:val="00F1458D"/>
    <w:rsid w:val="00F14DFF"/>
    <w:rsid w:val="00F16DFC"/>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47FCE"/>
    <w:rsid w:val="00F52224"/>
    <w:rsid w:val="00F52CA0"/>
    <w:rsid w:val="00F536E6"/>
    <w:rsid w:val="00F56D5A"/>
    <w:rsid w:val="00F57094"/>
    <w:rsid w:val="00F61291"/>
    <w:rsid w:val="00F6139C"/>
    <w:rsid w:val="00F61999"/>
    <w:rsid w:val="00F6356B"/>
    <w:rsid w:val="00F6503F"/>
    <w:rsid w:val="00F65814"/>
    <w:rsid w:val="00F65B30"/>
    <w:rsid w:val="00F67F07"/>
    <w:rsid w:val="00F7070D"/>
    <w:rsid w:val="00F724D2"/>
    <w:rsid w:val="00F75D9D"/>
    <w:rsid w:val="00F765DC"/>
    <w:rsid w:val="00F81726"/>
    <w:rsid w:val="00F817C7"/>
    <w:rsid w:val="00F81B61"/>
    <w:rsid w:val="00F83454"/>
    <w:rsid w:val="00F91BCC"/>
    <w:rsid w:val="00F91DE9"/>
    <w:rsid w:val="00F92D10"/>
    <w:rsid w:val="00F9361C"/>
    <w:rsid w:val="00F938C0"/>
    <w:rsid w:val="00FA0D13"/>
    <w:rsid w:val="00FA6462"/>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221FEA47-1631-4E63-9BE8-91B59A59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74FA"/>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Заголовок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6C99-BB0E-4AD5-BC40-237E5005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11457</Words>
  <Characters>65308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76612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subject/>
  <dc:creator>pc</dc:creator>
  <cp:keywords/>
  <dc:description/>
  <cp:lastModifiedBy>RePack by Diakov</cp:lastModifiedBy>
  <cp:revision>3</cp:revision>
  <cp:lastPrinted>2019-11-29T12:16:00Z</cp:lastPrinted>
  <dcterms:created xsi:type="dcterms:W3CDTF">2023-01-20T12:54:00Z</dcterms:created>
  <dcterms:modified xsi:type="dcterms:W3CDTF">2023-01-20T12:54:00Z</dcterms:modified>
</cp:coreProperties>
</file>