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1F" w:rsidRDefault="003C431F">
      <w:pPr>
        <w:jc w:val="both"/>
        <w:rPr>
          <w:i/>
          <w:sz w:val="28"/>
          <w:szCs w:val="28"/>
        </w:rPr>
      </w:pPr>
    </w:p>
    <w:p w:rsidR="003C431F" w:rsidRPr="003C431F" w:rsidRDefault="003C431F" w:rsidP="003C431F">
      <w:pPr>
        <w:suppressAutoHyphens/>
        <w:overflowPunct/>
        <w:autoSpaceDE/>
        <w:autoSpaceDN/>
        <w:adjustRightInd/>
        <w:jc w:val="right"/>
        <w:rPr>
          <w:rFonts w:eastAsia="Calibri"/>
          <w:snapToGrid/>
          <w:color w:val="auto"/>
          <w:sz w:val="22"/>
          <w:szCs w:val="22"/>
          <w:lang w:eastAsia="en-US"/>
        </w:rPr>
      </w:pPr>
      <w:r w:rsidRPr="003C431F">
        <w:rPr>
          <w:rFonts w:eastAsia="Calibri"/>
          <w:snapToGrid/>
          <w:color w:val="auto"/>
          <w:sz w:val="22"/>
          <w:szCs w:val="22"/>
          <w:lang w:eastAsia="en-US"/>
        </w:rPr>
        <w:t xml:space="preserve">Утверждена </w:t>
      </w:r>
    </w:p>
    <w:p w:rsidR="003C431F" w:rsidRPr="003C431F" w:rsidRDefault="003C431F" w:rsidP="003C431F">
      <w:pPr>
        <w:suppressAutoHyphens/>
        <w:overflowPunct/>
        <w:autoSpaceDE/>
        <w:autoSpaceDN/>
        <w:adjustRightInd/>
        <w:jc w:val="right"/>
        <w:rPr>
          <w:rFonts w:eastAsia="Calibri"/>
          <w:snapToGrid/>
          <w:color w:val="auto"/>
          <w:sz w:val="22"/>
          <w:szCs w:val="22"/>
          <w:lang w:eastAsia="en-US"/>
        </w:rPr>
      </w:pPr>
      <w:r w:rsidRPr="003C431F">
        <w:rPr>
          <w:rFonts w:eastAsia="Calibri"/>
          <w:snapToGrid/>
          <w:color w:val="auto"/>
          <w:sz w:val="22"/>
          <w:szCs w:val="22"/>
          <w:lang w:eastAsia="en-US"/>
        </w:rPr>
        <w:t>Постановлением администрации</w:t>
      </w:r>
    </w:p>
    <w:p w:rsidR="003C431F" w:rsidRPr="003C431F" w:rsidRDefault="003C431F" w:rsidP="003C431F">
      <w:pPr>
        <w:suppressAutoHyphens/>
        <w:overflowPunct/>
        <w:autoSpaceDE/>
        <w:autoSpaceDN/>
        <w:adjustRightInd/>
        <w:jc w:val="right"/>
        <w:rPr>
          <w:rFonts w:eastAsia="Calibri"/>
          <w:snapToGrid/>
          <w:color w:val="auto"/>
          <w:sz w:val="22"/>
          <w:szCs w:val="22"/>
          <w:lang w:eastAsia="en-US"/>
        </w:rPr>
      </w:pPr>
      <w:r w:rsidRPr="003C431F">
        <w:rPr>
          <w:rFonts w:eastAsia="Calibri"/>
          <w:snapToGrid/>
          <w:color w:val="auto"/>
          <w:sz w:val="22"/>
          <w:szCs w:val="22"/>
          <w:lang w:eastAsia="en-US"/>
        </w:rPr>
        <w:t xml:space="preserve"> МО СП «Деревня П</w:t>
      </w:r>
      <w:r w:rsidR="008A5FD9">
        <w:rPr>
          <w:rFonts w:eastAsia="Calibri"/>
          <w:snapToGrid/>
          <w:color w:val="auto"/>
          <w:sz w:val="22"/>
          <w:szCs w:val="22"/>
          <w:lang w:eastAsia="en-US"/>
        </w:rPr>
        <w:t>орослицы</w:t>
      </w:r>
      <w:r w:rsidRPr="003C431F">
        <w:rPr>
          <w:rFonts w:eastAsia="Calibri"/>
          <w:snapToGrid/>
          <w:color w:val="auto"/>
          <w:sz w:val="22"/>
          <w:szCs w:val="22"/>
          <w:lang w:eastAsia="en-US"/>
        </w:rPr>
        <w:t>»</w:t>
      </w:r>
    </w:p>
    <w:p w:rsidR="003C431F" w:rsidRPr="003C431F" w:rsidRDefault="00114D0C" w:rsidP="003C431F">
      <w:pPr>
        <w:suppressAutoHyphens/>
        <w:overflowPunct/>
        <w:autoSpaceDE/>
        <w:autoSpaceDN/>
        <w:adjustRightInd/>
        <w:jc w:val="right"/>
        <w:rPr>
          <w:bCs/>
          <w:snapToGrid/>
          <w:color w:val="2D2D2D"/>
          <w:kern w:val="2"/>
          <w:sz w:val="36"/>
          <w:szCs w:val="36"/>
          <w:lang w:eastAsia="ar-SA"/>
        </w:rPr>
      </w:pPr>
      <w:r>
        <w:rPr>
          <w:rFonts w:eastAsia="Calibri"/>
          <w:snapToGrid/>
          <w:color w:val="auto"/>
          <w:sz w:val="22"/>
          <w:szCs w:val="22"/>
          <w:lang w:eastAsia="en-US"/>
        </w:rPr>
        <w:t>28.09</w:t>
      </w:r>
      <w:r w:rsidR="003C431F" w:rsidRPr="003C431F">
        <w:rPr>
          <w:rFonts w:eastAsia="Calibri"/>
          <w:snapToGrid/>
          <w:color w:val="auto"/>
          <w:sz w:val="22"/>
          <w:szCs w:val="22"/>
          <w:lang w:eastAsia="en-US"/>
        </w:rPr>
        <w:t xml:space="preserve">.2017 г. № </w:t>
      </w:r>
      <w:r>
        <w:rPr>
          <w:rFonts w:eastAsia="Calibri"/>
          <w:snapToGrid/>
          <w:color w:val="auto"/>
          <w:sz w:val="22"/>
          <w:szCs w:val="22"/>
          <w:lang w:eastAsia="en-US"/>
        </w:rPr>
        <w:t>41</w:t>
      </w:r>
    </w:p>
    <w:p w:rsidR="003C431F" w:rsidRPr="003C431F" w:rsidRDefault="003C431F" w:rsidP="003C431F">
      <w:pPr>
        <w:suppressAutoHyphens/>
        <w:overflowPunct/>
        <w:autoSpaceDE/>
        <w:autoSpaceDN/>
        <w:adjustRightInd/>
        <w:jc w:val="right"/>
        <w:rPr>
          <w:bCs/>
          <w:snapToGrid/>
          <w:color w:val="2D2D2D"/>
          <w:kern w:val="2"/>
          <w:sz w:val="36"/>
          <w:szCs w:val="36"/>
          <w:lang w:eastAsia="ar-SA"/>
        </w:rPr>
      </w:pPr>
    </w:p>
    <w:p w:rsidR="003C431F" w:rsidRPr="003C431F" w:rsidRDefault="003C431F" w:rsidP="003C431F">
      <w:pPr>
        <w:suppressAutoHyphens/>
        <w:overflowPunct/>
        <w:autoSpaceDE/>
        <w:autoSpaceDN/>
        <w:adjustRightInd/>
        <w:jc w:val="center"/>
        <w:rPr>
          <w:bCs/>
          <w:snapToGrid/>
          <w:color w:val="2D2D2D"/>
          <w:kern w:val="2"/>
          <w:sz w:val="36"/>
          <w:szCs w:val="36"/>
          <w:lang w:eastAsia="ar-SA"/>
        </w:rPr>
      </w:pPr>
    </w:p>
    <w:p w:rsidR="003C431F" w:rsidRPr="003C431F" w:rsidRDefault="003C431F" w:rsidP="008A5FD9">
      <w:pPr>
        <w:suppressAutoHyphens/>
        <w:overflowPunct/>
        <w:autoSpaceDE/>
        <w:autoSpaceDN/>
        <w:adjustRightInd/>
        <w:jc w:val="center"/>
        <w:rPr>
          <w:bCs/>
          <w:snapToGrid/>
          <w:color w:val="2D2D2D"/>
          <w:kern w:val="2"/>
          <w:sz w:val="36"/>
          <w:szCs w:val="36"/>
          <w:lang w:eastAsia="ar-SA"/>
        </w:rPr>
      </w:pPr>
      <w:r w:rsidRPr="003C431F">
        <w:rPr>
          <w:bCs/>
          <w:snapToGrid/>
          <w:color w:val="2D2D2D"/>
          <w:kern w:val="2"/>
          <w:sz w:val="36"/>
          <w:szCs w:val="36"/>
          <w:lang w:eastAsia="ar-SA"/>
        </w:rPr>
        <w:t xml:space="preserve">АДМИНИСТРАЦИЯ </w:t>
      </w:r>
      <w:r w:rsidR="008A5FD9">
        <w:rPr>
          <w:bCs/>
          <w:snapToGrid/>
          <w:color w:val="2D2D2D"/>
          <w:kern w:val="2"/>
          <w:sz w:val="36"/>
          <w:szCs w:val="36"/>
          <w:lang w:eastAsia="ar-SA"/>
        </w:rPr>
        <w:t>МУНИЦИПАЛЬНОГО ОБРАЗОВАНИЯ</w:t>
      </w:r>
      <w:r w:rsidRPr="003C431F">
        <w:rPr>
          <w:bCs/>
          <w:snapToGrid/>
          <w:color w:val="2D2D2D"/>
          <w:kern w:val="2"/>
          <w:sz w:val="36"/>
          <w:szCs w:val="36"/>
          <w:lang w:eastAsia="ar-SA"/>
        </w:rPr>
        <w:t xml:space="preserve"> СЕЛЬСКОЕ ПОСЕЛЕНИЕ</w:t>
      </w:r>
      <w:r w:rsidR="008A5FD9">
        <w:rPr>
          <w:bCs/>
          <w:snapToGrid/>
          <w:color w:val="2D2D2D"/>
          <w:kern w:val="2"/>
          <w:sz w:val="36"/>
          <w:szCs w:val="36"/>
          <w:lang w:eastAsia="ar-SA"/>
        </w:rPr>
        <w:t xml:space="preserve"> </w:t>
      </w:r>
      <w:r w:rsidRPr="003C431F">
        <w:rPr>
          <w:bCs/>
          <w:snapToGrid/>
          <w:color w:val="2D2D2D"/>
          <w:kern w:val="2"/>
          <w:sz w:val="36"/>
          <w:szCs w:val="36"/>
          <w:lang w:eastAsia="ar-SA"/>
        </w:rPr>
        <w:t>«ДЕРЕВНЯ П</w:t>
      </w:r>
      <w:r w:rsidR="008A5FD9">
        <w:rPr>
          <w:bCs/>
          <w:snapToGrid/>
          <w:color w:val="2D2D2D"/>
          <w:kern w:val="2"/>
          <w:sz w:val="36"/>
          <w:szCs w:val="36"/>
          <w:lang w:eastAsia="ar-SA"/>
        </w:rPr>
        <w:t>ОРОСЛИЦЫ</w:t>
      </w:r>
      <w:r w:rsidRPr="003C431F">
        <w:rPr>
          <w:bCs/>
          <w:snapToGrid/>
          <w:color w:val="2D2D2D"/>
          <w:kern w:val="2"/>
          <w:sz w:val="36"/>
          <w:szCs w:val="36"/>
          <w:lang w:eastAsia="ar-SA"/>
        </w:rPr>
        <w:t>»</w:t>
      </w:r>
    </w:p>
    <w:p w:rsidR="003C431F" w:rsidRPr="003C431F" w:rsidRDefault="003C431F" w:rsidP="003C431F">
      <w:pPr>
        <w:suppressAutoHyphens/>
        <w:overflowPunct/>
        <w:autoSpaceDE/>
        <w:autoSpaceDN/>
        <w:adjustRightInd/>
        <w:rPr>
          <w:b/>
          <w:bCs/>
          <w:snapToGrid/>
          <w:color w:val="2D2D2D"/>
          <w:kern w:val="2"/>
          <w:sz w:val="46"/>
          <w:szCs w:val="46"/>
          <w:lang w:eastAsia="ar-SA"/>
        </w:rPr>
      </w:pPr>
    </w:p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b/>
          <w:bCs/>
          <w:snapToGrid/>
          <w:color w:val="2D2D2D"/>
          <w:kern w:val="2"/>
          <w:sz w:val="46"/>
          <w:szCs w:val="46"/>
          <w:lang w:eastAsia="ar-SA"/>
        </w:rPr>
      </w:pPr>
    </w:p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b/>
          <w:bCs/>
          <w:snapToGrid/>
          <w:sz w:val="40"/>
          <w:szCs w:val="40"/>
        </w:rPr>
      </w:pPr>
    </w:p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b/>
          <w:bCs/>
          <w:snapToGrid/>
          <w:sz w:val="40"/>
          <w:szCs w:val="40"/>
        </w:rPr>
      </w:pPr>
    </w:p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b/>
          <w:bCs/>
          <w:snapToGrid/>
          <w:sz w:val="40"/>
          <w:szCs w:val="40"/>
        </w:rPr>
      </w:pPr>
      <w:r w:rsidRPr="003C431F">
        <w:rPr>
          <w:b/>
          <w:bCs/>
          <w:snapToGrid/>
          <w:sz w:val="40"/>
          <w:szCs w:val="40"/>
        </w:rPr>
        <w:t xml:space="preserve">ПРОГРАММА КОМПЛЕКСНОГО РАЗВИТИЯ </w:t>
      </w:r>
    </w:p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b/>
          <w:bCs/>
          <w:snapToGrid/>
          <w:sz w:val="40"/>
          <w:szCs w:val="40"/>
        </w:rPr>
      </w:pPr>
    </w:p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b/>
          <w:bCs/>
          <w:snapToGrid/>
          <w:sz w:val="40"/>
          <w:szCs w:val="40"/>
        </w:rPr>
      </w:pPr>
      <w:r w:rsidRPr="003C431F">
        <w:rPr>
          <w:b/>
          <w:bCs/>
          <w:snapToGrid/>
          <w:sz w:val="40"/>
          <w:szCs w:val="40"/>
        </w:rPr>
        <w:t xml:space="preserve">СОЦИАЛЬНОЙ ИНФРАСТРУКТУРЫ </w:t>
      </w:r>
    </w:p>
    <w:p w:rsidR="003C431F" w:rsidRPr="003C431F" w:rsidRDefault="003C431F" w:rsidP="003C431F">
      <w:pPr>
        <w:overflowPunct/>
        <w:autoSpaceDE/>
        <w:autoSpaceDN/>
        <w:adjustRightInd/>
        <w:textAlignment w:val="auto"/>
        <w:rPr>
          <w:b/>
          <w:bCs/>
          <w:snapToGrid/>
          <w:sz w:val="40"/>
          <w:szCs w:val="40"/>
        </w:rPr>
      </w:pPr>
    </w:p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b/>
          <w:bCs/>
          <w:snapToGrid/>
          <w:sz w:val="40"/>
          <w:szCs w:val="40"/>
        </w:rPr>
      </w:pPr>
    </w:p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b/>
          <w:bCs/>
          <w:snapToGrid/>
          <w:sz w:val="40"/>
          <w:szCs w:val="40"/>
        </w:rPr>
      </w:pPr>
      <w:r w:rsidRPr="003C431F">
        <w:rPr>
          <w:b/>
          <w:bCs/>
          <w:snapToGrid/>
          <w:sz w:val="40"/>
          <w:szCs w:val="40"/>
        </w:rPr>
        <w:t xml:space="preserve">НА ТЕРРИТОРИИ МУНИЦИПАЛЬНОГО ОБРАЗОВАНИЯ </w:t>
      </w:r>
    </w:p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b/>
          <w:bCs/>
          <w:snapToGrid/>
          <w:sz w:val="40"/>
          <w:szCs w:val="40"/>
        </w:rPr>
      </w:pPr>
    </w:p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b/>
          <w:bCs/>
          <w:snapToGrid/>
          <w:sz w:val="40"/>
          <w:szCs w:val="40"/>
        </w:rPr>
      </w:pPr>
      <w:r w:rsidRPr="003C431F">
        <w:rPr>
          <w:b/>
          <w:bCs/>
          <w:snapToGrid/>
          <w:sz w:val="40"/>
          <w:szCs w:val="40"/>
        </w:rPr>
        <w:t xml:space="preserve">СЕЛЬСКОЕ ПОСЕЛЕНИЕ </w:t>
      </w:r>
    </w:p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b/>
          <w:bCs/>
          <w:snapToGrid/>
          <w:sz w:val="40"/>
          <w:szCs w:val="40"/>
        </w:rPr>
      </w:pPr>
    </w:p>
    <w:p w:rsidR="003C431F" w:rsidRPr="003C431F" w:rsidRDefault="00B71612" w:rsidP="003C431F">
      <w:pPr>
        <w:overflowPunct/>
        <w:autoSpaceDE/>
        <w:autoSpaceDN/>
        <w:adjustRightInd/>
        <w:jc w:val="center"/>
        <w:textAlignment w:val="auto"/>
        <w:rPr>
          <w:b/>
          <w:snapToGrid/>
          <w:color w:val="auto"/>
          <w:sz w:val="40"/>
          <w:szCs w:val="40"/>
        </w:rPr>
      </w:pPr>
      <w:r>
        <w:rPr>
          <w:b/>
          <w:bCs/>
          <w:snapToGrid/>
          <w:sz w:val="40"/>
          <w:szCs w:val="40"/>
        </w:rPr>
        <w:t>«ДЕРЕВНЯ П</w:t>
      </w:r>
      <w:r w:rsidR="008A5FD9">
        <w:rPr>
          <w:b/>
          <w:bCs/>
          <w:snapToGrid/>
          <w:sz w:val="40"/>
          <w:szCs w:val="40"/>
        </w:rPr>
        <w:t>РОСЛИЦЫ</w:t>
      </w:r>
      <w:r>
        <w:rPr>
          <w:b/>
          <w:bCs/>
          <w:snapToGrid/>
          <w:sz w:val="40"/>
          <w:szCs w:val="40"/>
        </w:rPr>
        <w:t>» НА 2017-2027</w:t>
      </w:r>
      <w:r w:rsidR="003C431F" w:rsidRPr="003C431F">
        <w:rPr>
          <w:b/>
          <w:bCs/>
          <w:snapToGrid/>
          <w:sz w:val="40"/>
          <w:szCs w:val="40"/>
        </w:rPr>
        <w:t xml:space="preserve"> ГОДЫ</w:t>
      </w:r>
    </w:p>
    <w:p w:rsidR="003C431F" w:rsidRPr="003C431F" w:rsidRDefault="003C431F" w:rsidP="003C431F">
      <w:pPr>
        <w:suppressAutoHyphens/>
        <w:overflowPunct/>
        <w:autoSpaceDE/>
        <w:autoSpaceDN/>
        <w:adjustRightInd/>
        <w:rPr>
          <w:rFonts w:ascii="Arial" w:hAnsi="Arial" w:cs="Arial"/>
          <w:b/>
          <w:bCs/>
          <w:snapToGrid/>
          <w:color w:val="2D2D2D"/>
          <w:kern w:val="2"/>
          <w:sz w:val="40"/>
          <w:szCs w:val="40"/>
          <w:lang w:eastAsia="ar-SA"/>
        </w:rPr>
      </w:pPr>
    </w:p>
    <w:p w:rsidR="003C431F" w:rsidRPr="003C431F" w:rsidRDefault="003C431F" w:rsidP="003C431F">
      <w:pPr>
        <w:suppressAutoHyphens/>
        <w:overflowPunct/>
        <w:autoSpaceDE/>
        <w:autoSpaceDN/>
        <w:adjustRightInd/>
        <w:rPr>
          <w:rFonts w:ascii="Arial" w:hAnsi="Arial" w:cs="Arial"/>
          <w:b/>
          <w:bCs/>
          <w:snapToGrid/>
          <w:color w:val="2D2D2D"/>
          <w:kern w:val="2"/>
          <w:sz w:val="46"/>
          <w:szCs w:val="46"/>
          <w:lang w:eastAsia="ar-SA"/>
        </w:rPr>
      </w:pPr>
    </w:p>
    <w:p w:rsidR="003C431F" w:rsidRPr="003C431F" w:rsidRDefault="003C431F" w:rsidP="003C431F">
      <w:pPr>
        <w:suppressAutoHyphens/>
        <w:overflowPunct/>
        <w:autoSpaceDE/>
        <w:autoSpaceDN/>
        <w:adjustRightInd/>
        <w:rPr>
          <w:rFonts w:ascii="Arial" w:hAnsi="Arial" w:cs="Arial"/>
          <w:b/>
          <w:bCs/>
          <w:snapToGrid/>
          <w:color w:val="2D2D2D"/>
          <w:kern w:val="2"/>
          <w:sz w:val="46"/>
          <w:szCs w:val="46"/>
          <w:lang w:eastAsia="ar-SA"/>
        </w:rPr>
      </w:pPr>
    </w:p>
    <w:p w:rsidR="003C431F" w:rsidRDefault="003C431F" w:rsidP="003C431F">
      <w:pPr>
        <w:suppressAutoHyphens/>
        <w:overflowPunct/>
        <w:autoSpaceDE/>
        <w:autoSpaceDN/>
        <w:adjustRightInd/>
        <w:rPr>
          <w:rFonts w:ascii="Arial" w:hAnsi="Arial" w:cs="Arial"/>
          <w:b/>
          <w:bCs/>
          <w:snapToGrid/>
          <w:color w:val="2D2D2D"/>
          <w:kern w:val="2"/>
          <w:sz w:val="46"/>
          <w:szCs w:val="46"/>
          <w:lang w:eastAsia="ar-SA"/>
        </w:rPr>
      </w:pPr>
    </w:p>
    <w:p w:rsidR="00711A2C" w:rsidRDefault="00711A2C" w:rsidP="003C431F">
      <w:pPr>
        <w:suppressAutoHyphens/>
        <w:overflowPunct/>
        <w:autoSpaceDE/>
        <w:autoSpaceDN/>
        <w:adjustRightInd/>
        <w:rPr>
          <w:rFonts w:ascii="Arial" w:hAnsi="Arial" w:cs="Arial"/>
          <w:b/>
          <w:bCs/>
          <w:snapToGrid/>
          <w:color w:val="2D2D2D"/>
          <w:kern w:val="2"/>
          <w:sz w:val="46"/>
          <w:szCs w:val="46"/>
          <w:lang w:eastAsia="ar-SA"/>
        </w:rPr>
      </w:pPr>
    </w:p>
    <w:p w:rsidR="00711A2C" w:rsidRDefault="00711A2C" w:rsidP="003C431F">
      <w:pPr>
        <w:suppressAutoHyphens/>
        <w:overflowPunct/>
        <w:autoSpaceDE/>
        <w:autoSpaceDN/>
        <w:adjustRightInd/>
        <w:rPr>
          <w:rFonts w:ascii="Arial" w:hAnsi="Arial" w:cs="Arial"/>
          <w:b/>
          <w:bCs/>
          <w:snapToGrid/>
          <w:color w:val="2D2D2D"/>
          <w:kern w:val="2"/>
          <w:sz w:val="46"/>
          <w:szCs w:val="46"/>
          <w:lang w:eastAsia="ar-SA"/>
        </w:rPr>
      </w:pPr>
    </w:p>
    <w:p w:rsidR="00711A2C" w:rsidRPr="003C431F" w:rsidRDefault="00711A2C" w:rsidP="003C431F">
      <w:pPr>
        <w:suppressAutoHyphens/>
        <w:overflowPunct/>
        <w:autoSpaceDE/>
        <w:autoSpaceDN/>
        <w:adjustRightInd/>
        <w:rPr>
          <w:rFonts w:ascii="Arial" w:hAnsi="Arial" w:cs="Arial"/>
          <w:b/>
          <w:bCs/>
          <w:snapToGrid/>
          <w:color w:val="2D2D2D"/>
          <w:kern w:val="2"/>
          <w:sz w:val="46"/>
          <w:szCs w:val="46"/>
          <w:lang w:eastAsia="ar-SA"/>
        </w:rPr>
      </w:pPr>
    </w:p>
    <w:p w:rsidR="003C431F" w:rsidRPr="003C431F" w:rsidRDefault="003C431F" w:rsidP="003C431F">
      <w:pPr>
        <w:suppressAutoHyphens/>
        <w:overflowPunct/>
        <w:autoSpaceDE/>
        <w:autoSpaceDN/>
        <w:adjustRightInd/>
        <w:jc w:val="center"/>
        <w:rPr>
          <w:b/>
          <w:bCs/>
          <w:snapToGrid/>
          <w:color w:val="2D2D2D"/>
          <w:kern w:val="2"/>
          <w:sz w:val="28"/>
          <w:szCs w:val="28"/>
          <w:lang w:eastAsia="ar-SA"/>
        </w:rPr>
      </w:pPr>
      <w:r w:rsidRPr="003C431F">
        <w:rPr>
          <w:b/>
          <w:bCs/>
          <w:snapToGrid/>
          <w:color w:val="2D2D2D"/>
          <w:kern w:val="2"/>
          <w:sz w:val="28"/>
          <w:szCs w:val="28"/>
          <w:lang w:eastAsia="ar-SA"/>
        </w:rPr>
        <w:lastRenderedPageBreak/>
        <w:t xml:space="preserve">Содержание </w:t>
      </w:r>
    </w:p>
    <w:p w:rsidR="003C431F" w:rsidRPr="003C431F" w:rsidRDefault="003C431F" w:rsidP="003C431F">
      <w:pPr>
        <w:suppressAutoHyphens/>
        <w:overflowPunct/>
        <w:autoSpaceDE/>
        <w:autoSpaceDN/>
        <w:adjustRightInd/>
        <w:jc w:val="center"/>
        <w:rPr>
          <w:b/>
          <w:bCs/>
          <w:snapToGrid/>
          <w:color w:val="2D2D2D"/>
          <w:kern w:val="2"/>
          <w:sz w:val="28"/>
          <w:szCs w:val="28"/>
          <w:lang w:eastAsia="ar-SA"/>
        </w:rPr>
      </w:pPr>
    </w:p>
    <w:tbl>
      <w:tblPr>
        <w:tblW w:w="10608" w:type="dxa"/>
        <w:tblInd w:w="-10" w:type="dxa"/>
        <w:tblLayout w:type="fixed"/>
        <w:tblLook w:val="04A0"/>
      </w:tblPr>
      <w:tblGrid>
        <w:gridCol w:w="1252"/>
        <w:gridCol w:w="8222"/>
        <w:gridCol w:w="1134"/>
      </w:tblGrid>
      <w:tr w:rsidR="003C431F" w:rsidRPr="003C431F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</w:pPr>
            <w:r w:rsidRPr="003C431F"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  <w:t>№ раздела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</w:pPr>
            <w:r w:rsidRPr="003C431F"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  <w:t>Наименование раздела</w:t>
            </w:r>
          </w:p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</w:pPr>
            <w:r w:rsidRPr="003C431F"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  <w:t>Стр.</w:t>
            </w:r>
          </w:p>
        </w:tc>
      </w:tr>
      <w:tr w:rsidR="003C431F" w:rsidRPr="003C431F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1F" w:rsidRPr="003C431F" w:rsidRDefault="00114D0C" w:rsidP="003C431F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</w:pPr>
            <w:r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</w:pPr>
            <w:r w:rsidRPr="003C431F"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  <w:t>Паспорт программы</w:t>
            </w:r>
            <w:r w:rsidRPr="003C431F">
              <w:rPr>
                <w:rFonts w:ascii="Calibri" w:eastAsia="Calibri" w:hAnsi="Calibri"/>
                <w:snapToGrid/>
                <w:color w:val="auto"/>
                <w:sz w:val="26"/>
                <w:szCs w:val="26"/>
                <w:lang w:eastAsia="ar-SA"/>
              </w:rPr>
              <w:t xml:space="preserve"> </w:t>
            </w:r>
            <w:r w:rsidRPr="003C431F"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  <w:t>КОМПЛЕКСНОГО РАЗВИТИЯ СОЦИАЛЬНОЙ ИНФРАСТРУКТУРЫ НА ТЕРРИТОРИИ МО СЕЛЬСКОЕ ПОСЕЛЕ</w:t>
            </w:r>
            <w:r w:rsidR="00B71612"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  <w:t>НИЕ «ДЕРЕВНЯ ПЛОСКОЕ» (2017-2027</w:t>
            </w:r>
            <w:r w:rsidRPr="003C431F"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  <w:t xml:space="preserve"> ГОДЫ)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</w:pPr>
            <w:r w:rsidRPr="003C431F"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  <w:t>4-5</w:t>
            </w:r>
          </w:p>
        </w:tc>
      </w:tr>
      <w:tr w:rsidR="003C431F" w:rsidRPr="003C431F">
        <w:trPr>
          <w:trHeight w:val="650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</w:pPr>
          </w:p>
          <w:p w:rsidR="003C431F" w:rsidRPr="003C431F" w:rsidRDefault="00114D0C" w:rsidP="003C431F">
            <w:pPr>
              <w:suppressAutoHyphens/>
              <w:overflowPunct/>
              <w:autoSpaceDE/>
              <w:autoSpaceDN/>
              <w:adjustRightInd/>
              <w:jc w:val="center"/>
              <w:rPr>
                <w:bCs/>
                <w:snapToGrid/>
                <w:sz w:val="26"/>
                <w:szCs w:val="26"/>
                <w:lang w:eastAsia="ar-SA"/>
              </w:rPr>
            </w:pPr>
            <w:r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  <w:t>2</w:t>
            </w:r>
            <w:r w:rsidR="003C431F" w:rsidRPr="003C431F"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textAlignment w:val="auto"/>
              <w:rPr>
                <w:b/>
                <w:bCs/>
                <w:snapToGrid/>
                <w:sz w:val="26"/>
                <w:szCs w:val="26"/>
                <w:lang w:eastAsia="ar-SA"/>
              </w:rPr>
            </w:pPr>
            <w:r w:rsidRPr="003C431F">
              <w:rPr>
                <w:b/>
                <w:bCs/>
                <w:snapToGrid/>
                <w:sz w:val="26"/>
                <w:szCs w:val="26"/>
                <w:lang w:eastAsia="ar-SA"/>
              </w:rPr>
              <w:t>Характеристика существующего состояния социальной инфраструктуры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bCs/>
                <w:snapToGrid/>
                <w:sz w:val="26"/>
                <w:szCs w:val="26"/>
                <w:lang w:eastAsia="ar-SA"/>
              </w:rPr>
            </w:pPr>
            <w:r w:rsidRPr="003C431F">
              <w:rPr>
                <w:bCs/>
                <w:snapToGrid/>
                <w:sz w:val="26"/>
                <w:szCs w:val="26"/>
                <w:lang w:eastAsia="ar-SA"/>
              </w:rPr>
              <w:t xml:space="preserve">    6-16</w:t>
            </w:r>
          </w:p>
        </w:tc>
      </w:tr>
      <w:tr w:rsidR="003C431F" w:rsidRPr="003C431F">
        <w:trPr>
          <w:trHeight w:val="527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1F" w:rsidRPr="003C431F" w:rsidRDefault="00114D0C" w:rsidP="003C431F">
            <w:pPr>
              <w:suppressAutoHyphens/>
              <w:overflowPunct/>
              <w:autoSpaceDE/>
              <w:autoSpaceDN/>
              <w:adjustRightInd/>
              <w:jc w:val="center"/>
              <w:rPr>
                <w:bCs/>
                <w:snapToGrid/>
                <w:sz w:val="26"/>
                <w:szCs w:val="26"/>
                <w:lang w:eastAsia="ar-SA"/>
              </w:rPr>
            </w:pPr>
            <w:r>
              <w:rPr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  <w:t>2</w:t>
            </w:r>
            <w:r w:rsidR="003C431F" w:rsidRPr="003C431F">
              <w:rPr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  <w:t>.1.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</w:pPr>
            <w:r w:rsidRPr="003C431F">
              <w:rPr>
                <w:bCs/>
                <w:snapToGrid/>
                <w:sz w:val="26"/>
                <w:szCs w:val="26"/>
                <w:lang w:eastAsia="ar-SA"/>
              </w:rPr>
              <w:t>Описание социально-экономического состояния, сведения о градостроительной деятельности на территории МО сельское поселение «Деревня Плоское»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</w:pPr>
            <w:r w:rsidRPr="003C431F"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  <w:t>6-13</w:t>
            </w:r>
          </w:p>
        </w:tc>
      </w:tr>
      <w:tr w:rsidR="003C431F" w:rsidRPr="003C431F">
        <w:trPr>
          <w:trHeight w:val="146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1F" w:rsidRPr="003C431F" w:rsidRDefault="00114D0C" w:rsidP="003C431F">
            <w:pPr>
              <w:suppressAutoHyphens/>
              <w:overflowPunct/>
              <w:autoSpaceDE/>
              <w:autoSpaceDN/>
              <w:adjustRightInd/>
              <w:jc w:val="center"/>
              <w:rPr>
                <w:bCs/>
                <w:snapToGrid/>
                <w:sz w:val="26"/>
                <w:szCs w:val="26"/>
                <w:lang w:eastAsia="ar-SA"/>
              </w:rPr>
            </w:pPr>
            <w:r>
              <w:rPr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  <w:t>2.1.8</w:t>
            </w:r>
            <w:r w:rsidR="003C431F" w:rsidRPr="003C431F">
              <w:rPr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</w:pPr>
            <w:r w:rsidRPr="003C431F">
              <w:rPr>
                <w:bCs/>
                <w:snapToGrid/>
                <w:sz w:val="26"/>
                <w:szCs w:val="26"/>
                <w:lang w:eastAsia="ar-SA"/>
              </w:rPr>
              <w:t>Технико-экономические параметры существующих объектов социальной инфраструктуры, сложившийся уровень обеспеченности населения услугами в областях</w:t>
            </w:r>
            <w:r w:rsidRPr="003C431F">
              <w:rPr>
                <w:b/>
                <w:bCs/>
                <w:snapToGrid/>
                <w:sz w:val="26"/>
                <w:szCs w:val="26"/>
                <w:lang w:eastAsia="ar-SA"/>
              </w:rPr>
              <w:t xml:space="preserve"> </w:t>
            </w:r>
            <w:r w:rsidRPr="003C431F">
              <w:rPr>
                <w:bCs/>
                <w:snapToGrid/>
                <w:sz w:val="26"/>
                <w:szCs w:val="26"/>
                <w:lang w:eastAsia="ar-SA"/>
              </w:rPr>
              <w:t>образования, здравоохранения, физической культуры и массового спорта 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</w:pPr>
            <w:r w:rsidRPr="003C431F"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  <w:t>14</w:t>
            </w:r>
          </w:p>
        </w:tc>
      </w:tr>
      <w:tr w:rsidR="003C431F" w:rsidRPr="003C431F">
        <w:trPr>
          <w:trHeight w:val="1482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1F" w:rsidRPr="003C431F" w:rsidRDefault="00114D0C" w:rsidP="003C431F">
            <w:pPr>
              <w:suppressAutoHyphens/>
              <w:overflowPunct/>
              <w:autoSpaceDE/>
              <w:autoSpaceDN/>
              <w:adjustRightInd/>
              <w:jc w:val="center"/>
              <w:rPr>
                <w:bCs/>
                <w:snapToGrid/>
                <w:sz w:val="26"/>
                <w:szCs w:val="26"/>
                <w:lang w:eastAsia="ar-SA"/>
              </w:rPr>
            </w:pPr>
            <w:r>
              <w:rPr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  <w:t>2.1.9.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</w:pPr>
            <w:r w:rsidRPr="003C431F">
              <w:rPr>
                <w:bCs/>
                <w:snapToGrid/>
                <w:sz w:val="26"/>
                <w:szCs w:val="26"/>
                <w:lang w:eastAsia="ar-SA"/>
              </w:rPr>
              <w:t>Прогнозируемый спрос на услуги социальной инфраструктуры (в соответствии с прогнозом изменения численности и половозрастного состава населения) в областях</w:t>
            </w:r>
            <w:r w:rsidRPr="003C431F">
              <w:rPr>
                <w:b/>
                <w:bCs/>
                <w:snapToGrid/>
                <w:sz w:val="26"/>
                <w:szCs w:val="26"/>
                <w:lang w:eastAsia="ar-SA"/>
              </w:rPr>
              <w:t xml:space="preserve"> </w:t>
            </w:r>
            <w:r w:rsidRPr="003C431F">
              <w:rPr>
                <w:bCs/>
                <w:snapToGrid/>
                <w:sz w:val="26"/>
                <w:szCs w:val="26"/>
                <w:lang w:eastAsia="ar-SA"/>
              </w:rPr>
              <w:t>образования, здравоохранения, физической культуры и массового спорта, и культуры,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1F" w:rsidRPr="003C431F" w:rsidRDefault="00D5364B" w:rsidP="003C431F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</w:pPr>
            <w:r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  <w:t>14</w:t>
            </w:r>
          </w:p>
        </w:tc>
      </w:tr>
      <w:tr w:rsidR="003C431F" w:rsidRPr="003C431F">
        <w:trPr>
          <w:trHeight w:val="940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1F" w:rsidRPr="003C431F" w:rsidRDefault="00114D0C" w:rsidP="003C431F">
            <w:pPr>
              <w:suppressAutoHyphens/>
              <w:overflowPunct/>
              <w:autoSpaceDE/>
              <w:autoSpaceDN/>
              <w:adjustRightInd/>
              <w:jc w:val="center"/>
              <w:rPr>
                <w:bCs/>
                <w:snapToGrid/>
                <w:sz w:val="26"/>
                <w:szCs w:val="26"/>
                <w:lang w:eastAsia="ar-SA"/>
              </w:rPr>
            </w:pPr>
            <w:r>
              <w:rPr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  <w:t>2.1.10.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</w:pPr>
            <w:r w:rsidRPr="003C431F">
              <w:rPr>
                <w:bCs/>
                <w:snapToGrid/>
                <w:sz w:val="26"/>
                <w:szCs w:val="26"/>
                <w:lang w:eastAsia="ar-SA"/>
              </w:rPr>
              <w:t>Оценка нормативно-правовой базы, необходимой для функционирования и развития социальной инфраструктуры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1F" w:rsidRPr="003C431F" w:rsidRDefault="00D5364B" w:rsidP="003C431F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</w:pPr>
            <w:r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  <w:t>1</w:t>
            </w:r>
            <w:r w:rsidR="00114D0C"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  <w:t>5</w:t>
            </w:r>
          </w:p>
        </w:tc>
      </w:tr>
      <w:tr w:rsidR="003C431F" w:rsidRPr="003C431F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1F" w:rsidRPr="003C431F" w:rsidRDefault="00114D0C" w:rsidP="003C431F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bCs/>
                <w:snapToGrid/>
                <w:sz w:val="26"/>
                <w:szCs w:val="26"/>
                <w:lang w:eastAsia="ar-SA"/>
              </w:rPr>
            </w:pPr>
            <w:r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  <w:t>4</w:t>
            </w:r>
            <w:r w:rsidR="003C431F" w:rsidRPr="003C431F"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rPr>
                <w:b/>
                <w:bCs/>
                <w:snapToGrid/>
                <w:sz w:val="26"/>
                <w:szCs w:val="26"/>
                <w:lang w:eastAsia="ar-SA"/>
              </w:rPr>
            </w:pPr>
            <w:r w:rsidRPr="003C431F">
              <w:rPr>
                <w:b/>
                <w:bCs/>
                <w:snapToGrid/>
                <w:sz w:val="26"/>
                <w:szCs w:val="26"/>
                <w:lang w:eastAsia="ar-SA"/>
              </w:rPr>
              <w:t xml:space="preserve">Перечни мероприятий (инвестиционных проектов) по проектированию, строительству и реконструкции объектов социальной инфраструктуры сельского поселения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1F" w:rsidRPr="003C431F" w:rsidRDefault="00114D0C" w:rsidP="003C431F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</w:pPr>
            <w:r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  <w:t>16</w:t>
            </w:r>
            <w:r w:rsidR="003C431F" w:rsidRPr="003C431F"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  <w:t>-</w:t>
            </w:r>
            <w:r w:rsidR="00D5364B"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  <w:t>1</w:t>
            </w:r>
            <w:r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  <w:t>7</w:t>
            </w:r>
          </w:p>
        </w:tc>
      </w:tr>
      <w:tr w:rsidR="003C431F" w:rsidRPr="003C431F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1F" w:rsidRPr="003C431F" w:rsidRDefault="00114D0C" w:rsidP="003C431F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</w:pPr>
            <w:r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  <w:t>5</w:t>
            </w:r>
            <w:r w:rsidR="003C431F" w:rsidRPr="003C431F"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  <w:t>.</w:t>
            </w:r>
          </w:p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rPr>
                <w:b/>
                <w:bCs/>
                <w:snapToGrid/>
                <w:sz w:val="26"/>
                <w:szCs w:val="26"/>
                <w:lang w:eastAsia="ar-SA"/>
              </w:rPr>
            </w:pPr>
            <w:r w:rsidRPr="003C431F">
              <w:rPr>
                <w:b/>
                <w:bCs/>
                <w:snapToGrid/>
                <w:sz w:val="26"/>
                <w:szCs w:val="26"/>
                <w:lang w:eastAsia="ar-SA"/>
              </w:rPr>
      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1F" w:rsidRPr="003C431F" w:rsidRDefault="00114D0C" w:rsidP="003C431F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</w:pPr>
            <w:r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  <w:t>17</w:t>
            </w:r>
            <w:r w:rsidR="00D5364B"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  <w:t>-1</w:t>
            </w:r>
            <w:r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  <w:t>9</w:t>
            </w:r>
          </w:p>
        </w:tc>
      </w:tr>
      <w:tr w:rsidR="003C431F" w:rsidRPr="003C431F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1F" w:rsidRPr="003C431F" w:rsidRDefault="00114D0C" w:rsidP="003C431F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</w:pPr>
            <w:r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  <w:t>6</w:t>
            </w:r>
            <w:r w:rsidR="003C431F" w:rsidRPr="003C431F"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  <w:t>.</w:t>
            </w:r>
          </w:p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textAlignment w:val="auto"/>
              <w:rPr>
                <w:b/>
                <w:bCs/>
                <w:snapToGrid/>
                <w:sz w:val="26"/>
                <w:szCs w:val="26"/>
                <w:lang w:eastAsia="ar-SA"/>
              </w:rPr>
            </w:pPr>
            <w:r w:rsidRPr="003C431F">
              <w:rPr>
                <w:b/>
                <w:bCs/>
                <w:snapToGrid/>
                <w:sz w:val="26"/>
                <w:szCs w:val="26"/>
                <w:lang w:eastAsia="ar-SA"/>
              </w:rPr>
      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1F" w:rsidRPr="003C431F" w:rsidRDefault="00114D0C" w:rsidP="003C431F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</w:pPr>
            <w:r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  <w:t>19-20</w:t>
            </w:r>
          </w:p>
        </w:tc>
      </w:tr>
      <w:tr w:rsidR="003C431F" w:rsidRPr="003C431F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1F" w:rsidRPr="003C431F" w:rsidRDefault="00114D0C" w:rsidP="003C431F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bCs/>
                <w:snapToGrid/>
                <w:sz w:val="26"/>
                <w:szCs w:val="26"/>
                <w:lang w:eastAsia="ar-SA"/>
              </w:rPr>
            </w:pPr>
            <w:r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  <w:t>7</w:t>
            </w:r>
            <w:r w:rsidR="003C431F" w:rsidRPr="003C431F"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textAlignment w:val="auto"/>
              <w:rPr>
                <w:b/>
                <w:bCs/>
                <w:snapToGrid/>
                <w:sz w:val="26"/>
                <w:szCs w:val="26"/>
                <w:lang w:eastAsia="ar-SA"/>
              </w:rPr>
            </w:pPr>
            <w:r w:rsidRPr="003C431F">
              <w:rPr>
                <w:b/>
                <w:bCs/>
                <w:snapToGrid/>
                <w:sz w:val="26"/>
                <w:szCs w:val="26"/>
                <w:lang w:eastAsia="ar-SA"/>
              </w:rPr>
              <w:t>Оценка эффективности мероприятий, включенных в программу, в том числе с точки зрения достижения расчетного уровня обеспеченности населения услугами в объектах местного значения в областях образования, физической культуры и массового спорта, и культуры, в соответствии с местными нормативами градостроительного проектирования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1F" w:rsidRPr="003C431F" w:rsidRDefault="00D5364B" w:rsidP="003C431F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</w:pPr>
            <w:r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  <w:t>2</w:t>
            </w:r>
            <w:r w:rsidR="00114D0C"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  <w:t>1</w:t>
            </w:r>
          </w:p>
        </w:tc>
      </w:tr>
      <w:tr w:rsidR="003C431F" w:rsidRPr="003C431F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1F" w:rsidRPr="003C431F" w:rsidRDefault="00114D0C" w:rsidP="003C431F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bCs/>
                <w:snapToGrid/>
                <w:sz w:val="26"/>
                <w:szCs w:val="26"/>
                <w:lang w:eastAsia="ar-SA"/>
              </w:rPr>
            </w:pPr>
            <w:r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  <w:t>8</w:t>
            </w:r>
            <w:r w:rsidR="003C431F" w:rsidRPr="003C431F"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textAlignment w:val="auto"/>
              <w:rPr>
                <w:b/>
                <w:bCs/>
                <w:snapToGrid/>
                <w:sz w:val="26"/>
                <w:szCs w:val="26"/>
                <w:lang w:eastAsia="ar-SA"/>
              </w:rPr>
            </w:pPr>
            <w:r w:rsidRPr="003C431F">
              <w:rPr>
                <w:b/>
                <w:bCs/>
                <w:snapToGrid/>
                <w:sz w:val="26"/>
                <w:szCs w:val="26"/>
                <w:lang w:eastAsia="ar-SA"/>
              </w:rPr>
              <w:t xml:space="preserve">Предложения по совершенствованию нормативно-правового и </w:t>
            </w:r>
            <w:r w:rsidRPr="003C431F">
              <w:rPr>
                <w:b/>
                <w:bCs/>
                <w:snapToGrid/>
                <w:sz w:val="26"/>
                <w:szCs w:val="26"/>
                <w:lang w:eastAsia="ar-SA"/>
              </w:rPr>
              <w:lastRenderedPageBreak/>
              <w:t>информационного обеспечения развития социальной инфраструктуры, направленные на достижение целевых показателей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1F" w:rsidRPr="003C431F" w:rsidRDefault="00D5364B" w:rsidP="003C431F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</w:pPr>
            <w:r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  <w:lastRenderedPageBreak/>
              <w:t>2</w:t>
            </w:r>
            <w:r w:rsidR="00114D0C">
              <w:rPr>
                <w:b/>
                <w:bCs/>
                <w:snapToGrid/>
                <w:color w:val="2D2D2D"/>
                <w:kern w:val="2"/>
                <w:sz w:val="26"/>
                <w:szCs w:val="26"/>
                <w:lang w:eastAsia="ar-SA"/>
              </w:rPr>
              <w:t>1-22</w:t>
            </w:r>
          </w:p>
        </w:tc>
      </w:tr>
    </w:tbl>
    <w:p w:rsidR="003C431F" w:rsidRPr="003C431F" w:rsidRDefault="003C431F" w:rsidP="003C431F">
      <w:pPr>
        <w:overflowPunct/>
        <w:autoSpaceDE/>
        <w:autoSpaceDN/>
        <w:adjustRightInd/>
        <w:textAlignment w:val="auto"/>
        <w:rPr>
          <w:b/>
          <w:bCs/>
          <w:snapToGrid/>
          <w:sz w:val="27"/>
          <w:szCs w:val="27"/>
        </w:rPr>
      </w:pPr>
    </w:p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snapToGrid/>
          <w:color w:val="auto"/>
          <w:szCs w:val="24"/>
        </w:rPr>
      </w:pPr>
      <w:r w:rsidRPr="003C431F">
        <w:rPr>
          <w:b/>
          <w:bCs/>
          <w:snapToGrid/>
          <w:sz w:val="27"/>
          <w:szCs w:val="27"/>
        </w:rPr>
        <w:t>Паспорт программы</w:t>
      </w: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5"/>
        <w:gridCol w:w="7200"/>
      </w:tblGrid>
      <w:tr w:rsidR="003C431F" w:rsidRPr="003C431F">
        <w:trPr>
          <w:trHeight w:val="1140"/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Cs w:val="24"/>
              </w:rPr>
            </w:pPr>
            <w:r w:rsidRPr="003C431F">
              <w:rPr>
                <w:b/>
                <w:bCs/>
                <w:snapToGrid/>
                <w:color w:val="auto"/>
                <w:szCs w:val="24"/>
              </w:rPr>
              <w:t>Наименование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jc w:val="both"/>
              <w:textAlignment w:val="auto"/>
              <w:rPr>
                <w:snapToGrid/>
                <w:color w:val="auto"/>
                <w:szCs w:val="24"/>
              </w:rPr>
            </w:pPr>
            <w:r w:rsidRPr="003C431F">
              <w:rPr>
                <w:snapToGrid/>
                <w:color w:val="auto"/>
                <w:szCs w:val="24"/>
              </w:rPr>
              <w:t> Программа комплексного развития социальной инфраструктуры на территории муниципального образования сельское поселение «Деревня П</w:t>
            </w:r>
            <w:r w:rsidR="00E10F71">
              <w:rPr>
                <w:snapToGrid/>
                <w:color w:val="auto"/>
                <w:szCs w:val="24"/>
              </w:rPr>
              <w:t>орослицы</w:t>
            </w:r>
            <w:r w:rsidRPr="003C431F">
              <w:rPr>
                <w:snapToGrid/>
                <w:color w:val="auto"/>
                <w:szCs w:val="24"/>
              </w:rPr>
              <w:t>» на 2017-2026 годы</w:t>
            </w:r>
          </w:p>
        </w:tc>
      </w:tr>
      <w:tr w:rsidR="003C431F" w:rsidRPr="003C431F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Cs w:val="24"/>
              </w:rPr>
            </w:pPr>
            <w:r w:rsidRPr="003C431F">
              <w:rPr>
                <w:b/>
                <w:bCs/>
                <w:snapToGrid/>
                <w:color w:val="auto"/>
                <w:szCs w:val="24"/>
              </w:rPr>
              <w:t>Основание для разработки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jc w:val="both"/>
              <w:textAlignment w:val="auto"/>
              <w:rPr>
                <w:snapToGrid/>
                <w:color w:val="auto"/>
                <w:szCs w:val="24"/>
              </w:rPr>
            </w:pPr>
            <w:r w:rsidRPr="003C431F">
              <w:rPr>
                <w:snapToGrid/>
                <w:color w:val="auto"/>
                <w:szCs w:val="24"/>
              </w:rPr>
              <w:t>Градостроительный Кодекс Российской Федерации;</w:t>
            </w:r>
          </w:p>
          <w:p w:rsidR="003C431F" w:rsidRPr="003C431F" w:rsidRDefault="003C431F" w:rsidP="003C431F">
            <w:pPr>
              <w:overflowPunct/>
              <w:autoSpaceDE/>
              <w:autoSpaceDN/>
              <w:adjustRightInd/>
              <w:jc w:val="both"/>
              <w:textAlignment w:val="auto"/>
              <w:rPr>
                <w:snapToGrid/>
                <w:color w:val="auto"/>
                <w:szCs w:val="24"/>
              </w:rPr>
            </w:pPr>
            <w:r w:rsidRPr="003C431F">
              <w:rPr>
                <w:snapToGrid/>
                <w:color w:val="auto"/>
                <w:szCs w:val="24"/>
              </w:rPr>
              <w:t>Федеральный Закон № 131-ФЗ от 06.10.2003 «Об общих принципах организации местного самоуправления в Российской Федерации»;</w:t>
            </w:r>
          </w:p>
          <w:p w:rsidR="003C431F" w:rsidRPr="003C431F" w:rsidRDefault="003C431F" w:rsidP="003C431F">
            <w:pPr>
              <w:overflowPunct/>
              <w:autoSpaceDE/>
              <w:autoSpaceDN/>
              <w:adjustRightInd/>
              <w:jc w:val="both"/>
              <w:textAlignment w:val="auto"/>
              <w:rPr>
                <w:snapToGrid/>
                <w:color w:val="auto"/>
                <w:szCs w:val="24"/>
              </w:rPr>
            </w:pPr>
            <w:r w:rsidRPr="003C431F">
              <w:rPr>
                <w:snapToGrid/>
                <w:color w:val="auto"/>
                <w:szCs w:val="24"/>
              </w:rPr>
              <w:t>Постановление Правительства Российской Федерации от 01.10.2015 г. №1050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3C431F" w:rsidRPr="003C431F" w:rsidRDefault="003C431F" w:rsidP="003C431F">
            <w:pPr>
              <w:overflowPunct/>
              <w:autoSpaceDE/>
              <w:autoSpaceDN/>
              <w:adjustRightInd/>
              <w:jc w:val="both"/>
              <w:textAlignment w:val="auto"/>
              <w:rPr>
                <w:snapToGrid/>
                <w:color w:val="auto"/>
                <w:szCs w:val="24"/>
              </w:rPr>
            </w:pPr>
            <w:r w:rsidRPr="003C431F">
              <w:rPr>
                <w:snapToGrid/>
                <w:color w:val="auto"/>
                <w:szCs w:val="24"/>
              </w:rPr>
              <w:t>Генеральный план муниципального образования сельское поселение «Деревня П</w:t>
            </w:r>
            <w:r w:rsidR="00E10F71">
              <w:rPr>
                <w:snapToGrid/>
                <w:color w:val="auto"/>
                <w:szCs w:val="24"/>
              </w:rPr>
              <w:t>орослицы</w:t>
            </w:r>
            <w:r w:rsidRPr="003C431F">
              <w:rPr>
                <w:snapToGrid/>
                <w:color w:val="auto"/>
                <w:szCs w:val="24"/>
              </w:rPr>
              <w:t>»,</w:t>
            </w:r>
          </w:p>
          <w:p w:rsidR="003C431F" w:rsidRPr="003C431F" w:rsidRDefault="003C431F" w:rsidP="003C431F">
            <w:pPr>
              <w:overflowPunct/>
              <w:autoSpaceDE/>
              <w:autoSpaceDN/>
              <w:adjustRightInd/>
              <w:jc w:val="both"/>
              <w:textAlignment w:val="auto"/>
              <w:rPr>
                <w:snapToGrid/>
                <w:color w:val="auto"/>
                <w:szCs w:val="24"/>
              </w:rPr>
            </w:pPr>
            <w:r w:rsidRPr="003C431F">
              <w:rPr>
                <w:snapToGrid/>
                <w:color w:val="auto"/>
                <w:szCs w:val="24"/>
              </w:rPr>
              <w:t>Устав муниципального образования сельское поселение «Деревня П</w:t>
            </w:r>
            <w:r w:rsidR="00E10F71">
              <w:rPr>
                <w:snapToGrid/>
                <w:color w:val="auto"/>
                <w:szCs w:val="24"/>
              </w:rPr>
              <w:t>орослицы</w:t>
            </w:r>
            <w:r w:rsidRPr="003C431F">
              <w:rPr>
                <w:snapToGrid/>
                <w:color w:val="auto"/>
                <w:szCs w:val="24"/>
              </w:rPr>
              <w:t>».</w:t>
            </w:r>
          </w:p>
        </w:tc>
      </w:tr>
      <w:tr w:rsidR="003C431F" w:rsidRPr="003C431F">
        <w:trPr>
          <w:trHeight w:val="960"/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Cs w:val="24"/>
              </w:rPr>
            </w:pPr>
            <w:r w:rsidRPr="003C431F">
              <w:rPr>
                <w:b/>
                <w:bCs/>
                <w:snapToGrid/>
                <w:color w:val="auto"/>
                <w:szCs w:val="24"/>
              </w:rPr>
              <w:t>Заказчик программы</w:t>
            </w:r>
          </w:p>
          <w:p w:rsidR="003C431F" w:rsidRPr="003C431F" w:rsidRDefault="003C431F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napToGrid/>
                <w:color w:val="auto"/>
                <w:szCs w:val="24"/>
              </w:rPr>
            </w:pPr>
          </w:p>
          <w:p w:rsidR="003C431F" w:rsidRPr="003C431F" w:rsidRDefault="003C431F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Cs w:val="24"/>
              </w:rPr>
            </w:pPr>
            <w:r w:rsidRPr="003C431F">
              <w:rPr>
                <w:b/>
                <w:bCs/>
                <w:snapToGrid/>
                <w:color w:val="auto"/>
                <w:szCs w:val="24"/>
              </w:rPr>
              <w:t>Разработчик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jc w:val="both"/>
              <w:textAlignment w:val="auto"/>
              <w:rPr>
                <w:snapToGrid/>
                <w:color w:val="auto"/>
                <w:szCs w:val="24"/>
              </w:rPr>
            </w:pPr>
            <w:r w:rsidRPr="003C431F">
              <w:rPr>
                <w:snapToGrid/>
                <w:color w:val="auto"/>
                <w:szCs w:val="24"/>
              </w:rPr>
              <w:t>Администрация муниципального образования сельское поселение «Деревня П</w:t>
            </w:r>
            <w:r w:rsidR="00E10F71">
              <w:rPr>
                <w:snapToGrid/>
                <w:color w:val="auto"/>
                <w:szCs w:val="24"/>
              </w:rPr>
              <w:t>орослицы</w:t>
            </w:r>
            <w:r w:rsidRPr="003C431F">
              <w:rPr>
                <w:snapToGrid/>
                <w:color w:val="auto"/>
                <w:szCs w:val="24"/>
              </w:rPr>
              <w:t>»»</w:t>
            </w:r>
          </w:p>
          <w:p w:rsidR="003C431F" w:rsidRPr="003C431F" w:rsidRDefault="003C431F" w:rsidP="003C431F">
            <w:pPr>
              <w:overflowPunct/>
              <w:autoSpaceDE/>
              <w:autoSpaceDN/>
              <w:adjustRightInd/>
              <w:jc w:val="both"/>
              <w:textAlignment w:val="auto"/>
              <w:rPr>
                <w:snapToGrid/>
                <w:color w:val="auto"/>
                <w:szCs w:val="24"/>
              </w:rPr>
            </w:pPr>
            <w:r w:rsidRPr="003C431F">
              <w:rPr>
                <w:snapToGrid/>
                <w:color w:val="auto"/>
                <w:szCs w:val="24"/>
              </w:rPr>
              <w:t>Администрация муниципального образования сельское поселение «Деревня П</w:t>
            </w:r>
            <w:r w:rsidR="00E10F71">
              <w:rPr>
                <w:snapToGrid/>
                <w:color w:val="auto"/>
                <w:szCs w:val="24"/>
              </w:rPr>
              <w:t>орослицы</w:t>
            </w:r>
            <w:r w:rsidRPr="003C431F">
              <w:rPr>
                <w:snapToGrid/>
                <w:color w:val="auto"/>
                <w:szCs w:val="24"/>
              </w:rPr>
              <w:t>»</w:t>
            </w:r>
          </w:p>
          <w:p w:rsidR="003C431F" w:rsidRPr="003C431F" w:rsidRDefault="003C431F" w:rsidP="003C431F">
            <w:pPr>
              <w:overflowPunct/>
              <w:autoSpaceDE/>
              <w:autoSpaceDN/>
              <w:adjustRightInd/>
              <w:jc w:val="both"/>
              <w:textAlignment w:val="auto"/>
              <w:rPr>
                <w:snapToGrid/>
                <w:color w:val="auto"/>
                <w:szCs w:val="24"/>
              </w:rPr>
            </w:pPr>
            <w:r w:rsidRPr="003C431F">
              <w:rPr>
                <w:snapToGrid/>
                <w:color w:val="auto"/>
                <w:szCs w:val="24"/>
              </w:rPr>
              <w:t>местонахождение Калужск</w:t>
            </w:r>
            <w:r w:rsidR="00E10F71">
              <w:rPr>
                <w:snapToGrid/>
                <w:color w:val="auto"/>
                <w:szCs w:val="24"/>
              </w:rPr>
              <w:t>ая область, Юхновский район, д.</w:t>
            </w:r>
            <w:r w:rsidRPr="003C431F">
              <w:rPr>
                <w:snapToGrid/>
                <w:color w:val="auto"/>
                <w:szCs w:val="24"/>
              </w:rPr>
              <w:t>П</w:t>
            </w:r>
            <w:r w:rsidR="00E10F71">
              <w:rPr>
                <w:snapToGrid/>
                <w:color w:val="auto"/>
                <w:szCs w:val="24"/>
              </w:rPr>
              <w:t>орослицы</w:t>
            </w:r>
            <w:r w:rsidRPr="003C431F">
              <w:rPr>
                <w:snapToGrid/>
                <w:color w:val="auto"/>
                <w:szCs w:val="24"/>
              </w:rPr>
              <w:t xml:space="preserve">  ул. </w:t>
            </w:r>
            <w:r w:rsidR="00493729">
              <w:rPr>
                <w:snapToGrid/>
                <w:color w:val="auto"/>
                <w:szCs w:val="24"/>
              </w:rPr>
              <w:t>Зелен</w:t>
            </w:r>
            <w:r w:rsidRPr="003C431F">
              <w:rPr>
                <w:snapToGrid/>
                <w:color w:val="auto"/>
                <w:szCs w:val="24"/>
              </w:rPr>
              <w:t>ая, д. 2</w:t>
            </w:r>
            <w:r w:rsidR="00493729">
              <w:rPr>
                <w:snapToGrid/>
                <w:color w:val="auto"/>
                <w:szCs w:val="24"/>
              </w:rPr>
              <w:t>1</w:t>
            </w:r>
          </w:p>
        </w:tc>
      </w:tr>
      <w:tr w:rsidR="003C431F" w:rsidRPr="003C431F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Cs w:val="24"/>
              </w:rPr>
            </w:pPr>
            <w:r w:rsidRPr="003C431F">
              <w:rPr>
                <w:b/>
                <w:bCs/>
                <w:snapToGrid/>
                <w:color w:val="auto"/>
                <w:szCs w:val="24"/>
              </w:rPr>
              <w:t>Основная цель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eastAsia="Calibri"/>
                <w:snapToGrid/>
                <w:color w:val="auto"/>
                <w:szCs w:val="24"/>
                <w:lang w:eastAsia="en-US"/>
              </w:rPr>
            </w:pPr>
            <w:r w:rsidRPr="003C431F">
              <w:rPr>
                <w:rFonts w:eastAsia="Calibri"/>
                <w:snapToGrid/>
                <w:color w:val="auto"/>
                <w:szCs w:val="24"/>
                <w:lang w:eastAsia="en-US"/>
              </w:rPr>
              <w:t>Достижение расчетного уровня обеспеченности населения сельского поселения  «Деревня П</w:t>
            </w:r>
            <w:r w:rsidR="00493729">
              <w:rPr>
                <w:rFonts w:eastAsia="Calibri"/>
                <w:snapToGrid/>
                <w:color w:val="auto"/>
                <w:szCs w:val="24"/>
                <w:lang w:eastAsia="en-US"/>
              </w:rPr>
              <w:t>орослицы</w:t>
            </w:r>
            <w:r w:rsidRPr="003C431F">
              <w:rPr>
                <w:rFonts w:eastAsia="Calibri"/>
                <w:snapToGrid/>
                <w:color w:val="auto"/>
                <w:szCs w:val="24"/>
                <w:lang w:eastAsia="en-US"/>
              </w:rPr>
              <w:t>» услугами в области физической культуры и массового спорта, и культуры</w:t>
            </w:r>
          </w:p>
        </w:tc>
      </w:tr>
      <w:tr w:rsidR="003C431F" w:rsidRPr="003C431F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Cs w:val="24"/>
              </w:rPr>
            </w:pPr>
            <w:r w:rsidRPr="003C431F">
              <w:rPr>
                <w:b/>
                <w:bCs/>
                <w:snapToGrid/>
                <w:color w:val="auto"/>
                <w:szCs w:val="24"/>
              </w:rPr>
              <w:t>Задачи Программы</w:t>
            </w:r>
          </w:p>
        </w:tc>
        <w:tc>
          <w:tcPr>
            <w:tcW w:w="7200" w:type="dxa"/>
            <w:tcBorders>
              <w:top w:val="double" w:sz="2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shd w:val="clear" w:color="auto" w:fill="FFFFFF"/>
              <w:tabs>
                <w:tab w:val="left" w:pos="989"/>
              </w:tabs>
              <w:overflowPunct/>
              <w:autoSpaceDE/>
              <w:autoSpaceDN/>
              <w:adjustRightInd/>
              <w:spacing w:after="200" w:line="276" w:lineRule="auto"/>
              <w:ind w:right="14"/>
              <w:jc w:val="both"/>
              <w:textAlignment w:val="auto"/>
              <w:rPr>
                <w:snapToGrid/>
                <w:color w:val="auto"/>
                <w:szCs w:val="24"/>
              </w:rPr>
            </w:pPr>
            <w:r w:rsidRPr="003C431F">
              <w:rPr>
                <w:snapToGrid/>
                <w:color w:val="auto"/>
                <w:szCs w:val="24"/>
              </w:rPr>
              <w:t xml:space="preserve">- обеспечить </w:t>
            </w:r>
            <w:r w:rsidRPr="003C431F">
              <w:rPr>
                <w:snapToGrid/>
                <w:color w:val="auto"/>
                <w:szCs w:val="24"/>
              </w:rPr>
              <w:tab/>
              <w:t>безопасность, качество и эффективность использования населением объектов социальной инфраструктуры;</w:t>
            </w:r>
          </w:p>
          <w:p w:rsidR="00493729" w:rsidRPr="003C431F" w:rsidRDefault="003C431F" w:rsidP="003C431F">
            <w:pPr>
              <w:widowControl w:val="0"/>
              <w:shd w:val="clear" w:color="auto" w:fill="FFFFFF"/>
              <w:tabs>
                <w:tab w:val="left" w:pos="989"/>
              </w:tabs>
              <w:overflowPunct/>
              <w:ind w:right="10"/>
              <w:jc w:val="both"/>
              <w:textAlignment w:val="auto"/>
              <w:rPr>
                <w:snapToGrid/>
                <w:color w:val="auto"/>
                <w:szCs w:val="24"/>
              </w:rPr>
            </w:pPr>
            <w:r w:rsidRPr="003C431F">
              <w:rPr>
                <w:snapToGrid/>
                <w:color w:val="auto"/>
                <w:szCs w:val="24"/>
              </w:rPr>
              <w:t>- доступность объектов социальной инфраструктуры поселения;</w:t>
            </w:r>
          </w:p>
          <w:p w:rsidR="003C431F" w:rsidRPr="003C431F" w:rsidRDefault="003C431F" w:rsidP="003C431F">
            <w:pPr>
              <w:overflowPunct/>
              <w:autoSpaceDE/>
              <w:autoSpaceDN/>
              <w:adjustRightInd/>
              <w:spacing w:line="276" w:lineRule="auto"/>
              <w:ind w:firstLine="11"/>
              <w:jc w:val="both"/>
              <w:textAlignment w:val="auto"/>
              <w:rPr>
                <w:rFonts w:eastAsia="Calibri"/>
                <w:snapToGrid/>
                <w:color w:val="auto"/>
                <w:szCs w:val="24"/>
                <w:lang w:eastAsia="en-US"/>
              </w:rPr>
            </w:pPr>
            <w:r w:rsidRPr="003C431F">
              <w:rPr>
                <w:snapToGrid/>
                <w:color w:val="auto"/>
                <w:szCs w:val="24"/>
              </w:rPr>
              <w:t>-эффективность функционирования действующей социальной инфраструктуры.</w:t>
            </w:r>
          </w:p>
        </w:tc>
      </w:tr>
      <w:tr w:rsidR="003C431F" w:rsidRPr="003C431F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napToGrid/>
                <w:color w:val="auto"/>
                <w:szCs w:val="24"/>
              </w:rPr>
            </w:pPr>
            <w:r w:rsidRPr="003C431F">
              <w:rPr>
                <w:b/>
                <w:snapToGrid/>
                <w:color w:val="auto"/>
                <w:szCs w:val="24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31F" w:rsidRPr="003C431F" w:rsidRDefault="003C431F" w:rsidP="003C431F">
            <w:pPr>
              <w:widowControl w:val="0"/>
              <w:overflowPunct/>
              <w:jc w:val="both"/>
              <w:textAlignment w:val="auto"/>
              <w:rPr>
                <w:snapToGrid/>
                <w:color w:val="auto"/>
                <w:szCs w:val="24"/>
              </w:rPr>
            </w:pPr>
            <w:r w:rsidRPr="003C431F">
              <w:rPr>
                <w:snapToGrid/>
                <w:color w:val="auto"/>
                <w:sz w:val="28"/>
                <w:szCs w:val="28"/>
              </w:rPr>
              <w:t>-</w:t>
            </w:r>
            <w:r w:rsidRPr="003C431F">
              <w:rPr>
                <w:snapToGrid/>
                <w:color w:val="auto"/>
                <w:szCs w:val="24"/>
              </w:rPr>
              <w:t>уровень обеспеченности населения объектами физической культуры и массового спорта и культуры;</w:t>
            </w:r>
          </w:p>
          <w:p w:rsidR="003C431F" w:rsidRPr="003C431F" w:rsidRDefault="003C431F" w:rsidP="003C431F">
            <w:pPr>
              <w:widowControl w:val="0"/>
              <w:overflowPunct/>
              <w:jc w:val="both"/>
              <w:textAlignment w:val="auto"/>
              <w:rPr>
                <w:snapToGrid/>
                <w:color w:val="auto"/>
                <w:szCs w:val="24"/>
              </w:rPr>
            </w:pPr>
            <w:r w:rsidRPr="003C431F">
              <w:rPr>
                <w:snapToGrid/>
                <w:color w:val="auto"/>
                <w:szCs w:val="24"/>
              </w:rPr>
              <w:t>- уровень доступности объектов физической культуры и массового спорта и культуры для всех категорий граждан вне зависимости от местожительства, социального статуса, имущественного положения и состояния здоровья;</w:t>
            </w:r>
          </w:p>
          <w:p w:rsidR="003C431F" w:rsidRPr="003C431F" w:rsidRDefault="003C431F" w:rsidP="003C431F">
            <w:pPr>
              <w:overflowPunct/>
              <w:autoSpaceDE/>
              <w:autoSpaceDN/>
              <w:adjustRightInd/>
              <w:ind w:firstLine="360"/>
              <w:jc w:val="both"/>
              <w:textAlignment w:val="auto"/>
              <w:rPr>
                <w:snapToGrid/>
                <w:color w:val="auto"/>
                <w:szCs w:val="24"/>
              </w:rPr>
            </w:pPr>
          </w:p>
        </w:tc>
      </w:tr>
      <w:tr w:rsidR="003C431F" w:rsidRPr="003C431F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napToGrid/>
                <w:color w:val="auto"/>
                <w:szCs w:val="24"/>
              </w:rPr>
            </w:pPr>
            <w:r w:rsidRPr="003C431F">
              <w:rPr>
                <w:b/>
                <w:snapToGrid/>
                <w:color w:val="auto"/>
                <w:szCs w:val="24"/>
              </w:rPr>
              <w:t xml:space="preserve">Укрупненное описание запланированных </w:t>
            </w:r>
            <w:r w:rsidRPr="003C431F">
              <w:rPr>
                <w:b/>
                <w:snapToGrid/>
                <w:color w:val="auto"/>
                <w:szCs w:val="24"/>
              </w:rPr>
              <w:lastRenderedPageBreak/>
              <w:t>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jc w:val="both"/>
              <w:textAlignment w:val="auto"/>
              <w:rPr>
                <w:snapToGrid/>
                <w:color w:val="auto"/>
                <w:szCs w:val="24"/>
              </w:rPr>
            </w:pPr>
            <w:r w:rsidRPr="003C431F">
              <w:rPr>
                <w:snapToGrid/>
                <w:color w:val="auto"/>
                <w:szCs w:val="24"/>
              </w:rPr>
              <w:lastRenderedPageBreak/>
              <w:t>Капитальный ремонт здания</w:t>
            </w:r>
            <w:r w:rsidR="00493729">
              <w:rPr>
                <w:snapToGrid/>
                <w:color w:val="auto"/>
                <w:szCs w:val="24"/>
              </w:rPr>
              <w:t xml:space="preserve"> Дома</w:t>
            </w:r>
            <w:r w:rsidRPr="003C431F">
              <w:rPr>
                <w:snapToGrid/>
                <w:color w:val="auto"/>
                <w:szCs w:val="24"/>
              </w:rPr>
              <w:t xml:space="preserve"> культуры, материально-техническое обновление учреждения культуры, приобретение и установка спортивной площадки и уличных тренажеров</w:t>
            </w:r>
          </w:p>
        </w:tc>
      </w:tr>
      <w:tr w:rsidR="003C431F" w:rsidRPr="003C431F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Cs w:val="24"/>
              </w:rPr>
            </w:pPr>
            <w:r w:rsidRPr="003C431F">
              <w:rPr>
                <w:b/>
                <w:bCs/>
                <w:snapToGrid/>
                <w:color w:val="auto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jc w:val="both"/>
              <w:textAlignment w:val="auto"/>
              <w:rPr>
                <w:snapToGrid/>
                <w:color w:val="auto"/>
                <w:szCs w:val="24"/>
              </w:rPr>
            </w:pPr>
            <w:r w:rsidRPr="003C431F">
              <w:rPr>
                <w:snapToGrid/>
                <w:color w:val="auto"/>
                <w:szCs w:val="24"/>
              </w:rPr>
              <w:t>Мероприятия Программы охватывают период 2017 – 20</w:t>
            </w:r>
            <w:r w:rsidR="003D6001">
              <w:rPr>
                <w:snapToGrid/>
                <w:color w:val="auto"/>
                <w:szCs w:val="24"/>
              </w:rPr>
              <w:t>22 годы и на перспективу до 2027</w:t>
            </w:r>
            <w:r w:rsidRPr="003C431F">
              <w:rPr>
                <w:snapToGrid/>
                <w:color w:val="auto"/>
                <w:szCs w:val="24"/>
              </w:rPr>
              <w:t xml:space="preserve"> года. Мероприятия и целевые показатели (индикаторы), предусмотренные программой, рассчитаны на первые 5 лет с разбивкой по годам, а на последующий период (до окончания срока действия программы) - без разбивки по годам.</w:t>
            </w:r>
          </w:p>
        </w:tc>
      </w:tr>
      <w:tr w:rsidR="003C431F" w:rsidRPr="003C431F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Cs w:val="24"/>
              </w:rPr>
            </w:pPr>
            <w:r w:rsidRPr="003C431F">
              <w:rPr>
                <w:b/>
                <w:bCs/>
                <w:snapToGrid/>
                <w:color w:val="auto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31F" w:rsidRPr="003C431F" w:rsidRDefault="003C431F" w:rsidP="003C431F">
            <w:pPr>
              <w:shd w:val="clear" w:color="auto" w:fill="FFFFFF"/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Cs w:val="24"/>
              </w:rPr>
            </w:pPr>
            <w:r w:rsidRPr="003C431F">
              <w:rPr>
                <w:snapToGrid/>
                <w:color w:val="auto"/>
                <w:szCs w:val="24"/>
              </w:rPr>
              <w:t>Объем финансирования Программы в 2017-</w:t>
            </w:r>
            <w:r w:rsidR="003D6001">
              <w:rPr>
                <w:snapToGrid/>
                <w:color w:val="auto"/>
                <w:spacing w:val="-1"/>
                <w:szCs w:val="24"/>
              </w:rPr>
              <w:t>2027</w:t>
            </w:r>
            <w:r w:rsidRPr="003C431F">
              <w:rPr>
                <w:snapToGrid/>
                <w:color w:val="auto"/>
                <w:spacing w:val="-1"/>
                <w:szCs w:val="24"/>
              </w:rPr>
              <w:t xml:space="preserve"> годах за счет </w:t>
            </w:r>
            <w:r w:rsidRPr="003C431F">
              <w:rPr>
                <w:snapToGrid/>
                <w:color w:val="auto"/>
                <w:szCs w:val="24"/>
              </w:rPr>
              <w:t xml:space="preserve">составит  </w:t>
            </w:r>
            <w:r w:rsidR="00493729">
              <w:rPr>
                <w:snapToGrid/>
                <w:color w:val="auto"/>
                <w:szCs w:val="24"/>
              </w:rPr>
              <w:t>10782</w:t>
            </w:r>
            <w:r w:rsidRPr="003C431F">
              <w:rPr>
                <w:snapToGrid/>
                <w:color w:val="auto"/>
                <w:szCs w:val="24"/>
              </w:rPr>
              <w:t xml:space="preserve"> тыс. руб., в том числе по годам:</w:t>
            </w:r>
          </w:p>
          <w:p w:rsidR="003C431F" w:rsidRPr="003C431F" w:rsidRDefault="003C431F" w:rsidP="003C431F">
            <w:pPr>
              <w:shd w:val="clear" w:color="auto" w:fill="FFFFFF"/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Cs w:val="24"/>
              </w:rPr>
            </w:pPr>
            <w:r w:rsidRPr="003C431F">
              <w:rPr>
                <w:snapToGrid/>
                <w:color w:val="auto"/>
                <w:szCs w:val="24"/>
              </w:rPr>
              <w:t xml:space="preserve">2017 год -   </w:t>
            </w:r>
            <w:r w:rsidR="00493729">
              <w:rPr>
                <w:snapToGrid/>
                <w:color w:val="auto"/>
                <w:szCs w:val="24"/>
              </w:rPr>
              <w:t>1096</w:t>
            </w:r>
            <w:r w:rsidRPr="003C431F">
              <w:rPr>
                <w:snapToGrid/>
                <w:color w:val="auto"/>
                <w:szCs w:val="24"/>
              </w:rPr>
              <w:t xml:space="preserve"> тыс. рублей;</w:t>
            </w:r>
          </w:p>
          <w:p w:rsidR="003C431F" w:rsidRPr="003C431F" w:rsidRDefault="003C431F" w:rsidP="003C431F">
            <w:pPr>
              <w:shd w:val="clear" w:color="auto" w:fill="FFFFFF"/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Cs w:val="24"/>
              </w:rPr>
            </w:pPr>
            <w:r w:rsidRPr="003C431F">
              <w:rPr>
                <w:snapToGrid/>
                <w:color w:val="auto"/>
                <w:szCs w:val="24"/>
              </w:rPr>
              <w:t xml:space="preserve">2018 год -   </w:t>
            </w:r>
            <w:r w:rsidR="00493729">
              <w:rPr>
                <w:snapToGrid/>
                <w:color w:val="auto"/>
                <w:szCs w:val="24"/>
              </w:rPr>
              <w:t>1043</w:t>
            </w:r>
            <w:r w:rsidRPr="003C431F">
              <w:rPr>
                <w:snapToGrid/>
                <w:color w:val="auto"/>
                <w:szCs w:val="24"/>
              </w:rPr>
              <w:t xml:space="preserve"> тыс.рублей;</w:t>
            </w:r>
          </w:p>
          <w:p w:rsidR="003C431F" w:rsidRPr="003C431F" w:rsidRDefault="003C431F" w:rsidP="003C431F">
            <w:pPr>
              <w:shd w:val="clear" w:color="auto" w:fill="FFFFFF"/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Cs w:val="24"/>
              </w:rPr>
            </w:pPr>
            <w:r w:rsidRPr="003C431F">
              <w:rPr>
                <w:snapToGrid/>
                <w:color w:val="auto"/>
                <w:szCs w:val="24"/>
              </w:rPr>
              <w:t>2019 год -   </w:t>
            </w:r>
            <w:r w:rsidR="00493729">
              <w:rPr>
                <w:snapToGrid/>
                <w:color w:val="auto"/>
                <w:szCs w:val="24"/>
              </w:rPr>
              <w:t>1043</w:t>
            </w:r>
            <w:r w:rsidRPr="003C431F">
              <w:rPr>
                <w:snapToGrid/>
                <w:color w:val="auto"/>
                <w:szCs w:val="24"/>
              </w:rPr>
              <w:t xml:space="preserve"> тыс.рублей;</w:t>
            </w:r>
          </w:p>
          <w:p w:rsidR="003C431F" w:rsidRDefault="003C431F" w:rsidP="003C431F">
            <w:pPr>
              <w:shd w:val="clear" w:color="auto" w:fill="FFFFFF"/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Cs w:val="24"/>
              </w:rPr>
            </w:pPr>
            <w:r w:rsidRPr="003C431F">
              <w:rPr>
                <w:snapToGrid/>
                <w:color w:val="auto"/>
                <w:szCs w:val="24"/>
              </w:rPr>
              <w:t>2020 год -  </w:t>
            </w:r>
            <w:r w:rsidR="00493729">
              <w:rPr>
                <w:snapToGrid/>
                <w:color w:val="auto"/>
                <w:szCs w:val="24"/>
              </w:rPr>
              <w:t>105</w:t>
            </w:r>
            <w:r w:rsidRPr="003C431F">
              <w:rPr>
                <w:snapToGrid/>
                <w:color w:val="auto"/>
                <w:szCs w:val="24"/>
              </w:rPr>
              <w:t>0 тыс.рублей</w:t>
            </w:r>
          </w:p>
          <w:p w:rsidR="003D6001" w:rsidRPr="003C431F" w:rsidRDefault="003D6001" w:rsidP="003C431F">
            <w:pPr>
              <w:shd w:val="clear" w:color="auto" w:fill="FFFFFF"/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Cs w:val="24"/>
              </w:rPr>
            </w:pPr>
            <w:r>
              <w:rPr>
                <w:snapToGrid/>
                <w:color w:val="auto"/>
                <w:szCs w:val="24"/>
              </w:rPr>
              <w:t>2021 год</w:t>
            </w:r>
            <w:r w:rsidR="00493729">
              <w:rPr>
                <w:snapToGrid/>
                <w:color w:val="auto"/>
                <w:szCs w:val="24"/>
              </w:rPr>
              <w:t xml:space="preserve"> </w:t>
            </w:r>
            <w:r>
              <w:rPr>
                <w:snapToGrid/>
                <w:color w:val="auto"/>
                <w:szCs w:val="24"/>
              </w:rPr>
              <w:t>-</w:t>
            </w:r>
            <w:r w:rsidR="00493729">
              <w:rPr>
                <w:snapToGrid/>
                <w:color w:val="auto"/>
                <w:szCs w:val="24"/>
              </w:rPr>
              <w:t xml:space="preserve"> 105</w:t>
            </w:r>
            <w:r>
              <w:rPr>
                <w:snapToGrid/>
                <w:color w:val="auto"/>
                <w:szCs w:val="24"/>
              </w:rPr>
              <w:t>0 тыс.рублей</w:t>
            </w:r>
          </w:p>
          <w:p w:rsidR="003C431F" w:rsidRPr="003C431F" w:rsidRDefault="003D6001" w:rsidP="003C431F">
            <w:pPr>
              <w:shd w:val="clear" w:color="auto" w:fill="FFFFFF"/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Cs w:val="24"/>
              </w:rPr>
            </w:pPr>
            <w:r>
              <w:rPr>
                <w:snapToGrid/>
                <w:color w:val="auto"/>
                <w:szCs w:val="24"/>
              </w:rPr>
              <w:t>2022-2027</w:t>
            </w:r>
            <w:r w:rsidR="00493729">
              <w:rPr>
                <w:snapToGrid/>
                <w:color w:val="auto"/>
                <w:szCs w:val="24"/>
              </w:rPr>
              <w:t xml:space="preserve"> годы - 55</w:t>
            </w:r>
            <w:r w:rsidR="003C431F" w:rsidRPr="003C431F">
              <w:rPr>
                <w:snapToGrid/>
                <w:color w:val="auto"/>
                <w:szCs w:val="24"/>
              </w:rPr>
              <w:t>00 тыс.рублей</w:t>
            </w:r>
          </w:p>
          <w:p w:rsidR="003C431F" w:rsidRPr="003C431F" w:rsidRDefault="003C431F" w:rsidP="003C431F">
            <w:pPr>
              <w:overflowPunct/>
              <w:autoSpaceDE/>
              <w:autoSpaceDN/>
              <w:adjustRightInd/>
              <w:jc w:val="both"/>
              <w:textAlignment w:val="auto"/>
              <w:rPr>
                <w:snapToGrid/>
                <w:color w:val="auto"/>
                <w:szCs w:val="24"/>
              </w:rPr>
            </w:pPr>
            <w:r w:rsidRPr="003C431F">
              <w:rPr>
                <w:snapToGrid/>
                <w:color w:val="auto"/>
                <w:szCs w:val="24"/>
              </w:rPr>
              <w:t xml:space="preserve">Объемы финансирования мероприятий </w:t>
            </w:r>
            <w:r w:rsidRPr="003C431F">
              <w:rPr>
                <w:snapToGrid/>
                <w:color w:val="auto"/>
                <w:spacing w:val="-1"/>
                <w:szCs w:val="24"/>
              </w:rPr>
              <w:t xml:space="preserve">Программы ежегодно подлежат уточнению </w:t>
            </w:r>
            <w:r w:rsidRPr="003C431F">
              <w:rPr>
                <w:snapToGrid/>
                <w:color w:val="auto"/>
                <w:szCs w:val="24"/>
              </w:rPr>
              <w:t>при формировании бюджета на очередной финансовый год и плановый период</w:t>
            </w:r>
          </w:p>
        </w:tc>
      </w:tr>
      <w:tr w:rsidR="003C431F" w:rsidRPr="003C431F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napToGrid/>
                <w:color w:val="auto"/>
                <w:szCs w:val="24"/>
              </w:rPr>
            </w:pPr>
            <w:r w:rsidRPr="003C431F">
              <w:rPr>
                <w:b/>
                <w:snapToGrid/>
                <w:color w:val="auto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szCs w:val="24"/>
                <w:lang w:eastAsia="en-US"/>
              </w:rPr>
            </w:pPr>
            <w:r w:rsidRPr="003C431F">
              <w:rPr>
                <w:snapToGrid/>
                <w:szCs w:val="24"/>
                <w:lang w:eastAsia="en-US"/>
              </w:rPr>
              <w:t>Повышение качества, комфортности и уровня жизни населения муниципального образования сельское поселение «Деревня П</w:t>
            </w:r>
            <w:r w:rsidR="00493729">
              <w:rPr>
                <w:snapToGrid/>
                <w:szCs w:val="24"/>
                <w:lang w:eastAsia="en-US"/>
              </w:rPr>
              <w:t>орослицы</w:t>
            </w:r>
            <w:r w:rsidRPr="003C431F">
              <w:rPr>
                <w:snapToGrid/>
                <w:szCs w:val="24"/>
                <w:lang w:eastAsia="en-US"/>
              </w:rPr>
              <w:t>»</w:t>
            </w:r>
          </w:p>
          <w:p w:rsidR="003C431F" w:rsidRPr="003C431F" w:rsidRDefault="003C431F" w:rsidP="003C431F">
            <w:pPr>
              <w:overflowPunct/>
              <w:autoSpaceDE/>
              <w:autoSpaceDN/>
              <w:adjustRightInd/>
              <w:jc w:val="both"/>
              <w:textAlignment w:val="auto"/>
              <w:rPr>
                <w:snapToGrid/>
                <w:color w:val="auto"/>
                <w:szCs w:val="24"/>
              </w:rPr>
            </w:pPr>
          </w:p>
        </w:tc>
      </w:tr>
    </w:tbl>
    <w:p w:rsidR="003C431F" w:rsidRPr="003C431F" w:rsidRDefault="003C431F" w:rsidP="003C431F">
      <w:pPr>
        <w:overflowPunct/>
        <w:autoSpaceDE/>
        <w:autoSpaceDN/>
        <w:adjustRightInd/>
        <w:textAlignment w:val="auto"/>
        <w:rPr>
          <w:rFonts w:ascii="Calibri" w:eastAsia="Calibri" w:hAnsi="Calibri"/>
          <w:snapToGrid/>
          <w:color w:val="auto"/>
          <w:szCs w:val="24"/>
          <w:lang w:eastAsia="en-US"/>
        </w:rPr>
      </w:pPr>
    </w:p>
    <w:p w:rsidR="003C431F" w:rsidRPr="003C431F" w:rsidRDefault="003C431F" w:rsidP="003C431F">
      <w:pPr>
        <w:overflowPunct/>
        <w:autoSpaceDE/>
        <w:autoSpaceDN/>
        <w:adjustRightInd/>
        <w:textAlignment w:val="auto"/>
        <w:rPr>
          <w:rFonts w:ascii="Calibri" w:eastAsia="Calibri" w:hAnsi="Calibri"/>
          <w:snapToGrid/>
          <w:color w:val="auto"/>
          <w:sz w:val="22"/>
          <w:szCs w:val="22"/>
          <w:lang w:eastAsia="en-US"/>
        </w:rPr>
      </w:pPr>
      <w:r w:rsidRPr="003C431F">
        <w:rPr>
          <w:rFonts w:ascii="Calibri" w:eastAsia="Calibri" w:hAnsi="Calibri"/>
          <w:snapToGrid/>
          <w:color w:val="auto"/>
          <w:szCs w:val="24"/>
          <w:lang w:eastAsia="en-US"/>
        </w:rPr>
        <w:br w:type="page"/>
      </w:r>
    </w:p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rFonts w:eastAsia="Calibri"/>
          <w:snapToGrid/>
          <w:color w:val="auto"/>
          <w:sz w:val="26"/>
          <w:szCs w:val="26"/>
          <w:lang w:eastAsia="en-US"/>
        </w:rPr>
      </w:pPr>
      <w:r w:rsidRPr="003C431F">
        <w:rPr>
          <w:rFonts w:eastAsia="Calibri"/>
          <w:b/>
          <w:bCs/>
          <w:snapToGrid/>
          <w:sz w:val="26"/>
          <w:szCs w:val="26"/>
          <w:lang w:eastAsia="en-US"/>
        </w:rPr>
        <w:lastRenderedPageBreak/>
        <w:t>1.Введение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sz w:val="27"/>
          <w:szCs w:val="27"/>
        </w:rPr>
        <w:t xml:space="preserve"> </w:t>
      </w:r>
      <w:r w:rsidRPr="003C431F">
        <w:rPr>
          <w:snapToGrid/>
          <w:sz w:val="26"/>
          <w:szCs w:val="26"/>
        </w:rPr>
        <w:t>Стратегический план развития сельского по</w:t>
      </w:r>
      <w:r w:rsidR="00493729">
        <w:rPr>
          <w:snapToGrid/>
          <w:sz w:val="26"/>
          <w:szCs w:val="26"/>
        </w:rPr>
        <w:t>селения отвечает потребностям</w:t>
      </w:r>
      <w:r w:rsidRPr="003C431F">
        <w:rPr>
          <w:snapToGrid/>
          <w:sz w:val="26"/>
          <w:szCs w:val="26"/>
        </w:rPr>
        <w:t xml:space="preserve">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на территории муниципального образования сельское поселение «Деревня П</w:t>
      </w:r>
      <w:r w:rsidR="00493729">
        <w:rPr>
          <w:snapToGrid/>
          <w:sz w:val="26"/>
          <w:szCs w:val="26"/>
        </w:rPr>
        <w:t>орослицы</w:t>
      </w:r>
      <w:r w:rsidRPr="003C431F">
        <w:rPr>
          <w:snapToGrid/>
          <w:sz w:val="26"/>
          <w:szCs w:val="26"/>
        </w:rPr>
        <w:t>» 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sz w:val="26"/>
          <w:szCs w:val="26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snapToGrid/>
          <w:sz w:val="26"/>
          <w:szCs w:val="26"/>
        </w:rPr>
      </w:pPr>
      <w:r w:rsidRPr="003C431F">
        <w:rPr>
          <w:snapToGrid/>
          <w:sz w:val="26"/>
          <w:szCs w:val="26"/>
        </w:rPr>
        <w:t xml:space="preserve"> 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муниципального образования сельское поселение «Деревня П</w:t>
      </w:r>
      <w:r w:rsidR="00493729">
        <w:rPr>
          <w:snapToGrid/>
          <w:sz w:val="26"/>
          <w:szCs w:val="26"/>
        </w:rPr>
        <w:t>орослицы</w:t>
      </w:r>
      <w:r w:rsidRPr="003C431F">
        <w:rPr>
          <w:snapToGrid/>
          <w:sz w:val="26"/>
          <w:szCs w:val="26"/>
        </w:rPr>
        <w:t>»  - доступные для потенциала территории, адекватные географическому, демографическому, экономическому, социокультурному потенциалу.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проблем. В первую очередь это налаживание эффективного управления, рационального использования финансов и собственности. Многие из предлагаемых в Программе мер не требуют масштабных бюджетных вложений, затрат.</w:t>
      </w:r>
    </w:p>
    <w:p w:rsidR="003C431F" w:rsidRPr="003C431F" w:rsidRDefault="003C431F" w:rsidP="003C431F">
      <w:pPr>
        <w:suppressAutoHyphens/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snapToGrid/>
          <w:color w:val="auto"/>
          <w:sz w:val="26"/>
          <w:szCs w:val="26"/>
          <w:lang w:eastAsia="ar-SA"/>
        </w:rPr>
      </w:pPr>
      <w:r w:rsidRPr="003C431F">
        <w:rPr>
          <w:snapToGrid/>
          <w:color w:val="auto"/>
          <w:sz w:val="26"/>
          <w:szCs w:val="26"/>
          <w:lang w:eastAsia="ar-SA"/>
        </w:rPr>
        <w:t>Для обеспечения условий  успешного выполнения мероприятий  Программы, необходимо на уровне поселения разработать механизм, способствующий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развития социальной  инфраструктуры   сельского   поселения.</w:t>
      </w:r>
    </w:p>
    <w:p w:rsidR="003C431F" w:rsidRPr="003C431F" w:rsidRDefault="003C431F" w:rsidP="003C431F">
      <w:pPr>
        <w:overflowPunct/>
        <w:autoSpaceDE/>
        <w:autoSpaceDN/>
        <w:adjustRightInd/>
        <w:jc w:val="both"/>
        <w:textAlignment w:val="auto"/>
        <w:rPr>
          <w:snapToGrid/>
          <w:color w:val="auto"/>
          <w:sz w:val="26"/>
          <w:szCs w:val="26"/>
        </w:rPr>
      </w:pPr>
    </w:p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b/>
          <w:bCs/>
          <w:snapToGrid/>
          <w:sz w:val="26"/>
          <w:szCs w:val="26"/>
        </w:rPr>
      </w:pPr>
      <w:r w:rsidRPr="003C431F">
        <w:rPr>
          <w:b/>
          <w:bCs/>
          <w:snapToGrid/>
          <w:sz w:val="26"/>
          <w:szCs w:val="26"/>
        </w:rPr>
        <w:t>2. Характеристика существующего состояния социальной инфраструктуры</w:t>
      </w:r>
    </w:p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snapToGrid/>
          <w:color w:val="auto"/>
          <w:sz w:val="26"/>
          <w:szCs w:val="26"/>
        </w:rPr>
      </w:pPr>
    </w:p>
    <w:p w:rsidR="003C431F" w:rsidRPr="003C431F" w:rsidRDefault="003C431F" w:rsidP="003C431F">
      <w:pPr>
        <w:overflowPunct/>
        <w:ind w:firstLine="540"/>
        <w:jc w:val="center"/>
        <w:textAlignment w:val="auto"/>
        <w:rPr>
          <w:rFonts w:eastAsia="Calibri"/>
          <w:b/>
          <w:snapToGrid/>
          <w:color w:val="auto"/>
          <w:sz w:val="26"/>
          <w:szCs w:val="26"/>
        </w:rPr>
      </w:pPr>
      <w:r w:rsidRPr="003C431F">
        <w:rPr>
          <w:rFonts w:eastAsia="Calibri"/>
          <w:b/>
          <w:snapToGrid/>
          <w:color w:val="auto"/>
          <w:sz w:val="26"/>
          <w:szCs w:val="26"/>
        </w:rPr>
        <w:t>2.1.Описание социально-экономического состояния поселения, сведения о градостроительной деятельности на территории поселения</w:t>
      </w:r>
    </w:p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snapToGrid/>
          <w:color w:val="auto"/>
          <w:sz w:val="26"/>
          <w:szCs w:val="26"/>
        </w:rPr>
      </w:pPr>
    </w:p>
    <w:p w:rsidR="003C431F" w:rsidRPr="003C431F" w:rsidRDefault="003C431F" w:rsidP="003C431F">
      <w:pPr>
        <w:suppressAutoHyphens/>
        <w:overflowPunct/>
        <w:autoSpaceDE/>
        <w:autoSpaceDN/>
        <w:adjustRightInd/>
        <w:ind w:firstLine="708"/>
        <w:jc w:val="both"/>
        <w:textAlignment w:val="auto"/>
        <w:rPr>
          <w:bCs/>
          <w:snapToGrid/>
          <w:sz w:val="26"/>
          <w:szCs w:val="26"/>
          <w:lang/>
        </w:rPr>
      </w:pPr>
      <w:r w:rsidRPr="003C431F">
        <w:rPr>
          <w:bCs/>
          <w:snapToGrid/>
          <w:sz w:val="26"/>
          <w:szCs w:val="26"/>
          <w:lang/>
        </w:rPr>
        <w:t xml:space="preserve">Общая площадь </w:t>
      </w:r>
      <w:r w:rsidRPr="003C431F">
        <w:rPr>
          <w:bCs/>
          <w:snapToGrid/>
          <w:sz w:val="26"/>
          <w:szCs w:val="26"/>
          <w:lang/>
        </w:rPr>
        <w:t xml:space="preserve">муниципального образования </w:t>
      </w:r>
      <w:r w:rsidRPr="003C431F">
        <w:rPr>
          <w:bCs/>
          <w:snapToGrid/>
          <w:sz w:val="26"/>
          <w:szCs w:val="26"/>
          <w:lang/>
        </w:rPr>
        <w:t>сельское поселение «Деревня П</w:t>
      </w:r>
      <w:r w:rsidR="00CF0223">
        <w:rPr>
          <w:bCs/>
          <w:snapToGrid/>
          <w:sz w:val="26"/>
          <w:szCs w:val="26"/>
          <w:lang/>
        </w:rPr>
        <w:t>орослицы</w:t>
      </w:r>
      <w:r w:rsidRPr="003C431F">
        <w:rPr>
          <w:bCs/>
          <w:snapToGrid/>
          <w:sz w:val="26"/>
          <w:szCs w:val="26"/>
          <w:lang/>
        </w:rPr>
        <w:t>» составляет </w:t>
      </w:r>
      <w:r w:rsidRPr="003C431F">
        <w:rPr>
          <w:bCs/>
          <w:snapToGrid/>
          <w:sz w:val="26"/>
          <w:szCs w:val="26"/>
          <w:lang/>
        </w:rPr>
        <w:t>5</w:t>
      </w:r>
      <w:r w:rsidR="00CF0223">
        <w:rPr>
          <w:bCs/>
          <w:snapToGrid/>
          <w:sz w:val="26"/>
          <w:szCs w:val="26"/>
          <w:lang/>
        </w:rPr>
        <w:t>155,3</w:t>
      </w:r>
      <w:r w:rsidRPr="003C431F">
        <w:rPr>
          <w:bCs/>
          <w:snapToGrid/>
          <w:sz w:val="26"/>
          <w:szCs w:val="26"/>
          <w:lang/>
        </w:rPr>
        <w:t>1</w:t>
      </w:r>
      <w:r w:rsidRPr="003C431F">
        <w:rPr>
          <w:bCs/>
          <w:snapToGrid/>
          <w:sz w:val="26"/>
          <w:szCs w:val="26"/>
          <w:lang/>
        </w:rPr>
        <w:t xml:space="preserve"> га. Численность населения на 01.01.2017 года составила  5</w:t>
      </w:r>
      <w:r w:rsidR="00CF0223">
        <w:rPr>
          <w:bCs/>
          <w:snapToGrid/>
          <w:sz w:val="26"/>
          <w:szCs w:val="26"/>
          <w:lang/>
        </w:rPr>
        <w:t>24</w:t>
      </w:r>
      <w:r w:rsidRPr="003C431F">
        <w:rPr>
          <w:bCs/>
          <w:snapToGrid/>
          <w:sz w:val="26"/>
          <w:szCs w:val="26"/>
          <w:lang/>
        </w:rPr>
        <w:t xml:space="preserve"> человек</w:t>
      </w:r>
      <w:r w:rsidR="00CF0223">
        <w:rPr>
          <w:bCs/>
          <w:snapToGrid/>
          <w:sz w:val="26"/>
          <w:szCs w:val="26"/>
          <w:lang/>
        </w:rPr>
        <w:t>а</w:t>
      </w:r>
      <w:r w:rsidRPr="003C431F">
        <w:rPr>
          <w:bCs/>
          <w:snapToGrid/>
          <w:sz w:val="26"/>
          <w:szCs w:val="26"/>
          <w:lang/>
        </w:rPr>
        <w:t xml:space="preserve">. В состав </w:t>
      </w:r>
      <w:r w:rsidRPr="003C431F">
        <w:rPr>
          <w:bCs/>
          <w:snapToGrid/>
          <w:sz w:val="26"/>
          <w:szCs w:val="26"/>
          <w:lang/>
        </w:rPr>
        <w:t xml:space="preserve">муниципального образования </w:t>
      </w:r>
      <w:r w:rsidRPr="003C431F">
        <w:rPr>
          <w:bCs/>
          <w:snapToGrid/>
          <w:sz w:val="26"/>
          <w:szCs w:val="26"/>
          <w:lang/>
        </w:rPr>
        <w:t xml:space="preserve">сельское поселение «Деревня </w:t>
      </w:r>
      <w:r w:rsidRPr="003C431F">
        <w:rPr>
          <w:bCs/>
          <w:snapToGrid/>
          <w:sz w:val="26"/>
          <w:szCs w:val="26"/>
          <w:lang/>
        </w:rPr>
        <w:t>П</w:t>
      </w:r>
      <w:r w:rsidR="00CF0223">
        <w:rPr>
          <w:bCs/>
          <w:snapToGrid/>
          <w:sz w:val="26"/>
          <w:szCs w:val="26"/>
          <w:lang/>
        </w:rPr>
        <w:t>орослицы</w:t>
      </w:r>
      <w:r w:rsidRPr="003C431F">
        <w:rPr>
          <w:bCs/>
          <w:snapToGrid/>
          <w:sz w:val="26"/>
          <w:szCs w:val="26"/>
          <w:lang/>
        </w:rPr>
        <w:t xml:space="preserve">» входят следующие населенные пункты: </w:t>
      </w:r>
      <w:r w:rsidRPr="003C431F">
        <w:rPr>
          <w:bCs/>
          <w:snapToGrid/>
          <w:color w:val="auto"/>
          <w:sz w:val="26"/>
          <w:szCs w:val="26"/>
          <w:lang/>
        </w:rPr>
        <w:t>Деревня П</w:t>
      </w:r>
      <w:r w:rsidR="00CF0223">
        <w:rPr>
          <w:bCs/>
          <w:snapToGrid/>
          <w:color w:val="auto"/>
          <w:sz w:val="26"/>
          <w:szCs w:val="26"/>
          <w:lang/>
        </w:rPr>
        <w:t>орослицы</w:t>
      </w:r>
      <w:r w:rsidRPr="003C431F">
        <w:rPr>
          <w:bCs/>
          <w:snapToGrid/>
          <w:color w:val="auto"/>
          <w:sz w:val="26"/>
          <w:szCs w:val="26"/>
          <w:lang/>
        </w:rPr>
        <w:t xml:space="preserve">, деревня </w:t>
      </w:r>
      <w:r w:rsidR="00CF0223">
        <w:rPr>
          <w:bCs/>
          <w:snapToGrid/>
          <w:color w:val="auto"/>
          <w:sz w:val="26"/>
          <w:szCs w:val="26"/>
          <w:lang/>
        </w:rPr>
        <w:t>Выползово</w:t>
      </w:r>
      <w:r w:rsidRPr="003C431F">
        <w:rPr>
          <w:bCs/>
          <w:snapToGrid/>
          <w:color w:val="auto"/>
          <w:sz w:val="26"/>
          <w:szCs w:val="26"/>
          <w:lang/>
        </w:rPr>
        <w:t xml:space="preserve">, деревня </w:t>
      </w:r>
      <w:r w:rsidR="00CF0223">
        <w:rPr>
          <w:bCs/>
          <w:snapToGrid/>
          <w:color w:val="auto"/>
          <w:sz w:val="26"/>
          <w:szCs w:val="26"/>
          <w:lang/>
        </w:rPr>
        <w:t>Губановка</w:t>
      </w:r>
      <w:r w:rsidRPr="003C431F">
        <w:rPr>
          <w:bCs/>
          <w:snapToGrid/>
          <w:color w:val="auto"/>
          <w:sz w:val="26"/>
          <w:szCs w:val="26"/>
          <w:lang/>
        </w:rPr>
        <w:t xml:space="preserve">, </w:t>
      </w:r>
      <w:r w:rsidR="00CF0223">
        <w:rPr>
          <w:bCs/>
          <w:snapToGrid/>
          <w:color w:val="auto"/>
          <w:sz w:val="26"/>
          <w:szCs w:val="26"/>
          <w:lang/>
        </w:rPr>
        <w:t>деревня</w:t>
      </w:r>
      <w:r w:rsidRPr="003C431F">
        <w:rPr>
          <w:bCs/>
          <w:snapToGrid/>
          <w:color w:val="auto"/>
          <w:sz w:val="26"/>
          <w:szCs w:val="26"/>
          <w:lang/>
        </w:rPr>
        <w:t xml:space="preserve"> </w:t>
      </w:r>
      <w:r w:rsidR="00CF0223">
        <w:rPr>
          <w:bCs/>
          <w:snapToGrid/>
          <w:color w:val="auto"/>
          <w:sz w:val="26"/>
          <w:szCs w:val="26"/>
          <w:lang/>
        </w:rPr>
        <w:t>Еремино</w:t>
      </w:r>
      <w:r w:rsidRPr="003C431F">
        <w:rPr>
          <w:bCs/>
          <w:snapToGrid/>
          <w:color w:val="auto"/>
          <w:sz w:val="26"/>
          <w:szCs w:val="26"/>
          <w:lang/>
        </w:rPr>
        <w:t xml:space="preserve">, деревня </w:t>
      </w:r>
      <w:r w:rsidRPr="003C431F">
        <w:rPr>
          <w:bCs/>
          <w:snapToGrid/>
          <w:color w:val="auto"/>
          <w:sz w:val="26"/>
          <w:szCs w:val="26"/>
          <w:lang/>
        </w:rPr>
        <w:t>О</w:t>
      </w:r>
      <w:r w:rsidR="00CF0223">
        <w:rPr>
          <w:bCs/>
          <w:snapToGrid/>
          <w:color w:val="auto"/>
          <w:sz w:val="26"/>
          <w:szCs w:val="26"/>
          <w:lang/>
        </w:rPr>
        <w:t>коленск</w:t>
      </w:r>
      <w:r w:rsidRPr="003C431F">
        <w:rPr>
          <w:bCs/>
          <w:snapToGrid/>
          <w:color w:val="auto"/>
          <w:sz w:val="26"/>
          <w:szCs w:val="26"/>
          <w:lang/>
        </w:rPr>
        <w:t xml:space="preserve">, деревня </w:t>
      </w:r>
      <w:r w:rsidR="00CF0223">
        <w:rPr>
          <w:bCs/>
          <w:snapToGrid/>
          <w:color w:val="auto"/>
          <w:sz w:val="26"/>
          <w:szCs w:val="26"/>
          <w:lang/>
        </w:rPr>
        <w:t>Травкино</w:t>
      </w:r>
      <w:r w:rsidRPr="003C431F">
        <w:rPr>
          <w:bCs/>
          <w:snapToGrid/>
          <w:color w:val="auto"/>
          <w:sz w:val="26"/>
          <w:szCs w:val="26"/>
          <w:lang/>
        </w:rPr>
        <w:t xml:space="preserve">, </w:t>
      </w:r>
      <w:r w:rsidR="00CF0223">
        <w:rPr>
          <w:bCs/>
          <w:snapToGrid/>
          <w:color w:val="auto"/>
          <w:sz w:val="26"/>
          <w:szCs w:val="26"/>
          <w:lang/>
        </w:rPr>
        <w:t>село Санатория «Павлищев Бор»</w:t>
      </w:r>
      <w:r w:rsidRPr="003C431F">
        <w:rPr>
          <w:bCs/>
          <w:snapToGrid/>
          <w:color w:val="auto"/>
          <w:sz w:val="26"/>
          <w:szCs w:val="26"/>
          <w:lang/>
        </w:rPr>
        <w:t>.</w:t>
      </w:r>
    </w:p>
    <w:p w:rsidR="003C431F" w:rsidRPr="003C431F" w:rsidRDefault="003C431F" w:rsidP="003C431F">
      <w:pPr>
        <w:suppressAutoHyphens/>
        <w:overflowPunct/>
        <w:autoSpaceDE/>
        <w:autoSpaceDN/>
        <w:adjustRightInd/>
        <w:ind w:firstLine="708"/>
        <w:jc w:val="both"/>
        <w:textAlignment w:val="auto"/>
        <w:rPr>
          <w:b/>
          <w:bCs/>
          <w:snapToGrid/>
          <w:color w:val="auto"/>
          <w:sz w:val="26"/>
          <w:szCs w:val="26"/>
          <w:lang/>
        </w:rPr>
      </w:pPr>
    </w:p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b/>
          <w:bCs/>
          <w:snapToGrid/>
          <w:sz w:val="27"/>
          <w:szCs w:val="27"/>
        </w:rPr>
      </w:pPr>
      <w:r w:rsidRPr="003C431F">
        <w:rPr>
          <w:b/>
          <w:bCs/>
          <w:snapToGrid/>
          <w:sz w:val="26"/>
          <w:szCs w:val="26"/>
        </w:rPr>
        <w:lastRenderedPageBreak/>
        <w:t xml:space="preserve">Наличие земельных ресурсов </w:t>
      </w:r>
      <w:r w:rsidRPr="003C431F">
        <w:rPr>
          <w:b/>
          <w:bCs/>
          <w:snapToGrid/>
          <w:sz w:val="27"/>
          <w:szCs w:val="27"/>
        </w:rPr>
        <w:t>муниципального образования</w:t>
      </w:r>
    </w:p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b/>
          <w:bCs/>
          <w:snapToGrid/>
          <w:sz w:val="27"/>
          <w:szCs w:val="27"/>
        </w:rPr>
      </w:pPr>
      <w:r w:rsidRPr="003C431F">
        <w:rPr>
          <w:b/>
          <w:bCs/>
          <w:snapToGrid/>
          <w:sz w:val="27"/>
          <w:szCs w:val="27"/>
        </w:rPr>
        <w:t>сельское поселение «Деревня П</w:t>
      </w:r>
      <w:r w:rsidR="00CF0223">
        <w:rPr>
          <w:b/>
          <w:bCs/>
          <w:snapToGrid/>
          <w:sz w:val="27"/>
          <w:szCs w:val="27"/>
        </w:rPr>
        <w:t>орослицы</w:t>
      </w:r>
      <w:r w:rsidRPr="003C431F">
        <w:rPr>
          <w:b/>
          <w:bCs/>
          <w:snapToGrid/>
          <w:sz w:val="27"/>
          <w:szCs w:val="27"/>
        </w:rPr>
        <w:t>»</w:t>
      </w:r>
    </w:p>
    <w:p w:rsidR="003C431F" w:rsidRPr="003C431F" w:rsidRDefault="003C431F" w:rsidP="003C431F">
      <w:pPr>
        <w:overflowPunct/>
        <w:autoSpaceDE/>
        <w:autoSpaceDN/>
        <w:adjustRightInd/>
        <w:jc w:val="right"/>
        <w:textAlignment w:val="auto"/>
        <w:rPr>
          <w:snapToGrid/>
          <w:sz w:val="20"/>
        </w:rPr>
      </w:pPr>
    </w:p>
    <w:p w:rsidR="003C431F" w:rsidRDefault="003C431F" w:rsidP="003C431F">
      <w:pPr>
        <w:overflowPunct/>
        <w:autoSpaceDE/>
        <w:autoSpaceDN/>
        <w:adjustRightInd/>
        <w:jc w:val="right"/>
        <w:textAlignment w:val="auto"/>
        <w:rPr>
          <w:snapToGrid/>
          <w:sz w:val="20"/>
        </w:rPr>
      </w:pPr>
    </w:p>
    <w:p w:rsidR="003C431F" w:rsidRPr="003C431F" w:rsidRDefault="003C431F" w:rsidP="003C431F">
      <w:pPr>
        <w:overflowPunct/>
        <w:autoSpaceDE/>
        <w:autoSpaceDN/>
        <w:adjustRightInd/>
        <w:jc w:val="right"/>
        <w:textAlignment w:val="auto"/>
        <w:rPr>
          <w:snapToGrid/>
          <w:sz w:val="20"/>
        </w:rPr>
      </w:pPr>
      <w:r w:rsidRPr="003C431F">
        <w:rPr>
          <w:snapToGrid/>
          <w:sz w:val="20"/>
        </w:rPr>
        <w:t>Таблица 1</w:t>
      </w:r>
    </w:p>
    <w:p w:rsidR="003C431F" w:rsidRPr="003C431F" w:rsidRDefault="003C431F" w:rsidP="003C431F">
      <w:pPr>
        <w:overflowPunct/>
        <w:autoSpaceDE/>
        <w:autoSpaceDN/>
        <w:adjustRightInd/>
        <w:jc w:val="right"/>
        <w:textAlignment w:val="auto"/>
        <w:rPr>
          <w:snapToGrid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"/>
        <w:gridCol w:w="5169"/>
        <w:gridCol w:w="1855"/>
        <w:gridCol w:w="1808"/>
      </w:tblGrid>
      <w:tr w:rsidR="003C431F" w:rsidRPr="003C431F">
        <w:tc>
          <w:tcPr>
            <w:tcW w:w="739" w:type="dxa"/>
            <w:shd w:val="clear" w:color="auto" w:fill="auto"/>
            <w:vAlign w:val="center"/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snapToGrid/>
                <w:szCs w:val="24"/>
                <w:lang/>
              </w:rPr>
            </w:pPr>
            <w:r w:rsidRPr="003C431F">
              <w:rPr>
                <w:b/>
                <w:bCs/>
                <w:snapToGrid/>
                <w:szCs w:val="24"/>
                <w:lang/>
              </w:rPr>
              <w:t>№ п/п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snapToGrid/>
                <w:szCs w:val="24"/>
                <w:lang/>
              </w:rPr>
            </w:pPr>
            <w:r w:rsidRPr="003C431F">
              <w:rPr>
                <w:b/>
                <w:bCs/>
                <w:snapToGrid/>
                <w:szCs w:val="24"/>
                <w:lang/>
              </w:rPr>
              <w:t>Категория земель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snapToGrid/>
                <w:szCs w:val="24"/>
                <w:lang/>
              </w:rPr>
            </w:pPr>
            <w:r w:rsidRPr="003C431F">
              <w:rPr>
                <w:b/>
                <w:bCs/>
                <w:snapToGrid/>
                <w:szCs w:val="24"/>
                <w:lang/>
              </w:rPr>
              <w:t>Площадь</w:t>
            </w:r>
          </w:p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snapToGrid/>
                <w:szCs w:val="24"/>
                <w:lang/>
              </w:rPr>
            </w:pPr>
            <w:r w:rsidRPr="003C431F">
              <w:rPr>
                <w:b/>
                <w:bCs/>
                <w:snapToGrid/>
                <w:szCs w:val="24"/>
                <w:lang/>
              </w:rPr>
              <w:t>га</w:t>
            </w:r>
          </w:p>
        </w:tc>
        <w:tc>
          <w:tcPr>
            <w:tcW w:w="1808" w:type="dxa"/>
            <w:shd w:val="clear" w:color="auto" w:fill="auto"/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snapToGrid/>
                <w:szCs w:val="24"/>
                <w:lang/>
              </w:rPr>
            </w:pPr>
            <w:r w:rsidRPr="003C431F">
              <w:rPr>
                <w:b/>
                <w:bCs/>
                <w:snapToGrid/>
                <w:szCs w:val="24"/>
                <w:lang/>
              </w:rPr>
              <w:t>Процент (%) к общей площади МО</w:t>
            </w:r>
          </w:p>
        </w:tc>
      </w:tr>
      <w:tr w:rsidR="003C431F" w:rsidRPr="003C431F">
        <w:tc>
          <w:tcPr>
            <w:tcW w:w="5908" w:type="dxa"/>
            <w:gridSpan w:val="2"/>
            <w:shd w:val="clear" w:color="auto" w:fill="auto"/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Cs/>
                <w:snapToGrid/>
                <w:szCs w:val="24"/>
                <w:lang/>
              </w:rPr>
            </w:pPr>
            <w:r w:rsidRPr="003C431F">
              <w:rPr>
                <w:bCs/>
                <w:snapToGrid/>
                <w:szCs w:val="24"/>
                <w:lang/>
              </w:rPr>
              <w:t>Общая площадь территории сельского поселения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napToGrid/>
                <w:szCs w:val="24"/>
                <w:lang/>
              </w:rPr>
            </w:pPr>
            <w:r w:rsidRPr="003C431F">
              <w:rPr>
                <w:bCs/>
                <w:snapToGrid/>
                <w:szCs w:val="24"/>
                <w:lang/>
              </w:rPr>
              <w:t>5</w:t>
            </w:r>
            <w:r w:rsidR="00CF0223">
              <w:rPr>
                <w:bCs/>
                <w:snapToGrid/>
                <w:szCs w:val="24"/>
                <w:lang/>
              </w:rPr>
              <w:t>155</w:t>
            </w:r>
            <w:r w:rsidR="00CF0223">
              <w:rPr>
                <w:bCs/>
                <w:snapToGrid/>
                <w:szCs w:val="24"/>
                <w:lang/>
              </w:rPr>
              <w:t>,</w:t>
            </w:r>
            <w:r w:rsidR="00CF0223">
              <w:rPr>
                <w:bCs/>
                <w:snapToGrid/>
                <w:szCs w:val="24"/>
                <w:lang/>
              </w:rPr>
              <w:t>3</w:t>
            </w:r>
            <w:r w:rsidRPr="003C431F">
              <w:rPr>
                <w:bCs/>
                <w:snapToGrid/>
                <w:szCs w:val="24"/>
                <w:lang/>
              </w:rPr>
              <w:t>1</w:t>
            </w:r>
          </w:p>
        </w:tc>
        <w:tc>
          <w:tcPr>
            <w:tcW w:w="1808" w:type="dxa"/>
            <w:shd w:val="clear" w:color="auto" w:fill="auto"/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Cs/>
                <w:snapToGrid/>
                <w:szCs w:val="24"/>
                <w:lang/>
              </w:rPr>
            </w:pPr>
            <w:r w:rsidRPr="003C431F">
              <w:rPr>
                <w:bCs/>
                <w:snapToGrid/>
                <w:szCs w:val="24"/>
                <w:lang/>
              </w:rPr>
              <w:t>100 %</w:t>
            </w:r>
          </w:p>
        </w:tc>
      </w:tr>
      <w:tr w:rsidR="003C431F" w:rsidRPr="003C431F">
        <w:tc>
          <w:tcPr>
            <w:tcW w:w="739" w:type="dxa"/>
            <w:shd w:val="clear" w:color="auto" w:fill="auto"/>
            <w:vAlign w:val="center"/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napToGrid/>
                <w:szCs w:val="24"/>
                <w:lang/>
              </w:rPr>
            </w:pPr>
            <w:r w:rsidRPr="003C431F">
              <w:rPr>
                <w:bCs/>
                <w:snapToGrid/>
                <w:szCs w:val="24"/>
                <w:lang/>
              </w:rPr>
              <w:t>1.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napToGrid/>
                <w:szCs w:val="24"/>
                <w:lang/>
              </w:rPr>
            </w:pPr>
            <w:r w:rsidRPr="003C431F">
              <w:rPr>
                <w:bCs/>
                <w:snapToGrid/>
                <w:szCs w:val="24"/>
                <w:lang/>
              </w:rPr>
              <w:t>Земли сельскохозяйственного назначения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C431F" w:rsidRPr="00C52909" w:rsidRDefault="00C52909" w:rsidP="003C431F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napToGrid/>
                <w:szCs w:val="24"/>
                <w:lang/>
              </w:rPr>
            </w:pPr>
            <w:r>
              <w:rPr>
                <w:bCs/>
                <w:snapToGrid/>
                <w:szCs w:val="24"/>
                <w:lang/>
              </w:rPr>
              <w:t>2528,43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C431F" w:rsidRPr="003C431F" w:rsidRDefault="008C67DD" w:rsidP="003C431F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napToGrid/>
                <w:szCs w:val="24"/>
                <w:lang/>
              </w:rPr>
            </w:pPr>
            <w:r>
              <w:rPr>
                <w:bCs/>
                <w:snapToGrid/>
                <w:szCs w:val="24"/>
                <w:lang/>
              </w:rPr>
              <w:t>4</w:t>
            </w:r>
            <w:r w:rsidR="003C431F" w:rsidRPr="003C431F">
              <w:rPr>
                <w:bCs/>
                <w:snapToGrid/>
                <w:szCs w:val="24"/>
                <w:lang/>
              </w:rPr>
              <w:t>9</w:t>
            </w:r>
            <w:r w:rsidR="00937390">
              <w:rPr>
                <w:bCs/>
                <w:snapToGrid/>
                <w:szCs w:val="24"/>
                <w:lang/>
              </w:rPr>
              <w:t>,1</w:t>
            </w:r>
            <w:r w:rsidR="003C431F" w:rsidRPr="003C431F">
              <w:rPr>
                <w:bCs/>
                <w:snapToGrid/>
                <w:szCs w:val="24"/>
                <w:lang/>
              </w:rPr>
              <w:t xml:space="preserve"> %</w:t>
            </w:r>
          </w:p>
        </w:tc>
      </w:tr>
      <w:tr w:rsidR="003C431F" w:rsidRPr="003C431F">
        <w:tc>
          <w:tcPr>
            <w:tcW w:w="739" w:type="dxa"/>
            <w:shd w:val="clear" w:color="auto" w:fill="auto"/>
            <w:vAlign w:val="center"/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napToGrid/>
                <w:szCs w:val="24"/>
                <w:lang/>
              </w:rPr>
            </w:pPr>
            <w:r w:rsidRPr="003C431F">
              <w:rPr>
                <w:bCs/>
                <w:snapToGrid/>
                <w:szCs w:val="24"/>
                <w:lang/>
              </w:rPr>
              <w:t>2.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napToGrid/>
                <w:szCs w:val="24"/>
                <w:lang/>
              </w:rPr>
            </w:pPr>
            <w:r w:rsidRPr="003C431F">
              <w:rPr>
                <w:bCs/>
                <w:snapToGrid/>
                <w:szCs w:val="24"/>
                <w:lang/>
              </w:rPr>
              <w:t>Земли населенных пунктов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C431F" w:rsidRPr="00C52909" w:rsidRDefault="00C52909" w:rsidP="003C431F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napToGrid/>
                <w:szCs w:val="24"/>
                <w:lang/>
              </w:rPr>
            </w:pPr>
            <w:r>
              <w:rPr>
                <w:bCs/>
                <w:snapToGrid/>
                <w:szCs w:val="24"/>
                <w:lang/>
              </w:rPr>
              <w:t>326,31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C431F" w:rsidRPr="003C431F" w:rsidRDefault="008C67DD" w:rsidP="003C431F">
            <w:pPr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Cs/>
                <w:snapToGrid/>
                <w:szCs w:val="24"/>
                <w:lang/>
              </w:rPr>
            </w:pPr>
            <w:r>
              <w:rPr>
                <w:bCs/>
                <w:snapToGrid/>
                <w:szCs w:val="24"/>
                <w:lang/>
              </w:rPr>
              <w:t>6,3</w:t>
            </w:r>
            <w:r w:rsidR="003C431F" w:rsidRPr="003C431F">
              <w:rPr>
                <w:bCs/>
                <w:snapToGrid/>
                <w:szCs w:val="24"/>
                <w:lang/>
              </w:rPr>
              <w:t xml:space="preserve">  %</w:t>
            </w:r>
          </w:p>
        </w:tc>
      </w:tr>
      <w:tr w:rsidR="003C431F" w:rsidRPr="003C431F">
        <w:tc>
          <w:tcPr>
            <w:tcW w:w="739" w:type="dxa"/>
            <w:shd w:val="clear" w:color="auto" w:fill="auto"/>
            <w:vAlign w:val="center"/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napToGrid/>
                <w:szCs w:val="24"/>
                <w:lang/>
              </w:rPr>
            </w:pPr>
            <w:r w:rsidRPr="003C431F">
              <w:rPr>
                <w:bCs/>
                <w:snapToGrid/>
                <w:szCs w:val="24"/>
                <w:lang/>
              </w:rPr>
              <w:t>3.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napToGrid/>
                <w:szCs w:val="24"/>
                <w:lang/>
              </w:rPr>
            </w:pPr>
            <w:r w:rsidRPr="003C431F">
              <w:rPr>
                <w:bCs/>
                <w:snapToGrid/>
                <w:szCs w:val="24"/>
                <w:lang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специального назначения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C431F" w:rsidRPr="003C431F" w:rsidRDefault="00F166DB" w:rsidP="003C431F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napToGrid/>
                <w:szCs w:val="24"/>
                <w:lang/>
              </w:rPr>
            </w:pPr>
            <w:r>
              <w:rPr>
                <w:bCs/>
                <w:snapToGrid/>
                <w:szCs w:val="24"/>
                <w:lang/>
              </w:rPr>
              <w:t>14,58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C431F" w:rsidRPr="003C431F" w:rsidRDefault="008C67DD" w:rsidP="003C431F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napToGrid/>
                <w:szCs w:val="24"/>
                <w:lang/>
              </w:rPr>
            </w:pPr>
            <w:r>
              <w:rPr>
                <w:bCs/>
                <w:snapToGrid/>
                <w:szCs w:val="24"/>
                <w:lang/>
              </w:rPr>
              <w:t>0,</w:t>
            </w:r>
            <w:r>
              <w:rPr>
                <w:bCs/>
                <w:snapToGrid/>
                <w:szCs w:val="24"/>
                <w:lang/>
              </w:rPr>
              <w:t>3</w:t>
            </w:r>
            <w:r w:rsidR="003C431F" w:rsidRPr="003C431F">
              <w:rPr>
                <w:bCs/>
                <w:snapToGrid/>
                <w:szCs w:val="24"/>
                <w:lang/>
              </w:rPr>
              <w:t xml:space="preserve">  %</w:t>
            </w:r>
          </w:p>
        </w:tc>
      </w:tr>
      <w:tr w:rsidR="003C431F" w:rsidRPr="003C431F">
        <w:tc>
          <w:tcPr>
            <w:tcW w:w="739" w:type="dxa"/>
            <w:shd w:val="clear" w:color="auto" w:fill="auto"/>
            <w:vAlign w:val="center"/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napToGrid/>
                <w:szCs w:val="24"/>
                <w:lang/>
              </w:rPr>
            </w:pPr>
            <w:r w:rsidRPr="003C431F">
              <w:rPr>
                <w:bCs/>
                <w:snapToGrid/>
                <w:szCs w:val="24"/>
                <w:lang/>
              </w:rPr>
              <w:t>4.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napToGrid/>
                <w:szCs w:val="24"/>
                <w:lang/>
              </w:rPr>
            </w:pPr>
            <w:r w:rsidRPr="003C431F">
              <w:rPr>
                <w:bCs/>
                <w:snapToGrid/>
                <w:szCs w:val="24"/>
                <w:lang/>
              </w:rPr>
              <w:t>Земли особо охраняемых территорий и объектов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C431F" w:rsidRPr="00F166DB" w:rsidRDefault="00F166DB" w:rsidP="003C431F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napToGrid/>
                <w:szCs w:val="24"/>
                <w:lang/>
              </w:rPr>
            </w:pPr>
            <w:r>
              <w:rPr>
                <w:bCs/>
                <w:snapToGrid/>
                <w:szCs w:val="24"/>
                <w:lang/>
              </w:rPr>
              <w:t>484,81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C431F" w:rsidRPr="008C67DD" w:rsidRDefault="008C67DD" w:rsidP="003C431F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napToGrid/>
                <w:szCs w:val="24"/>
                <w:lang/>
              </w:rPr>
            </w:pPr>
            <w:r>
              <w:rPr>
                <w:bCs/>
                <w:snapToGrid/>
                <w:szCs w:val="24"/>
                <w:lang/>
              </w:rPr>
              <w:t>9,4 %</w:t>
            </w:r>
          </w:p>
        </w:tc>
      </w:tr>
      <w:tr w:rsidR="003C431F" w:rsidRPr="003C431F">
        <w:tc>
          <w:tcPr>
            <w:tcW w:w="739" w:type="dxa"/>
            <w:shd w:val="clear" w:color="auto" w:fill="auto"/>
            <w:vAlign w:val="center"/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napToGrid/>
                <w:szCs w:val="24"/>
                <w:lang/>
              </w:rPr>
            </w:pPr>
            <w:r w:rsidRPr="003C431F">
              <w:rPr>
                <w:bCs/>
                <w:snapToGrid/>
                <w:szCs w:val="24"/>
                <w:lang/>
              </w:rPr>
              <w:t>5.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napToGrid/>
                <w:szCs w:val="24"/>
                <w:lang/>
              </w:rPr>
            </w:pPr>
            <w:r w:rsidRPr="003C431F">
              <w:rPr>
                <w:bCs/>
                <w:snapToGrid/>
                <w:szCs w:val="24"/>
                <w:lang/>
              </w:rPr>
              <w:t>Земли лесного фонда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C431F" w:rsidRPr="003C431F" w:rsidRDefault="008C67DD" w:rsidP="003C431F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napToGrid/>
                <w:szCs w:val="24"/>
                <w:lang/>
              </w:rPr>
            </w:pPr>
            <w:r>
              <w:rPr>
                <w:bCs/>
                <w:snapToGrid/>
                <w:szCs w:val="24"/>
                <w:lang/>
              </w:rPr>
              <w:t>1790,55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C431F" w:rsidRPr="003C431F" w:rsidRDefault="008C67DD" w:rsidP="003C431F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napToGrid/>
                <w:szCs w:val="24"/>
                <w:lang/>
              </w:rPr>
            </w:pPr>
            <w:r>
              <w:rPr>
                <w:bCs/>
                <w:snapToGrid/>
                <w:szCs w:val="24"/>
                <w:lang/>
              </w:rPr>
              <w:t xml:space="preserve">34,7 </w:t>
            </w:r>
            <w:r w:rsidR="003C431F" w:rsidRPr="003C431F">
              <w:rPr>
                <w:bCs/>
                <w:snapToGrid/>
                <w:szCs w:val="24"/>
                <w:lang/>
              </w:rPr>
              <w:t>%</w:t>
            </w:r>
          </w:p>
        </w:tc>
      </w:tr>
      <w:tr w:rsidR="003C431F" w:rsidRPr="003C431F">
        <w:tc>
          <w:tcPr>
            <w:tcW w:w="739" w:type="dxa"/>
            <w:shd w:val="clear" w:color="auto" w:fill="auto"/>
            <w:vAlign w:val="center"/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napToGrid/>
                <w:szCs w:val="24"/>
                <w:lang/>
              </w:rPr>
            </w:pPr>
            <w:r w:rsidRPr="003C431F">
              <w:rPr>
                <w:bCs/>
                <w:snapToGrid/>
                <w:szCs w:val="24"/>
                <w:lang/>
              </w:rPr>
              <w:t>6.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napToGrid/>
                <w:szCs w:val="24"/>
                <w:lang/>
              </w:rPr>
            </w:pPr>
            <w:r w:rsidRPr="003C431F">
              <w:rPr>
                <w:bCs/>
                <w:snapToGrid/>
                <w:szCs w:val="24"/>
                <w:lang/>
              </w:rPr>
              <w:t>Земли водного фонда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C431F" w:rsidRPr="003C431F" w:rsidRDefault="008C67DD" w:rsidP="003C431F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napToGrid/>
                <w:szCs w:val="24"/>
                <w:lang/>
              </w:rPr>
            </w:pPr>
            <w:r>
              <w:rPr>
                <w:bCs/>
                <w:snapToGrid/>
                <w:szCs w:val="24"/>
                <w:lang/>
              </w:rPr>
              <w:t>10,63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C431F" w:rsidRPr="003C431F" w:rsidRDefault="008C67DD" w:rsidP="003C431F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napToGrid/>
                <w:szCs w:val="24"/>
                <w:lang/>
              </w:rPr>
            </w:pPr>
            <w:r>
              <w:rPr>
                <w:bCs/>
                <w:snapToGrid/>
                <w:szCs w:val="24"/>
                <w:lang/>
              </w:rPr>
              <w:t>0,2</w:t>
            </w:r>
            <w:r w:rsidR="003C431F" w:rsidRPr="003C431F">
              <w:rPr>
                <w:bCs/>
                <w:snapToGrid/>
                <w:szCs w:val="24"/>
                <w:lang/>
              </w:rPr>
              <w:t xml:space="preserve"> </w:t>
            </w:r>
            <w:r w:rsidR="003C431F" w:rsidRPr="003C431F">
              <w:rPr>
                <w:bCs/>
                <w:snapToGrid/>
                <w:szCs w:val="24"/>
                <w:lang/>
              </w:rPr>
              <w:t xml:space="preserve"> %</w:t>
            </w:r>
          </w:p>
        </w:tc>
      </w:tr>
      <w:tr w:rsidR="003C431F" w:rsidRPr="003C431F">
        <w:tc>
          <w:tcPr>
            <w:tcW w:w="739" w:type="dxa"/>
            <w:shd w:val="clear" w:color="auto" w:fill="auto"/>
            <w:vAlign w:val="center"/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napToGrid/>
                <w:szCs w:val="24"/>
                <w:lang/>
              </w:rPr>
            </w:pPr>
            <w:r w:rsidRPr="003C431F">
              <w:rPr>
                <w:bCs/>
                <w:snapToGrid/>
                <w:szCs w:val="24"/>
                <w:lang/>
              </w:rPr>
              <w:t>7.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napToGrid/>
                <w:szCs w:val="24"/>
                <w:lang/>
              </w:rPr>
            </w:pPr>
            <w:r w:rsidRPr="003C431F">
              <w:rPr>
                <w:bCs/>
                <w:snapToGrid/>
                <w:szCs w:val="24"/>
                <w:lang/>
              </w:rPr>
              <w:t>Земли запаса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napToGrid/>
                <w:szCs w:val="24"/>
                <w:lang/>
              </w:rPr>
            </w:pPr>
            <w:r w:rsidRPr="003C431F">
              <w:rPr>
                <w:bCs/>
                <w:snapToGrid/>
                <w:szCs w:val="24"/>
                <w:lang/>
              </w:rPr>
              <w:t>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napToGrid/>
                <w:szCs w:val="24"/>
                <w:lang/>
              </w:rPr>
            </w:pPr>
            <w:r w:rsidRPr="003C431F">
              <w:rPr>
                <w:bCs/>
                <w:snapToGrid/>
                <w:szCs w:val="24"/>
                <w:lang/>
              </w:rPr>
              <w:t>-</w:t>
            </w:r>
          </w:p>
        </w:tc>
      </w:tr>
    </w:tbl>
    <w:p w:rsidR="003C431F" w:rsidRPr="003C431F" w:rsidRDefault="003C431F" w:rsidP="003C431F">
      <w:pPr>
        <w:overflowPunct/>
        <w:autoSpaceDE/>
        <w:autoSpaceDN/>
        <w:adjustRightInd/>
        <w:jc w:val="right"/>
        <w:textAlignment w:val="auto"/>
        <w:rPr>
          <w:snapToGrid/>
          <w:color w:val="auto"/>
          <w:szCs w:val="24"/>
        </w:rPr>
      </w:pPr>
    </w:p>
    <w:p w:rsidR="003C431F" w:rsidRPr="003C431F" w:rsidRDefault="003C431F" w:rsidP="003C431F">
      <w:pPr>
        <w:overflowPunct/>
        <w:autoSpaceDE/>
        <w:autoSpaceDN/>
        <w:adjustRightInd/>
        <w:textAlignment w:val="auto"/>
        <w:rPr>
          <w:snapToGrid/>
          <w:color w:val="auto"/>
          <w:szCs w:val="24"/>
        </w:rPr>
      </w:pPr>
      <w:r w:rsidRPr="003C431F">
        <w:rPr>
          <w:snapToGrid/>
          <w:szCs w:val="24"/>
        </w:rPr>
        <w:t> </w:t>
      </w:r>
    </w:p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b/>
          <w:bCs/>
          <w:snapToGrid/>
          <w:sz w:val="26"/>
          <w:szCs w:val="26"/>
        </w:rPr>
      </w:pPr>
      <w:r w:rsidRPr="003C431F">
        <w:rPr>
          <w:b/>
          <w:bCs/>
          <w:snapToGrid/>
          <w:sz w:val="26"/>
          <w:szCs w:val="26"/>
        </w:rPr>
        <w:t>  2.1.1. Административное деление</w:t>
      </w:r>
    </w:p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snapToGrid/>
          <w:color w:val="auto"/>
          <w:sz w:val="26"/>
          <w:szCs w:val="26"/>
        </w:rPr>
      </w:pPr>
    </w:p>
    <w:p w:rsidR="003C431F" w:rsidRPr="003C431F" w:rsidRDefault="003C431F" w:rsidP="003C431F">
      <w:pPr>
        <w:overflowPunct/>
        <w:autoSpaceDE/>
        <w:autoSpaceDN/>
        <w:adjustRightInd/>
        <w:jc w:val="both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sz w:val="26"/>
          <w:szCs w:val="26"/>
        </w:rPr>
        <w:t xml:space="preserve"> Муниципальное образование сельское поселение «Деревня П</w:t>
      </w:r>
      <w:r w:rsidR="00937390">
        <w:rPr>
          <w:snapToGrid/>
          <w:sz w:val="26"/>
          <w:szCs w:val="26"/>
        </w:rPr>
        <w:t>орослицы</w:t>
      </w:r>
      <w:r w:rsidRPr="003C431F">
        <w:rPr>
          <w:snapToGrid/>
          <w:sz w:val="26"/>
          <w:szCs w:val="26"/>
        </w:rPr>
        <w:t xml:space="preserve">» включает в себя </w:t>
      </w:r>
      <w:r w:rsidR="00937390">
        <w:rPr>
          <w:snapToGrid/>
          <w:sz w:val="26"/>
          <w:szCs w:val="26"/>
        </w:rPr>
        <w:t>7</w:t>
      </w:r>
      <w:r w:rsidRPr="003C431F">
        <w:rPr>
          <w:snapToGrid/>
          <w:sz w:val="26"/>
          <w:szCs w:val="26"/>
        </w:rPr>
        <w:t xml:space="preserve"> населенных пунктов, с административным центром в д. П</w:t>
      </w:r>
      <w:r w:rsidR="00937390">
        <w:rPr>
          <w:snapToGrid/>
          <w:sz w:val="26"/>
          <w:szCs w:val="26"/>
        </w:rPr>
        <w:t>орослицы</w:t>
      </w:r>
      <w:r w:rsidRPr="003C431F">
        <w:rPr>
          <w:snapToGrid/>
          <w:sz w:val="26"/>
          <w:szCs w:val="26"/>
        </w:rPr>
        <w:t>.</w:t>
      </w:r>
    </w:p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snapToGrid/>
          <w:color w:val="auto"/>
          <w:szCs w:val="24"/>
        </w:rPr>
      </w:pPr>
      <w:r w:rsidRPr="003C431F">
        <w:rPr>
          <w:snapToGrid/>
          <w:szCs w:val="24"/>
        </w:rPr>
        <w:t xml:space="preserve">                                                                                                              </w:t>
      </w:r>
      <w:r w:rsidRPr="003C431F">
        <w:rPr>
          <w:snapToGrid/>
          <w:sz w:val="20"/>
        </w:rPr>
        <w:t>Таблица 2</w:t>
      </w:r>
    </w:p>
    <w:tbl>
      <w:tblPr>
        <w:tblW w:w="955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72"/>
        <w:gridCol w:w="4252"/>
        <w:gridCol w:w="1726"/>
      </w:tblGrid>
      <w:tr w:rsidR="003C431F" w:rsidRPr="003C431F">
        <w:trPr>
          <w:trHeight w:val="652"/>
          <w:tblCellSpacing w:w="0" w:type="dxa"/>
        </w:trPr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Cs w:val="24"/>
              </w:rPr>
            </w:pPr>
            <w:r w:rsidRPr="003C431F">
              <w:rPr>
                <w:snapToGrid/>
                <w:color w:val="auto"/>
                <w:sz w:val="20"/>
              </w:rPr>
              <w:t>Наименование поселения,  с указанием административного центра 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Cs w:val="24"/>
              </w:rPr>
            </w:pPr>
            <w:r w:rsidRPr="003C431F">
              <w:rPr>
                <w:snapToGrid/>
                <w:color w:val="auto"/>
                <w:sz w:val="20"/>
              </w:rPr>
              <w:t>Наименование населенных пунктов, входящих в состав поселения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Cs w:val="24"/>
              </w:rPr>
            </w:pPr>
            <w:r w:rsidRPr="003C431F">
              <w:rPr>
                <w:snapToGrid/>
                <w:color w:val="auto"/>
                <w:sz w:val="20"/>
              </w:rPr>
              <w:t>Численность населения населенного пункта, чел.</w:t>
            </w:r>
          </w:p>
        </w:tc>
      </w:tr>
      <w:tr w:rsidR="003C431F" w:rsidRPr="003C431F">
        <w:trPr>
          <w:trHeight w:val="2109"/>
          <w:tblCellSpacing w:w="0" w:type="dxa"/>
        </w:trPr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Cs w:val="24"/>
              </w:rPr>
            </w:pPr>
            <w:r w:rsidRPr="003C431F">
              <w:rPr>
                <w:snapToGrid/>
                <w:color w:val="auto"/>
                <w:szCs w:val="24"/>
              </w:rPr>
              <w:t>МО сельское поселение</w:t>
            </w:r>
          </w:p>
          <w:p w:rsidR="00937390" w:rsidRDefault="003C431F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Cs w:val="24"/>
              </w:rPr>
            </w:pPr>
            <w:r w:rsidRPr="003C431F">
              <w:rPr>
                <w:snapToGrid/>
                <w:color w:val="auto"/>
                <w:szCs w:val="24"/>
              </w:rPr>
              <w:t xml:space="preserve"> «Деревня П</w:t>
            </w:r>
            <w:r w:rsidR="00937390">
              <w:rPr>
                <w:snapToGrid/>
                <w:color w:val="auto"/>
                <w:szCs w:val="24"/>
              </w:rPr>
              <w:t>орослицы</w:t>
            </w:r>
            <w:r w:rsidRPr="003C431F">
              <w:rPr>
                <w:snapToGrid/>
                <w:color w:val="auto"/>
                <w:szCs w:val="24"/>
              </w:rPr>
              <w:t xml:space="preserve">»,  административный центр – </w:t>
            </w:r>
          </w:p>
          <w:p w:rsidR="003C431F" w:rsidRPr="003C431F" w:rsidRDefault="003C431F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Cs w:val="24"/>
              </w:rPr>
            </w:pPr>
            <w:r w:rsidRPr="003C431F">
              <w:rPr>
                <w:snapToGrid/>
                <w:color w:val="auto"/>
                <w:szCs w:val="24"/>
              </w:rPr>
              <w:t>д. П</w:t>
            </w:r>
            <w:r w:rsidR="00937390">
              <w:rPr>
                <w:snapToGrid/>
                <w:color w:val="auto"/>
                <w:szCs w:val="24"/>
              </w:rPr>
              <w:t>орослицы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ind w:left="171"/>
              <w:jc w:val="both"/>
              <w:textAlignment w:val="auto"/>
              <w:rPr>
                <w:bCs/>
                <w:snapToGrid/>
                <w:color w:val="auto"/>
                <w:szCs w:val="24"/>
                <w:lang/>
              </w:rPr>
            </w:pPr>
            <w:r w:rsidRPr="003C431F">
              <w:rPr>
                <w:bCs/>
                <w:snapToGrid/>
                <w:color w:val="auto"/>
                <w:szCs w:val="24"/>
                <w:lang/>
              </w:rPr>
              <w:t xml:space="preserve">деревня </w:t>
            </w:r>
            <w:r w:rsidRPr="003C431F">
              <w:rPr>
                <w:bCs/>
                <w:snapToGrid/>
                <w:color w:val="auto"/>
                <w:szCs w:val="24"/>
                <w:lang/>
              </w:rPr>
              <w:t>П</w:t>
            </w:r>
            <w:r w:rsidR="00937390">
              <w:rPr>
                <w:bCs/>
                <w:snapToGrid/>
                <w:color w:val="auto"/>
                <w:szCs w:val="24"/>
                <w:lang/>
              </w:rPr>
              <w:t>орослицы</w:t>
            </w:r>
          </w:p>
          <w:p w:rsidR="003C431F" w:rsidRPr="00937390" w:rsidRDefault="00937390" w:rsidP="003C431F">
            <w:pPr>
              <w:suppressAutoHyphens/>
              <w:overflowPunct/>
              <w:autoSpaceDE/>
              <w:autoSpaceDN/>
              <w:adjustRightInd/>
              <w:ind w:left="171"/>
              <w:jc w:val="both"/>
              <w:textAlignment w:val="auto"/>
              <w:rPr>
                <w:bCs/>
                <w:snapToGrid/>
                <w:color w:val="auto"/>
                <w:szCs w:val="24"/>
                <w:lang/>
              </w:rPr>
            </w:pPr>
            <w:r>
              <w:rPr>
                <w:bCs/>
                <w:snapToGrid/>
                <w:color w:val="auto"/>
                <w:szCs w:val="24"/>
                <w:lang/>
              </w:rPr>
              <w:t>село Санатория «Павлищев Бор»</w:t>
            </w:r>
          </w:p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ind w:left="171"/>
              <w:jc w:val="both"/>
              <w:textAlignment w:val="auto"/>
              <w:rPr>
                <w:bCs/>
                <w:snapToGrid/>
                <w:color w:val="auto"/>
                <w:szCs w:val="24"/>
                <w:lang/>
              </w:rPr>
            </w:pPr>
            <w:r w:rsidRPr="003C431F">
              <w:rPr>
                <w:bCs/>
                <w:snapToGrid/>
                <w:color w:val="auto"/>
                <w:szCs w:val="24"/>
                <w:lang/>
              </w:rPr>
              <w:t xml:space="preserve">деревня </w:t>
            </w:r>
            <w:r w:rsidR="00937390">
              <w:rPr>
                <w:bCs/>
                <w:snapToGrid/>
                <w:color w:val="auto"/>
                <w:szCs w:val="24"/>
                <w:lang/>
              </w:rPr>
              <w:t>Выползово</w:t>
            </w:r>
          </w:p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ind w:left="171"/>
              <w:jc w:val="both"/>
              <w:textAlignment w:val="auto"/>
              <w:rPr>
                <w:bCs/>
                <w:snapToGrid/>
                <w:color w:val="auto"/>
                <w:szCs w:val="24"/>
                <w:lang/>
              </w:rPr>
            </w:pPr>
            <w:r w:rsidRPr="003C431F">
              <w:rPr>
                <w:bCs/>
                <w:snapToGrid/>
                <w:color w:val="auto"/>
                <w:szCs w:val="24"/>
                <w:lang/>
              </w:rPr>
              <w:t xml:space="preserve">деревня </w:t>
            </w:r>
            <w:r w:rsidRPr="003C431F">
              <w:rPr>
                <w:bCs/>
                <w:snapToGrid/>
                <w:color w:val="auto"/>
                <w:szCs w:val="24"/>
                <w:lang/>
              </w:rPr>
              <w:t>Г</w:t>
            </w:r>
            <w:r w:rsidR="00937390">
              <w:rPr>
                <w:bCs/>
                <w:snapToGrid/>
                <w:color w:val="auto"/>
                <w:szCs w:val="24"/>
                <w:lang/>
              </w:rPr>
              <w:t>убановка</w:t>
            </w:r>
            <w:r w:rsidRPr="003C431F">
              <w:rPr>
                <w:bCs/>
                <w:snapToGrid/>
                <w:color w:val="auto"/>
                <w:szCs w:val="24"/>
                <w:lang/>
              </w:rPr>
              <w:t xml:space="preserve"> </w:t>
            </w:r>
          </w:p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ind w:left="171"/>
              <w:jc w:val="both"/>
              <w:textAlignment w:val="auto"/>
              <w:rPr>
                <w:bCs/>
                <w:snapToGrid/>
                <w:color w:val="auto"/>
                <w:szCs w:val="24"/>
                <w:lang/>
              </w:rPr>
            </w:pPr>
            <w:r w:rsidRPr="003C431F">
              <w:rPr>
                <w:bCs/>
                <w:snapToGrid/>
                <w:color w:val="auto"/>
                <w:szCs w:val="24"/>
                <w:lang/>
              </w:rPr>
              <w:t xml:space="preserve">деревня </w:t>
            </w:r>
            <w:r w:rsidR="00937390">
              <w:rPr>
                <w:bCs/>
                <w:snapToGrid/>
                <w:color w:val="auto"/>
                <w:szCs w:val="24"/>
                <w:lang/>
              </w:rPr>
              <w:t>Еремино</w:t>
            </w:r>
          </w:p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ind w:left="171"/>
              <w:jc w:val="both"/>
              <w:textAlignment w:val="auto"/>
              <w:rPr>
                <w:bCs/>
                <w:snapToGrid/>
                <w:color w:val="auto"/>
                <w:szCs w:val="24"/>
                <w:lang/>
              </w:rPr>
            </w:pPr>
            <w:r w:rsidRPr="003C431F">
              <w:rPr>
                <w:bCs/>
                <w:snapToGrid/>
                <w:color w:val="auto"/>
                <w:szCs w:val="24"/>
                <w:lang/>
              </w:rPr>
              <w:t xml:space="preserve">деревня </w:t>
            </w:r>
            <w:r w:rsidRPr="003C431F">
              <w:rPr>
                <w:bCs/>
                <w:snapToGrid/>
                <w:color w:val="auto"/>
                <w:szCs w:val="24"/>
                <w:lang/>
              </w:rPr>
              <w:t>О</w:t>
            </w:r>
            <w:r w:rsidR="00937390">
              <w:rPr>
                <w:bCs/>
                <w:snapToGrid/>
                <w:color w:val="auto"/>
                <w:szCs w:val="24"/>
                <w:lang/>
              </w:rPr>
              <w:t>коленск</w:t>
            </w:r>
          </w:p>
          <w:p w:rsidR="003C431F" w:rsidRPr="00937390" w:rsidRDefault="003C431F" w:rsidP="00937390">
            <w:pPr>
              <w:suppressAutoHyphens/>
              <w:overflowPunct/>
              <w:autoSpaceDE/>
              <w:autoSpaceDN/>
              <w:adjustRightInd/>
              <w:ind w:left="171"/>
              <w:jc w:val="both"/>
              <w:textAlignment w:val="auto"/>
              <w:rPr>
                <w:bCs/>
                <w:snapToGrid/>
                <w:color w:val="auto"/>
                <w:szCs w:val="24"/>
                <w:lang/>
              </w:rPr>
            </w:pPr>
            <w:r w:rsidRPr="003C431F">
              <w:rPr>
                <w:bCs/>
                <w:snapToGrid/>
                <w:color w:val="auto"/>
                <w:szCs w:val="24"/>
                <w:lang/>
              </w:rPr>
              <w:t xml:space="preserve">деревня </w:t>
            </w:r>
            <w:r w:rsidR="00937390">
              <w:rPr>
                <w:bCs/>
                <w:snapToGrid/>
                <w:color w:val="auto"/>
                <w:szCs w:val="24"/>
                <w:lang/>
              </w:rPr>
              <w:t>Травкино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31F" w:rsidRPr="003C431F" w:rsidRDefault="00937390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Cs w:val="24"/>
              </w:rPr>
            </w:pPr>
            <w:r>
              <w:rPr>
                <w:snapToGrid/>
                <w:color w:val="auto"/>
                <w:szCs w:val="24"/>
              </w:rPr>
              <w:t>339</w:t>
            </w:r>
          </w:p>
          <w:p w:rsidR="003C431F" w:rsidRPr="003C431F" w:rsidRDefault="00937390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Cs w:val="24"/>
              </w:rPr>
            </w:pPr>
            <w:r>
              <w:rPr>
                <w:snapToGrid/>
                <w:color w:val="auto"/>
                <w:szCs w:val="24"/>
              </w:rPr>
              <w:t>159</w:t>
            </w:r>
          </w:p>
          <w:p w:rsidR="003C431F" w:rsidRPr="003C431F" w:rsidRDefault="00937390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Cs w:val="24"/>
              </w:rPr>
            </w:pPr>
            <w:r>
              <w:rPr>
                <w:snapToGrid/>
                <w:color w:val="auto"/>
                <w:szCs w:val="24"/>
              </w:rPr>
              <w:t>9</w:t>
            </w:r>
          </w:p>
          <w:p w:rsidR="003C431F" w:rsidRPr="003C431F" w:rsidRDefault="003C431F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Cs w:val="24"/>
              </w:rPr>
            </w:pPr>
            <w:r w:rsidRPr="003C431F">
              <w:rPr>
                <w:snapToGrid/>
                <w:color w:val="auto"/>
                <w:szCs w:val="24"/>
              </w:rPr>
              <w:t>0</w:t>
            </w:r>
          </w:p>
          <w:p w:rsidR="003C431F" w:rsidRPr="003C431F" w:rsidRDefault="00937390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Cs w:val="24"/>
              </w:rPr>
            </w:pPr>
            <w:r>
              <w:rPr>
                <w:snapToGrid/>
                <w:color w:val="auto"/>
                <w:szCs w:val="24"/>
              </w:rPr>
              <w:t>1</w:t>
            </w:r>
            <w:r w:rsidR="003C431F" w:rsidRPr="003C431F">
              <w:rPr>
                <w:snapToGrid/>
                <w:color w:val="auto"/>
                <w:szCs w:val="24"/>
              </w:rPr>
              <w:t>5</w:t>
            </w:r>
          </w:p>
          <w:p w:rsidR="003C431F" w:rsidRPr="003C431F" w:rsidRDefault="00937390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Cs w:val="24"/>
              </w:rPr>
            </w:pPr>
            <w:r>
              <w:rPr>
                <w:snapToGrid/>
                <w:color w:val="auto"/>
                <w:szCs w:val="24"/>
              </w:rPr>
              <w:t>1</w:t>
            </w:r>
          </w:p>
          <w:p w:rsidR="003C431F" w:rsidRPr="003C431F" w:rsidRDefault="00937390" w:rsidP="00937390">
            <w:pPr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Cs w:val="24"/>
              </w:rPr>
            </w:pPr>
            <w:r>
              <w:rPr>
                <w:snapToGrid/>
                <w:color w:val="auto"/>
                <w:szCs w:val="24"/>
              </w:rPr>
              <w:t>1</w:t>
            </w:r>
          </w:p>
        </w:tc>
      </w:tr>
    </w:tbl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b/>
          <w:bCs/>
          <w:snapToGrid/>
          <w:sz w:val="27"/>
          <w:szCs w:val="27"/>
        </w:rPr>
      </w:pPr>
    </w:p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b/>
          <w:bCs/>
          <w:snapToGrid/>
          <w:sz w:val="26"/>
          <w:szCs w:val="26"/>
        </w:rPr>
      </w:pPr>
      <w:r w:rsidRPr="003C431F">
        <w:rPr>
          <w:b/>
          <w:bCs/>
          <w:snapToGrid/>
          <w:sz w:val="26"/>
          <w:szCs w:val="26"/>
        </w:rPr>
        <w:t>2.1.2.Демографическая ситуация</w:t>
      </w:r>
    </w:p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snapToGrid/>
          <w:color w:val="auto"/>
          <w:sz w:val="26"/>
          <w:szCs w:val="26"/>
        </w:rPr>
      </w:pPr>
    </w:p>
    <w:p w:rsidR="003C431F" w:rsidRPr="003C431F" w:rsidRDefault="003C431F" w:rsidP="003C431F">
      <w:pPr>
        <w:overflowPunct/>
        <w:autoSpaceDE/>
        <w:autoSpaceDN/>
        <w:adjustRightInd/>
        <w:jc w:val="both"/>
        <w:textAlignment w:val="auto"/>
        <w:rPr>
          <w:snapToGrid/>
          <w:sz w:val="26"/>
          <w:szCs w:val="26"/>
        </w:rPr>
      </w:pPr>
      <w:r w:rsidRPr="003C431F">
        <w:rPr>
          <w:snapToGrid/>
          <w:sz w:val="26"/>
          <w:szCs w:val="26"/>
        </w:rPr>
        <w:t>Общая  численность  населения сельского поселения «Деревня П</w:t>
      </w:r>
      <w:r w:rsidR="00FE278A">
        <w:rPr>
          <w:snapToGrid/>
          <w:sz w:val="26"/>
          <w:szCs w:val="26"/>
        </w:rPr>
        <w:t>орослицы</w:t>
      </w:r>
      <w:r w:rsidRPr="003C431F">
        <w:rPr>
          <w:snapToGrid/>
          <w:sz w:val="26"/>
          <w:szCs w:val="26"/>
        </w:rPr>
        <w:t>» на 01.01.2017 года  составила 5</w:t>
      </w:r>
      <w:r w:rsidR="00937390">
        <w:rPr>
          <w:snapToGrid/>
          <w:sz w:val="26"/>
          <w:szCs w:val="26"/>
        </w:rPr>
        <w:t>24</w:t>
      </w:r>
      <w:r w:rsidRPr="003C431F">
        <w:rPr>
          <w:snapToGrid/>
          <w:sz w:val="26"/>
          <w:szCs w:val="26"/>
        </w:rPr>
        <w:t xml:space="preserve"> человек</w:t>
      </w:r>
      <w:r w:rsidR="00937390">
        <w:rPr>
          <w:snapToGrid/>
          <w:sz w:val="26"/>
          <w:szCs w:val="26"/>
        </w:rPr>
        <w:t>а</w:t>
      </w:r>
      <w:r w:rsidRPr="003C431F">
        <w:rPr>
          <w:snapToGrid/>
          <w:sz w:val="26"/>
          <w:szCs w:val="26"/>
        </w:rPr>
        <w:t>. Численность трудоспособного  возраста  составляет </w:t>
      </w:r>
      <w:r w:rsidR="00937390">
        <w:rPr>
          <w:snapToGrid/>
          <w:sz w:val="26"/>
          <w:szCs w:val="26"/>
        </w:rPr>
        <w:t>289</w:t>
      </w:r>
      <w:r w:rsidRPr="003C431F">
        <w:rPr>
          <w:snapToGrid/>
          <w:sz w:val="26"/>
          <w:szCs w:val="26"/>
        </w:rPr>
        <w:t xml:space="preserve"> человек (</w:t>
      </w:r>
      <w:r w:rsidR="00937390">
        <w:rPr>
          <w:snapToGrid/>
          <w:sz w:val="26"/>
          <w:szCs w:val="26"/>
        </w:rPr>
        <w:t>55</w:t>
      </w:r>
      <w:r w:rsidRPr="003C431F">
        <w:rPr>
          <w:snapToGrid/>
          <w:sz w:val="26"/>
          <w:szCs w:val="26"/>
        </w:rPr>
        <w:t xml:space="preserve"> % от общей численности). </w:t>
      </w:r>
    </w:p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bCs/>
          <w:snapToGrid/>
          <w:sz w:val="26"/>
          <w:szCs w:val="26"/>
        </w:rPr>
      </w:pPr>
      <w:r w:rsidRPr="003C431F">
        <w:rPr>
          <w:bCs/>
          <w:snapToGrid/>
          <w:sz w:val="26"/>
          <w:szCs w:val="26"/>
        </w:rPr>
        <w:t>Данные о возрастной структуре населения на 01. 01. 2017 г.</w:t>
      </w:r>
    </w:p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snapToGrid/>
          <w:color w:val="auto"/>
          <w:sz w:val="26"/>
          <w:szCs w:val="26"/>
        </w:rPr>
      </w:pPr>
    </w:p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snapToGrid/>
          <w:color w:val="auto"/>
          <w:szCs w:val="24"/>
        </w:rPr>
      </w:pPr>
      <w:r w:rsidRPr="003C431F">
        <w:rPr>
          <w:snapToGrid/>
          <w:szCs w:val="24"/>
        </w:rPr>
        <w:t xml:space="preserve">                                                                                                       </w:t>
      </w:r>
      <w:r w:rsidRPr="003C431F">
        <w:rPr>
          <w:snapToGrid/>
          <w:sz w:val="20"/>
        </w:rPr>
        <w:t>Таблица 3</w:t>
      </w:r>
      <w:r w:rsidRPr="003C431F">
        <w:rPr>
          <w:snapToGrid/>
          <w:color w:val="auto"/>
          <w:szCs w:val="24"/>
        </w:rPr>
        <w:t xml:space="preserve"> 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7"/>
        <w:gridCol w:w="1559"/>
        <w:gridCol w:w="1559"/>
        <w:gridCol w:w="1701"/>
        <w:gridCol w:w="2127"/>
      </w:tblGrid>
      <w:tr w:rsidR="003C431F" w:rsidRPr="003C431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Cs w:val="24"/>
              </w:rPr>
            </w:pPr>
            <w:r w:rsidRPr="003C431F">
              <w:rPr>
                <w:snapToGrid/>
                <w:color w:val="auto"/>
                <w:sz w:val="20"/>
              </w:rPr>
              <w:t>Наименование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Cs w:val="24"/>
              </w:rPr>
            </w:pPr>
            <w:r w:rsidRPr="003C431F">
              <w:rPr>
                <w:snapToGrid/>
                <w:color w:val="auto"/>
                <w:sz w:val="20"/>
              </w:rPr>
              <w:t>Число жителей, чел.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Cs w:val="24"/>
              </w:rPr>
            </w:pPr>
            <w:r w:rsidRPr="003C431F">
              <w:rPr>
                <w:snapToGrid/>
                <w:color w:val="auto"/>
                <w:sz w:val="20"/>
              </w:rPr>
              <w:t>Детей от 0 до 18 лет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Cs w:val="24"/>
              </w:rPr>
            </w:pPr>
            <w:r w:rsidRPr="003C431F">
              <w:rPr>
                <w:snapToGrid/>
                <w:color w:val="auto"/>
                <w:sz w:val="20"/>
              </w:rPr>
              <w:t>Население трудоспособного возраста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Cs w:val="24"/>
              </w:rPr>
            </w:pPr>
            <w:r w:rsidRPr="003C431F">
              <w:rPr>
                <w:snapToGrid/>
                <w:color w:val="auto"/>
                <w:sz w:val="20"/>
              </w:rPr>
              <w:t>Население пенсионного возраста</w:t>
            </w:r>
          </w:p>
        </w:tc>
      </w:tr>
      <w:tr w:rsidR="003C431F" w:rsidRPr="003C431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Cs w:val="24"/>
              </w:rPr>
            </w:pPr>
            <w:r w:rsidRPr="003C431F">
              <w:rPr>
                <w:snapToGrid/>
                <w:color w:val="auto"/>
                <w:szCs w:val="24"/>
              </w:rPr>
              <w:t>МО СП</w:t>
            </w:r>
          </w:p>
          <w:p w:rsidR="003C431F" w:rsidRPr="003C431F" w:rsidRDefault="003C431F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Cs w:val="24"/>
              </w:rPr>
            </w:pPr>
            <w:r w:rsidRPr="003C431F">
              <w:rPr>
                <w:snapToGrid/>
                <w:color w:val="auto"/>
                <w:szCs w:val="24"/>
              </w:rPr>
              <w:t xml:space="preserve"> «Деревня П</w:t>
            </w:r>
            <w:r w:rsidR="00937390">
              <w:rPr>
                <w:snapToGrid/>
                <w:color w:val="auto"/>
                <w:szCs w:val="24"/>
              </w:rPr>
              <w:t>орослицы</w:t>
            </w:r>
            <w:r w:rsidRPr="003C431F">
              <w:rPr>
                <w:snapToGrid/>
                <w:color w:val="auto"/>
                <w:szCs w:val="24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31F" w:rsidRPr="003C431F" w:rsidRDefault="00937390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Cs w:val="24"/>
              </w:rPr>
            </w:pPr>
            <w:r>
              <w:rPr>
                <w:snapToGrid/>
                <w:color w:val="auto"/>
                <w:szCs w:val="24"/>
              </w:rPr>
              <w:t>524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31F" w:rsidRPr="003C431F" w:rsidRDefault="00937390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Cs w:val="24"/>
              </w:rPr>
            </w:pPr>
            <w:r>
              <w:rPr>
                <w:snapToGrid/>
                <w:color w:val="auto"/>
                <w:szCs w:val="24"/>
              </w:rPr>
              <w:t>96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31F" w:rsidRPr="003C431F" w:rsidRDefault="00937390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Cs w:val="24"/>
              </w:rPr>
            </w:pPr>
            <w:r>
              <w:rPr>
                <w:snapToGrid/>
                <w:color w:val="auto"/>
                <w:szCs w:val="24"/>
              </w:rPr>
              <w:t>289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Cs w:val="24"/>
              </w:rPr>
            </w:pPr>
            <w:r w:rsidRPr="003C431F">
              <w:rPr>
                <w:snapToGrid/>
                <w:color w:val="auto"/>
                <w:szCs w:val="24"/>
              </w:rPr>
              <w:t>1</w:t>
            </w:r>
            <w:r w:rsidR="00937390">
              <w:rPr>
                <w:snapToGrid/>
                <w:color w:val="auto"/>
                <w:szCs w:val="24"/>
              </w:rPr>
              <w:t>39</w:t>
            </w:r>
          </w:p>
        </w:tc>
      </w:tr>
    </w:tbl>
    <w:p w:rsidR="003C431F" w:rsidRPr="003C431F" w:rsidRDefault="003C431F" w:rsidP="003C431F">
      <w:pPr>
        <w:overflowPunct/>
        <w:autoSpaceDE/>
        <w:autoSpaceDN/>
        <w:adjustRightInd/>
        <w:textAlignment w:val="auto"/>
        <w:rPr>
          <w:snapToGrid/>
          <w:szCs w:val="24"/>
        </w:rPr>
      </w:pPr>
    </w:p>
    <w:p w:rsidR="003C431F" w:rsidRPr="003C431F" w:rsidRDefault="003C431F" w:rsidP="003C431F">
      <w:pPr>
        <w:suppressAutoHyphens/>
        <w:overflowPunct/>
        <w:autoSpaceDE/>
        <w:autoSpaceDN/>
        <w:adjustRightInd/>
        <w:ind w:firstLine="720"/>
        <w:jc w:val="both"/>
        <w:textAlignment w:val="auto"/>
        <w:rPr>
          <w:snapToGrid/>
          <w:color w:val="auto"/>
          <w:sz w:val="26"/>
          <w:szCs w:val="26"/>
          <w:lang w:eastAsia="ar-SA"/>
        </w:rPr>
      </w:pPr>
      <w:r w:rsidRPr="003C431F">
        <w:rPr>
          <w:snapToGrid/>
          <w:color w:val="auto"/>
          <w:sz w:val="26"/>
          <w:szCs w:val="26"/>
          <w:lang w:eastAsia="ar-SA"/>
        </w:rPr>
        <w:t>Демографическая ситуация, складывающаяся на территории сельского поселения, свидетельствует о наличии общих тенденций, присущих большинству территорий Калужской области.</w:t>
      </w:r>
    </w:p>
    <w:p w:rsidR="003C431F" w:rsidRPr="003C431F" w:rsidRDefault="003C431F" w:rsidP="003C431F">
      <w:pPr>
        <w:suppressAutoHyphens/>
        <w:overflowPunct/>
        <w:autoSpaceDN/>
        <w:adjustRightInd/>
        <w:jc w:val="both"/>
        <w:textAlignment w:val="auto"/>
        <w:rPr>
          <w:snapToGrid/>
          <w:color w:val="auto"/>
          <w:sz w:val="26"/>
          <w:szCs w:val="26"/>
          <w:lang w:eastAsia="ar-SA"/>
        </w:rPr>
      </w:pPr>
      <w:r w:rsidRPr="003C431F">
        <w:rPr>
          <w:snapToGrid/>
          <w:color w:val="auto"/>
          <w:sz w:val="26"/>
          <w:szCs w:val="26"/>
          <w:lang w:eastAsia="ar-SA"/>
        </w:rPr>
        <w:t xml:space="preserve">           Короткая продолжительность жизни, невысокая рождаемость, объясняется следующими факторами: многократным повышением стоимости самообеспечения (питание, лечение, лекарства, одежда). С развалом экономики в период перестройки, произошел развал социальной инфраструктуры на селе, обанкротилась ранее крупные производственные и сельскохозяйственные предприятия, появилась безработица, резко снизились доходы населения.   Деструктивные изменения в системе медицинского обслуживания также оказывают влияние на рост смертности от сердечно-сосудистых заболеваний, онкологии. На показатели рождаемости влияют следующие моменты:</w:t>
      </w:r>
    </w:p>
    <w:p w:rsidR="003C431F" w:rsidRPr="003C431F" w:rsidRDefault="003C431F" w:rsidP="003C431F">
      <w:pPr>
        <w:suppressAutoHyphens/>
        <w:overflowPunct/>
        <w:autoSpaceDN/>
        <w:adjustRightInd/>
        <w:ind w:firstLine="540"/>
        <w:jc w:val="both"/>
        <w:textAlignment w:val="auto"/>
        <w:rPr>
          <w:snapToGrid/>
          <w:color w:val="auto"/>
          <w:sz w:val="26"/>
          <w:szCs w:val="26"/>
          <w:lang w:eastAsia="ar-SA"/>
        </w:rPr>
      </w:pPr>
      <w:r w:rsidRPr="003C431F">
        <w:rPr>
          <w:snapToGrid/>
          <w:color w:val="auto"/>
          <w:sz w:val="26"/>
          <w:szCs w:val="26"/>
          <w:lang w:eastAsia="ar-SA"/>
        </w:rPr>
        <w:t>- материальное благополучие;</w:t>
      </w:r>
    </w:p>
    <w:p w:rsidR="003C431F" w:rsidRPr="003C431F" w:rsidRDefault="003C431F" w:rsidP="003C431F">
      <w:pPr>
        <w:suppressAutoHyphens/>
        <w:overflowPunct/>
        <w:autoSpaceDN/>
        <w:adjustRightInd/>
        <w:ind w:firstLine="540"/>
        <w:jc w:val="both"/>
        <w:textAlignment w:val="auto"/>
        <w:rPr>
          <w:snapToGrid/>
          <w:color w:val="auto"/>
          <w:sz w:val="26"/>
          <w:szCs w:val="26"/>
          <w:lang w:eastAsia="ar-SA"/>
        </w:rPr>
      </w:pPr>
      <w:r w:rsidRPr="003C431F">
        <w:rPr>
          <w:snapToGrid/>
          <w:color w:val="auto"/>
          <w:sz w:val="26"/>
          <w:szCs w:val="26"/>
          <w:lang w:eastAsia="ar-SA"/>
        </w:rPr>
        <w:t>- государственные выплаты за рождение второго ребенка;</w:t>
      </w:r>
    </w:p>
    <w:p w:rsidR="003C431F" w:rsidRPr="003C431F" w:rsidRDefault="003C431F" w:rsidP="003C431F">
      <w:pPr>
        <w:suppressAutoHyphens/>
        <w:overflowPunct/>
        <w:autoSpaceDN/>
        <w:adjustRightInd/>
        <w:ind w:firstLine="540"/>
        <w:jc w:val="both"/>
        <w:textAlignment w:val="auto"/>
        <w:rPr>
          <w:snapToGrid/>
          <w:color w:val="auto"/>
          <w:sz w:val="26"/>
          <w:szCs w:val="26"/>
          <w:lang w:eastAsia="ar-SA"/>
        </w:rPr>
      </w:pPr>
      <w:r w:rsidRPr="003C431F">
        <w:rPr>
          <w:snapToGrid/>
          <w:color w:val="auto"/>
          <w:sz w:val="26"/>
          <w:szCs w:val="26"/>
          <w:lang w:eastAsia="ar-SA"/>
        </w:rPr>
        <w:t>- наличие собственного жилья;</w:t>
      </w:r>
    </w:p>
    <w:p w:rsidR="003C431F" w:rsidRPr="003C431F" w:rsidRDefault="003C431F" w:rsidP="003C431F">
      <w:pPr>
        <w:suppressAutoHyphens/>
        <w:overflowPunct/>
        <w:autoSpaceDN/>
        <w:adjustRightInd/>
        <w:ind w:firstLine="540"/>
        <w:jc w:val="both"/>
        <w:textAlignment w:val="auto"/>
        <w:rPr>
          <w:snapToGrid/>
          <w:color w:val="auto"/>
          <w:sz w:val="26"/>
          <w:szCs w:val="26"/>
          <w:lang w:eastAsia="ar-SA"/>
        </w:rPr>
      </w:pPr>
      <w:r w:rsidRPr="003C431F">
        <w:rPr>
          <w:snapToGrid/>
          <w:color w:val="auto"/>
          <w:sz w:val="26"/>
          <w:szCs w:val="26"/>
          <w:lang w:eastAsia="ar-SA"/>
        </w:rPr>
        <w:t>- уверенность в будущем подрастающего поколения.</w:t>
      </w:r>
    </w:p>
    <w:p w:rsidR="003C431F" w:rsidRPr="003C431F" w:rsidRDefault="003C431F" w:rsidP="003C431F">
      <w:pPr>
        <w:overflowPunct/>
        <w:autoSpaceDE/>
        <w:autoSpaceDN/>
        <w:adjustRightInd/>
        <w:textAlignment w:val="auto"/>
        <w:rPr>
          <w:snapToGrid/>
          <w:color w:val="auto"/>
          <w:szCs w:val="24"/>
        </w:rPr>
      </w:pPr>
    </w:p>
    <w:p w:rsidR="003C431F" w:rsidRPr="003C431F" w:rsidRDefault="003C431F" w:rsidP="003C431F">
      <w:pPr>
        <w:overflowPunct/>
        <w:autoSpaceDE/>
        <w:autoSpaceDN/>
        <w:adjustRightInd/>
        <w:ind w:left="720"/>
        <w:jc w:val="center"/>
        <w:textAlignment w:val="auto"/>
        <w:rPr>
          <w:b/>
          <w:snapToGrid/>
          <w:sz w:val="26"/>
          <w:szCs w:val="26"/>
        </w:rPr>
      </w:pPr>
      <w:r w:rsidRPr="003C431F">
        <w:rPr>
          <w:b/>
          <w:snapToGrid/>
          <w:sz w:val="26"/>
          <w:szCs w:val="26"/>
        </w:rPr>
        <w:t>2.1.3.Занятость населения</w:t>
      </w:r>
    </w:p>
    <w:p w:rsidR="003C431F" w:rsidRPr="003C431F" w:rsidRDefault="003C431F" w:rsidP="003C431F">
      <w:pPr>
        <w:overflowPunct/>
        <w:autoSpaceDE/>
        <w:autoSpaceDN/>
        <w:adjustRightInd/>
        <w:ind w:left="720"/>
        <w:jc w:val="center"/>
        <w:textAlignment w:val="auto"/>
        <w:rPr>
          <w:b/>
          <w:bCs/>
          <w:snapToGrid/>
          <w:sz w:val="26"/>
          <w:szCs w:val="26"/>
        </w:rPr>
      </w:pP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snapToGrid/>
          <w:sz w:val="26"/>
          <w:szCs w:val="26"/>
        </w:rPr>
      </w:pPr>
      <w:r w:rsidRPr="003C431F">
        <w:rPr>
          <w:snapToGrid/>
          <w:sz w:val="26"/>
          <w:szCs w:val="26"/>
        </w:rPr>
        <w:t xml:space="preserve">Численность трудоспособного населения - </w:t>
      </w:r>
      <w:r w:rsidR="00D04342">
        <w:rPr>
          <w:snapToGrid/>
          <w:sz w:val="26"/>
          <w:szCs w:val="26"/>
        </w:rPr>
        <w:t>289</w:t>
      </w:r>
      <w:r w:rsidRPr="003C431F">
        <w:rPr>
          <w:snapToGrid/>
          <w:sz w:val="26"/>
          <w:szCs w:val="26"/>
        </w:rPr>
        <w:t xml:space="preserve"> человек. Доля численности населения в трудоспособном возрасте от общей составляет </w:t>
      </w:r>
      <w:r w:rsidR="00D04342">
        <w:rPr>
          <w:snapToGrid/>
          <w:sz w:val="26"/>
          <w:szCs w:val="26"/>
        </w:rPr>
        <w:t>55</w:t>
      </w:r>
      <w:r w:rsidRPr="003C431F">
        <w:rPr>
          <w:snapToGrid/>
          <w:sz w:val="26"/>
          <w:szCs w:val="26"/>
        </w:rPr>
        <w:t xml:space="preserve"> процентов. Часть населения работает в сельхозпредприятии, часть трудоспособного населения вынуждена работать за пределами сельского поселения в г. Калуга и г. Москва.</w:t>
      </w:r>
    </w:p>
    <w:p w:rsidR="003C431F" w:rsidRPr="003C431F" w:rsidRDefault="003C431F" w:rsidP="003C431F">
      <w:pPr>
        <w:overflowPunct/>
        <w:autoSpaceDE/>
        <w:autoSpaceDN/>
        <w:adjustRightInd/>
        <w:textAlignment w:val="auto"/>
        <w:rPr>
          <w:snapToGrid/>
          <w:color w:val="auto"/>
          <w:szCs w:val="24"/>
        </w:rPr>
      </w:pPr>
      <w:r w:rsidRPr="003C431F">
        <w:rPr>
          <w:snapToGrid/>
          <w:szCs w:val="24"/>
        </w:rPr>
        <w:t>   </w:t>
      </w:r>
    </w:p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b/>
          <w:bCs/>
          <w:snapToGrid/>
          <w:sz w:val="27"/>
          <w:szCs w:val="27"/>
        </w:rPr>
      </w:pPr>
    </w:p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b/>
          <w:bCs/>
          <w:snapToGrid/>
          <w:sz w:val="27"/>
          <w:szCs w:val="27"/>
        </w:rPr>
      </w:pPr>
      <w:r w:rsidRPr="003C431F">
        <w:rPr>
          <w:b/>
          <w:bCs/>
          <w:snapToGrid/>
          <w:sz w:val="27"/>
          <w:szCs w:val="27"/>
        </w:rPr>
        <w:t>2.1.4. Развитие отраслей социальной сферы</w:t>
      </w:r>
    </w:p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snapToGrid/>
          <w:color w:val="auto"/>
          <w:szCs w:val="24"/>
        </w:rPr>
      </w:pP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sz w:val="26"/>
          <w:szCs w:val="26"/>
        </w:rPr>
        <w:t xml:space="preserve">  Прогнозом на 2</w:t>
      </w:r>
      <w:r w:rsidR="003D6001">
        <w:rPr>
          <w:snapToGrid/>
          <w:sz w:val="26"/>
          <w:szCs w:val="26"/>
        </w:rPr>
        <w:t>017 год и на период до 2027</w:t>
      </w:r>
      <w:r w:rsidRPr="003C431F">
        <w:rPr>
          <w:snapToGrid/>
          <w:sz w:val="26"/>
          <w:szCs w:val="26"/>
        </w:rPr>
        <w:t xml:space="preserve"> года определены следующие приоритеты социального развития муниципального образования сельское поселение «Деревня П</w:t>
      </w:r>
      <w:r w:rsidR="00D04342">
        <w:rPr>
          <w:snapToGrid/>
          <w:sz w:val="26"/>
          <w:szCs w:val="26"/>
        </w:rPr>
        <w:t>орослицы</w:t>
      </w:r>
      <w:r w:rsidRPr="003C431F">
        <w:rPr>
          <w:snapToGrid/>
          <w:sz w:val="26"/>
          <w:szCs w:val="26"/>
        </w:rPr>
        <w:t>»: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sz w:val="26"/>
          <w:szCs w:val="26"/>
        </w:rPr>
        <w:t>- повышение уровня жизни сельского поселения, в т.ч. на основе развития социальной инфраструктуры;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sz w:val="26"/>
          <w:szCs w:val="26"/>
        </w:rPr>
        <w:t>- развитие жилищной сферы сельского поселения;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snapToGrid/>
          <w:sz w:val="26"/>
          <w:szCs w:val="26"/>
        </w:rPr>
      </w:pPr>
      <w:r w:rsidRPr="003C431F">
        <w:rPr>
          <w:snapToGrid/>
          <w:sz w:val="26"/>
          <w:szCs w:val="26"/>
        </w:rPr>
        <w:t>- создание условий для гармоничного развития подрастающего поколения в сельском поселении;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snapToGrid/>
          <w:sz w:val="26"/>
          <w:szCs w:val="26"/>
        </w:rPr>
      </w:pPr>
      <w:r w:rsidRPr="003C431F">
        <w:rPr>
          <w:snapToGrid/>
          <w:sz w:val="26"/>
          <w:szCs w:val="26"/>
        </w:rPr>
        <w:t>- сохранение культурного наследия.</w:t>
      </w:r>
    </w:p>
    <w:p w:rsidR="003C431F" w:rsidRPr="003C431F" w:rsidRDefault="003C431F" w:rsidP="003C431F">
      <w:pPr>
        <w:overflowPunct/>
        <w:autoSpaceDE/>
        <w:autoSpaceDN/>
        <w:adjustRightInd/>
        <w:jc w:val="both"/>
        <w:textAlignment w:val="auto"/>
        <w:rPr>
          <w:snapToGrid/>
          <w:color w:val="auto"/>
          <w:sz w:val="26"/>
          <w:szCs w:val="26"/>
        </w:rPr>
      </w:pPr>
    </w:p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snapToGrid/>
          <w:color w:val="auto"/>
          <w:szCs w:val="24"/>
        </w:rPr>
      </w:pPr>
      <w:r w:rsidRPr="003C431F">
        <w:rPr>
          <w:b/>
          <w:bCs/>
          <w:snapToGrid/>
          <w:sz w:val="27"/>
          <w:szCs w:val="27"/>
        </w:rPr>
        <w:t>2.1.4.1. Культура</w:t>
      </w:r>
    </w:p>
    <w:p w:rsidR="003C431F" w:rsidRPr="003C431F" w:rsidRDefault="003C431F" w:rsidP="003C431F">
      <w:pPr>
        <w:overflowPunct/>
        <w:autoSpaceDE/>
        <w:autoSpaceDN/>
        <w:adjustRightInd/>
        <w:ind w:firstLine="720"/>
        <w:jc w:val="both"/>
        <w:textAlignment w:val="auto"/>
        <w:rPr>
          <w:rFonts w:ascii="Calibri" w:eastAsia="Calibri" w:hAnsi="Calibri"/>
          <w:bCs/>
          <w:snapToGrid/>
          <w:color w:val="auto"/>
          <w:sz w:val="26"/>
          <w:szCs w:val="26"/>
          <w:lang w:eastAsia="en-US"/>
        </w:rPr>
      </w:pPr>
      <w:r w:rsidRPr="003C431F">
        <w:rPr>
          <w:rFonts w:eastAsia="Calibri"/>
          <w:snapToGrid/>
          <w:sz w:val="26"/>
          <w:szCs w:val="26"/>
          <w:lang w:eastAsia="en-US"/>
        </w:rPr>
        <w:t xml:space="preserve"> </w:t>
      </w:r>
    </w:p>
    <w:p w:rsidR="003C431F" w:rsidRPr="003C431F" w:rsidRDefault="003C431F" w:rsidP="003C4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25"/>
        </w:tabs>
        <w:suppressAutoHyphens/>
        <w:overflowPunct/>
        <w:autoSpaceDE/>
        <w:autoSpaceDN/>
        <w:adjustRightInd/>
        <w:ind w:firstLine="705"/>
        <w:jc w:val="both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color w:val="auto"/>
          <w:sz w:val="26"/>
          <w:szCs w:val="26"/>
        </w:rPr>
        <w:lastRenderedPageBreak/>
        <w:t>В муниципальном образовании МО сельское поселение «Деревня П</w:t>
      </w:r>
      <w:r w:rsidR="00D04342">
        <w:rPr>
          <w:snapToGrid/>
          <w:color w:val="auto"/>
          <w:sz w:val="26"/>
          <w:szCs w:val="26"/>
        </w:rPr>
        <w:t>орослицы</w:t>
      </w:r>
      <w:r w:rsidRPr="003C431F">
        <w:rPr>
          <w:snapToGrid/>
          <w:color w:val="auto"/>
          <w:sz w:val="26"/>
          <w:szCs w:val="26"/>
        </w:rPr>
        <w:t xml:space="preserve">» в качестве мест массового отдыха населения используют библиотеку, и СДК, но здание нуждается в ремонте. Активизируется работа с молодежью, проводятся массовые мероприятия, привлекаются подростки в кружки </w:t>
      </w:r>
      <w:r w:rsidR="00D04342">
        <w:rPr>
          <w:snapToGrid/>
          <w:color w:val="auto"/>
          <w:sz w:val="26"/>
          <w:szCs w:val="26"/>
        </w:rPr>
        <w:t>художественной самодеятельности. Дом культуры</w:t>
      </w:r>
      <w:r w:rsidRPr="003C431F">
        <w:rPr>
          <w:snapToGrid/>
          <w:color w:val="auto"/>
          <w:sz w:val="26"/>
          <w:szCs w:val="26"/>
        </w:rPr>
        <w:t xml:space="preserve"> является тем местом, где можно провести свой досуг и просто пообщаться с друзьями. Наши работники стараются разнообразить свою работу. </w:t>
      </w:r>
    </w:p>
    <w:p w:rsidR="003C431F" w:rsidRPr="003C431F" w:rsidRDefault="003C431F" w:rsidP="003C4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25"/>
        </w:tabs>
        <w:suppressAutoHyphens/>
        <w:overflowPunct/>
        <w:autoSpaceDE/>
        <w:autoSpaceDN/>
        <w:adjustRightInd/>
        <w:ind w:firstLine="705"/>
        <w:jc w:val="both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color w:val="auto"/>
          <w:sz w:val="26"/>
          <w:szCs w:val="26"/>
        </w:rPr>
        <w:t>Но</w:t>
      </w:r>
      <w:r w:rsidR="00D04342">
        <w:rPr>
          <w:snapToGrid/>
          <w:color w:val="auto"/>
          <w:sz w:val="26"/>
          <w:szCs w:val="26"/>
        </w:rPr>
        <w:t>,</w:t>
      </w:r>
      <w:r w:rsidRPr="003C431F">
        <w:rPr>
          <w:snapToGrid/>
          <w:color w:val="auto"/>
          <w:sz w:val="26"/>
          <w:szCs w:val="26"/>
        </w:rPr>
        <w:t xml:space="preserve"> не смотря на все неудобства, культурная жизнь поселения с каждым годом растет. Проведено очень много прекрасных и интересных мероприятий на высоком уровне. В поселении проходит «День села». Библиотека также принимает самое активное участие во всех массовых мероприятиях. Сфера культуры и искусства представлена следующими объектами:</w:t>
      </w:r>
    </w:p>
    <w:p w:rsidR="003C431F" w:rsidRPr="003C431F" w:rsidRDefault="003C431F" w:rsidP="003C4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25"/>
        </w:tabs>
        <w:suppressAutoHyphens/>
        <w:overflowPunct/>
        <w:autoSpaceDE/>
        <w:autoSpaceDN/>
        <w:adjustRightInd/>
        <w:ind w:firstLine="705"/>
        <w:jc w:val="both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color w:val="auto"/>
          <w:sz w:val="26"/>
          <w:szCs w:val="26"/>
        </w:rPr>
        <w:t>из учреждений культуры функционируют:</w:t>
      </w:r>
    </w:p>
    <w:p w:rsidR="003C431F" w:rsidRPr="00066E13" w:rsidRDefault="003C431F" w:rsidP="003C4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25"/>
        </w:tabs>
        <w:suppressAutoHyphens/>
        <w:overflowPunct/>
        <w:autoSpaceDE/>
        <w:autoSpaceDN/>
        <w:adjustRightInd/>
        <w:ind w:firstLine="705"/>
        <w:jc w:val="both"/>
        <w:textAlignment w:val="auto"/>
        <w:rPr>
          <w:snapToGrid/>
          <w:color w:val="auto"/>
          <w:sz w:val="26"/>
          <w:szCs w:val="26"/>
        </w:rPr>
      </w:pPr>
      <w:r w:rsidRPr="00066E13">
        <w:rPr>
          <w:snapToGrid/>
          <w:color w:val="auto"/>
          <w:sz w:val="26"/>
          <w:szCs w:val="26"/>
        </w:rPr>
        <w:t>-  сельский Дом культуры  (200 мест), здание типовое</w:t>
      </w:r>
      <w:r w:rsidR="00066E13" w:rsidRPr="00066E13">
        <w:rPr>
          <w:snapToGrid/>
          <w:color w:val="auto"/>
          <w:sz w:val="26"/>
          <w:szCs w:val="26"/>
        </w:rPr>
        <w:t>, год постройки 19</w:t>
      </w:r>
      <w:r w:rsidR="00D04342">
        <w:rPr>
          <w:snapToGrid/>
          <w:color w:val="auto"/>
          <w:sz w:val="26"/>
          <w:szCs w:val="26"/>
        </w:rPr>
        <w:t>90</w:t>
      </w:r>
      <w:r w:rsidR="00066E13" w:rsidRPr="00066E13">
        <w:rPr>
          <w:snapToGrid/>
          <w:color w:val="auto"/>
          <w:sz w:val="26"/>
          <w:szCs w:val="26"/>
        </w:rPr>
        <w:t xml:space="preserve">, износ </w:t>
      </w:r>
      <w:r w:rsidR="00D04342">
        <w:rPr>
          <w:snapToGrid/>
          <w:color w:val="auto"/>
          <w:sz w:val="26"/>
          <w:szCs w:val="26"/>
        </w:rPr>
        <w:t>25</w:t>
      </w:r>
      <w:r w:rsidR="00066E13" w:rsidRPr="00066E13">
        <w:rPr>
          <w:snapToGrid/>
          <w:color w:val="auto"/>
          <w:sz w:val="26"/>
          <w:szCs w:val="26"/>
        </w:rPr>
        <w:t>%</w:t>
      </w:r>
      <w:r w:rsidRPr="00066E13">
        <w:rPr>
          <w:snapToGrid/>
          <w:color w:val="auto"/>
          <w:sz w:val="26"/>
          <w:szCs w:val="26"/>
        </w:rPr>
        <w:t>.</w:t>
      </w:r>
    </w:p>
    <w:p w:rsidR="003C431F" w:rsidRPr="003C431F" w:rsidRDefault="00875EE7" w:rsidP="003C4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25"/>
        </w:tabs>
        <w:suppressAutoHyphens/>
        <w:overflowPunct/>
        <w:autoSpaceDE/>
        <w:autoSpaceDN/>
        <w:adjustRightInd/>
        <w:ind w:firstLine="705"/>
        <w:jc w:val="both"/>
        <w:textAlignment w:val="auto"/>
        <w:rPr>
          <w:snapToGrid/>
          <w:color w:val="auto"/>
          <w:sz w:val="26"/>
          <w:szCs w:val="26"/>
        </w:rPr>
      </w:pPr>
      <w:r>
        <w:rPr>
          <w:snapToGrid/>
          <w:color w:val="auto"/>
          <w:sz w:val="26"/>
          <w:szCs w:val="26"/>
        </w:rPr>
        <w:t>- сельская библиотека</w:t>
      </w:r>
      <w:r w:rsidR="003C431F" w:rsidRPr="003C431F">
        <w:rPr>
          <w:snapToGrid/>
          <w:color w:val="auto"/>
          <w:sz w:val="26"/>
          <w:szCs w:val="26"/>
        </w:rPr>
        <w:t xml:space="preserve">, книжный фонд </w:t>
      </w:r>
      <w:r>
        <w:rPr>
          <w:snapToGrid/>
          <w:color w:val="auto"/>
          <w:sz w:val="26"/>
          <w:szCs w:val="26"/>
        </w:rPr>
        <w:t>составляет 82</w:t>
      </w:r>
      <w:r w:rsidR="003C431F" w:rsidRPr="003C431F">
        <w:rPr>
          <w:snapToGrid/>
          <w:color w:val="auto"/>
          <w:sz w:val="26"/>
          <w:szCs w:val="26"/>
        </w:rPr>
        <w:t>00 экз., библиотека расположена в здании дома культуры.</w:t>
      </w:r>
    </w:p>
    <w:p w:rsidR="003C431F" w:rsidRPr="003C431F" w:rsidRDefault="003C431F" w:rsidP="003C431F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ind w:firstLine="705"/>
        <w:jc w:val="both"/>
        <w:textAlignment w:val="auto"/>
        <w:rPr>
          <w:snapToGrid/>
          <w:sz w:val="26"/>
          <w:szCs w:val="26"/>
        </w:rPr>
      </w:pPr>
      <w:r w:rsidRPr="003C431F">
        <w:rPr>
          <w:snapToGrid/>
          <w:sz w:val="26"/>
          <w:szCs w:val="26"/>
        </w:rPr>
        <w:t>Одним из основных направлений работы является работа по организации досуга детей и подростков, это: проведение интеллектуальных игр, дней молодежи, уличных и настольных игр, викторин и т.д. Задача культурно-досуговых учреждений - вводить инновационные формы организации досуга населения и увеличить процент охвата населения. </w:t>
      </w:r>
    </w:p>
    <w:p w:rsidR="003C431F" w:rsidRPr="003C431F" w:rsidRDefault="003C431F" w:rsidP="003C4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25"/>
        </w:tabs>
        <w:suppressAutoHyphens/>
        <w:overflowPunct/>
        <w:autoSpaceDE/>
        <w:autoSpaceDN/>
        <w:adjustRightInd/>
        <w:ind w:firstLine="705"/>
        <w:jc w:val="both"/>
        <w:textAlignment w:val="auto"/>
        <w:rPr>
          <w:snapToGrid/>
          <w:color w:val="auto"/>
          <w:sz w:val="26"/>
          <w:szCs w:val="26"/>
          <w:lang/>
        </w:rPr>
      </w:pPr>
    </w:p>
    <w:p w:rsidR="003C431F" w:rsidRPr="003C431F" w:rsidRDefault="003C431F" w:rsidP="003C431F">
      <w:pPr>
        <w:overflowPunct/>
        <w:autoSpaceDE/>
        <w:autoSpaceDN/>
        <w:adjustRightInd/>
        <w:ind w:firstLine="705"/>
        <w:jc w:val="center"/>
        <w:textAlignment w:val="auto"/>
        <w:rPr>
          <w:b/>
          <w:bCs/>
          <w:snapToGrid/>
          <w:sz w:val="27"/>
          <w:szCs w:val="27"/>
        </w:rPr>
      </w:pPr>
      <w:r w:rsidRPr="003C431F">
        <w:rPr>
          <w:b/>
          <w:bCs/>
          <w:snapToGrid/>
          <w:sz w:val="27"/>
          <w:szCs w:val="27"/>
        </w:rPr>
        <w:t>2.1.4.2. Физическая культура и спорт</w:t>
      </w:r>
    </w:p>
    <w:p w:rsidR="003C431F" w:rsidRPr="003C431F" w:rsidRDefault="003C431F" w:rsidP="003C431F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ind w:firstLine="703"/>
        <w:jc w:val="both"/>
        <w:textAlignment w:val="auto"/>
        <w:rPr>
          <w:snapToGrid/>
          <w:sz w:val="26"/>
          <w:szCs w:val="26"/>
        </w:rPr>
      </w:pPr>
      <w:r w:rsidRPr="003C431F">
        <w:rPr>
          <w:rFonts w:ascii="Calibri" w:eastAsia="Calibri" w:hAnsi="Calibri"/>
          <w:snapToGrid/>
          <w:sz w:val="26"/>
          <w:szCs w:val="26"/>
          <w:lang w:eastAsia="en-US"/>
        </w:rPr>
        <w:tab/>
      </w:r>
      <w:r w:rsidRPr="003C431F">
        <w:rPr>
          <w:snapToGrid/>
          <w:sz w:val="26"/>
          <w:szCs w:val="26"/>
        </w:rPr>
        <w:t>Из существующих спортивных сооружений на территории МО сельского поселения «Деревня П</w:t>
      </w:r>
      <w:r w:rsidR="00875EE7">
        <w:rPr>
          <w:snapToGrid/>
          <w:sz w:val="26"/>
          <w:szCs w:val="26"/>
        </w:rPr>
        <w:t>орослицы</w:t>
      </w:r>
      <w:r w:rsidRPr="003C431F">
        <w:rPr>
          <w:snapToGrid/>
          <w:sz w:val="26"/>
          <w:szCs w:val="26"/>
        </w:rPr>
        <w:t>» имеется спортивн</w:t>
      </w:r>
      <w:r w:rsidR="00875EE7">
        <w:rPr>
          <w:snapToGrid/>
          <w:sz w:val="26"/>
          <w:szCs w:val="26"/>
        </w:rPr>
        <w:t>ый</w:t>
      </w:r>
      <w:r w:rsidRPr="003C431F">
        <w:rPr>
          <w:snapToGrid/>
          <w:sz w:val="26"/>
          <w:szCs w:val="26"/>
        </w:rPr>
        <w:t xml:space="preserve"> </w:t>
      </w:r>
      <w:r w:rsidR="00875EE7">
        <w:rPr>
          <w:snapToGrid/>
          <w:sz w:val="26"/>
          <w:szCs w:val="26"/>
        </w:rPr>
        <w:t>зал</w:t>
      </w:r>
      <w:r w:rsidRPr="003C431F">
        <w:rPr>
          <w:snapToGrid/>
          <w:sz w:val="26"/>
          <w:szCs w:val="26"/>
        </w:rPr>
        <w:t xml:space="preserve"> </w:t>
      </w:r>
      <w:r w:rsidR="00875EE7">
        <w:rPr>
          <w:snapToGrid/>
          <w:sz w:val="26"/>
          <w:szCs w:val="26"/>
        </w:rPr>
        <w:t>в здании Порослицкой средней</w:t>
      </w:r>
      <w:r w:rsidRPr="003C431F">
        <w:rPr>
          <w:snapToGrid/>
          <w:sz w:val="26"/>
          <w:szCs w:val="26"/>
        </w:rPr>
        <w:t xml:space="preserve"> </w:t>
      </w:r>
      <w:r w:rsidR="00875EE7">
        <w:rPr>
          <w:snapToGrid/>
          <w:sz w:val="26"/>
          <w:szCs w:val="26"/>
        </w:rPr>
        <w:t>общеобразовательной школы, общественная спортивная площадка в д. Порослицы.</w:t>
      </w:r>
    </w:p>
    <w:p w:rsidR="003C431F" w:rsidRPr="003C431F" w:rsidRDefault="003C431F" w:rsidP="003C431F">
      <w:pPr>
        <w:overflowPunct/>
        <w:autoSpaceDE/>
        <w:autoSpaceDN/>
        <w:adjustRightInd/>
        <w:ind w:left="720"/>
        <w:jc w:val="center"/>
        <w:textAlignment w:val="auto"/>
        <w:rPr>
          <w:b/>
          <w:bCs/>
          <w:snapToGrid/>
          <w:sz w:val="26"/>
          <w:szCs w:val="26"/>
        </w:rPr>
      </w:pPr>
      <w:r w:rsidRPr="003C431F">
        <w:rPr>
          <w:b/>
          <w:snapToGrid/>
          <w:sz w:val="26"/>
          <w:szCs w:val="26"/>
        </w:rPr>
        <w:t>2.1.4.3.</w:t>
      </w:r>
      <w:r w:rsidRPr="003C431F">
        <w:rPr>
          <w:snapToGrid/>
          <w:sz w:val="26"/>
          <w:szCs w:val="26"/>
        </w:rPr>
        <w:t> </w:t>
      </w:r>
      <w:r w:rsidRPr="003C431F">
        <w:rPr>
          <w:b/>
          <w:bCs/>
          <w:snapToGrid/>
          <w:sz w:val="26"/>
          <w:szCs w:val="26"/>
        </w:rPr>
        <w:t>Образование</w:t>
      </w:r>
    </w:p>
    <w:p w:rsidR="003C431F" w:rsidRPr="003C431F" w:rsidRDefault="003C431F" w:rsidP="003C431F">
      <w:pPr>
        <w:overflowPunct/>
        <w:autoSpaceDE/>
        <w:autoSpaceDN/>
        <w:adjustRightInd/>
        <w:ind w:left="720"/>
        <w:jc w:val="center"/>
        <w:textAlignment w:val="auto"/>
        <w:rPr>
          <w:b/>
          <w:bCs/>
          <w:snapToGrid/>
          <w:sz w:val="26"/>
          <w:szCs w:val="26"/>
        </w:rPr>
      </w:pPr>
    </w:p>
    <w:p w:rsidR="003C431F" w:rsidRPr="003C431F" w:rsidRDefault="00875EE7" w:rsidP="003C431F">
      <w:pPr>
        <w:overflowPunct/>
        <w:autoSpaceDE/>
        <w:autoSpaceDN/>
        <w:adjustRightInd/>
        <w:ind w:firstLine="708"/>
        <w:jc w:val="both"/>
        <w:textAlignment w:val="auto"/>
        <w:rPr>
          <w:snapToGrid/>
          <w:szCs w:val="24"/>
        </w:rPr>
      </w:pPr>
      <w:r>
        <w:rPr>
          <w:snapToGrid/>
          <w:color w:val="auto"/>
          <w:sz w:val="26"/>
          <w:szCs w:val="26"/>
        </w:rPr>
        <w:t>Н</w:t>
      </w:r>
      <w:r w:rsidR="003C431F" w:rsidRPr="003C431F">
        <w:rPr>
          <w:snapToGrid/>
          <w:color w:val="auto"/>
          <w:sz w:val="26"/>
          <w:szCs w:val="26"/>
        </w:rPr>
        <w:t xml:space="preserve">а территории муниципального образования </w:t>
      </w:r>
      <w:r>
        <w:rPr>
          <w:snapToGrid/>
          <w:color w:val="auto"/>
          <w:sz w:val="26"/>
          <w:szCs w:val="26"/>
        </w:rPr>
        <w:t xml:space="preserve">работает МКОУ «Средняя </w:t>
      </w:r>
      <w:r w:rsidR="003C431F" w:rsidRPr="003C431F">
        <w:rPr>
          <w:snapToGrid/>
          <w:color w:val="auto"/>
          <w:sz w:val="26"/>
          <w:szCs w:val="26"/>
        </w:rPr>
        <w:t>общеобразовательн</w:t>
      </w:r>
      <w:r>
        <w:rPr>
          <w:snapToGrid/>
          <w:color w:val="auto"/>
          <w:sz w:val="26"/>
          <w:szCs w:val="26"/>
        </w:rPr>
        <w:t>ая школа» д. Порослицы с разновозрастной дошкольной группой.</w:t>
      </w:r>
      <w:r w:rsidR="00EF6691">
        <w:rPr>
          <w:snapToGrid/>
          <w:color w:val="auto"/>
          <w:sz w:val="26"/>
          <w:szCs w:val="26"/>
        </w:rPr>
        <w:t xml:space="preserve"> Рассчитана на 120 мест.</w:t>
      </w:r>
      <w:r>
        <w:rPr>
          <w:snapToGrid/>
          <w:color w:val="auto"/>
          <w:sz w:val="26"/>
          <w:szCs w:val="26"/>
        </w:rPr>
        <w:t xml:space="preserve"> В</w:t>
      </w:r>
      <w:r w:rsidR="00EF6691">
        <w:rPr>
          <w:snapToGrid/>
          <w:color w:val="auto"/>
          <w:sz w:val="26"/>
          <w:szCs w:val="26"/>
        </w:rPr>
        <w:t xml:space="preserve"> настоящее время в</w:t>
      </w:r>
      <w:r>
        <w:rPr>
          <w:snapToGrid/>
          <w:color w:val="auto"/>
          <w:sz w:val="26"/>
          <w:szCs w:val="26"/>
        </w:rPr>
        <w:t xml:space="preserve"> школе обучается 36 учеников, дошкольную группу посещают 10 детей.</w:t>
      </w:r>
      <w:r w:rsidR="003C431F" w:rsidRPr="003C431F">
        <w:rPr>
          <w:snapToGrid/>
          <w:color w:val="auto"/>
          <w:sz w:val="26"/>
          <w:szCs w:val="26"/>
        </w:rPr>
        <w:t xml:space="preserve"> </w:t>
      </w:r>
      <w:r w:rsidR="005634C1">
        <w:rPr>
          <w:snapToGrid/>
          <w:color w:val="auto"/>
          <w:sz w:val="26"/>
          <w:szCs w:val="26"/>
        </w:rPr>
        <w:t>Работают кружки по волейболу, теннису, компьютерный и другие. Учебные классы оснащены современным оборудованием.</w:t>
      </w:r>
    </w:p>
    <w:p w:rsidR="003C431F" w:rsidRPr="003C431F" w:rsidRDefault="003C431F" w:rsidP="003C431F">
      <w:pPr>
        <w:overflowPunct/>
        <w:autoSpaceDE/>
        <w:autoSpaceDN/>
        <w:adjustRightInd/>
        <w:ind w:firstLine="708"/>
        <w:jc w:val="both"/>
        <w:textAlignment w:val="auto"/>
        <w:rPr>
          <w:b/>
          <w:bCs/>
          <w:snapToGrid/>
          <w:szCs w:val="24"/>
        </w:rPr>
      </w:pPr>
    </w:p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b/>
          <w:bCs/>
          <w:snapToGrid/>
          <w:szCs w:val="24"/>
        </w:rPr>
      </w:pPr>
      <w:r w:rsidRPr="003C431F">
        <w:rPr>
          <w:b/>
          <w:bCs/>
          <w:snapToGrid/>
          <w:szCs w:val="24"/>
        </w:rPr>
        <w:t>2.1.4.4.Здравоохранение</w:t>
      </w:r>
    </w:p>
    <w:p w:rsidR="003C431F" w:rsidRPr="003C431F" w:rsidRDefault="003C431F" w:rsidP="003C431F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ind w:firstLine="708"/>
        <w:jc w:val="both"/>
        <w:textAlignment w:val="auto"/>
        <w:rPr>
          <w:snapToGrid/>
          <w:sz w:val="26"/>
          <w:szCs w:val="26"/>
        </w:rPr>
      </w:pPr>
      <w:r w:rsidRPr="003C431F">
        <w:rPr>
          <w:snapToGrid/>
          <w:sz w:val="26"/>
          <w:szCs w:val="26"/>
        </w:rPr>
        <w:t>На территории сельского поселения</w:t>
      </w:r>
      <w:r w:rsidR="005634C1">
        <w:rPr>
          <w:snapToGrid/>
          <w:sz w:val="26"/>
          <w:szCs w:val="26"/>
        </w:rPr>
        <w:t xml:space="preserve"> работает ФАП</w:t>
      </w:r>
      <w:r w:rsidRPr="003C431F">
        <w:rPr>
          <w:snapToGrid/>
          <w:sz w:val="26"/>
          <w:szCs w:val="26"/>
        </w:rPr>
        <w:t xml:space="preserve">. </w:t>
      </w:r>
      <w:r w:rsidR="005634C1">
        <w:rPr>
          <w:snapToGrid/>
          <w:sz w:val="26"/>
          <w:szCs w:val="26"/>
        </w:rPr>
        <w:t>Число посещений составляет более 2400 за год, из них 650 – на дому. Регулярно проводится профилактическая работа, выполняются назначения врачей, прививки.</w:t>
      </w:r>
    </w:p>
    <w:p w:rsidR="003C431F" w:rsidRPr="003C431F" w:rsidRDefault="003C431F" w:rsidP="003C431F">
      <w:pPr>
        <w:overflowPunct/>
        <w:autoSpaceDE/>
        <w:autoSpaceDN/>
        <w:adjustRightInd/>
        <w:textAlignment w:val="auto"/>
        <w:rPr>
          <w:snapToGrid/>
          <w:sz w:val="27"/>
          <w:szCs w:val="27"/>
        </w:rPr>
      </w:pPr>
      <w:r w:rsidRPr="003C431F">
        <w:rPr>
          <w:snapToGrid/>
          <w:sz w:val="27"/>
          <w:szCs w:val="27"/>
        </w:rPr>
        <w:t xml:space="preserve">  </w:t>
      </w:r>
    </w:p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b/>
          <w:snapToGrid/>
          <w:sz w:val="27"/>
          <w:szCs w:val="27"/>
        </w:rPr>
      </w:pPr>
      <w:r w:rsidRPr="003C431F">
        <w:rPr>
          <w:b/>
          <w:snapToGrid/>
          <w:sz w:val="27"/>
          <w:szCs w:val="27"/>
        </w:rPr>
        <w:t>2.1.5.Экономика поселения</w:t>
      </w:r>
    </w:p>
    <w:p w:rsidR="003C431F" w:rsidRPr="003C431F" w:rsidRDefault="003C431F" w:rsidP="003C431F">
      <w:pPr>
        <w:overflowPunct/>
        <w:autoSpaceDE/>
        <w:autoSpaceDN/>
        <w:adjustRightInd/>
        <w:textAlignment w:val="auto"/>
        <w:rPr>
          <w:b/>
          <w:snapToGrid/>
          <w:sz w:val="27"/>
          <w:szCs w:val="27"/>
        </w:rPr>
      </w:pPr>
    </w:p>
    <w:p w:rsidR="003C431F" w:rsidRPr="003C431F" w:rsidRDefault="003C431F" w:rsidP="003C431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napToGrid/>
          <w:sz w:val="26"/>
          <w:szCs w:val="26"/>
          <w:lang w:eastAsia="en-US"/>
        </w:rPr>
      </w:pPr>
      <w:r w:rsidRPr="003C431F">
        <w:rPr>
          <w:rFonts w:eastAsia="Calibri"/>
          <w:snapToGrid/>
          <w:sz w:val="26"/>
          <w:szCs w:val="26"/>
          <w:lang w:eastAsia="en-US"/>
        </w:rPr>
        <w:t xml:space="preserve">Экономическую базу сельского поселения представляют </w:t>
      </w:r>
      <w:r w:rsidR="003309B1">
        <w:rPr>
          <w:rFonts w:eastAsia="Calibri"/>
          <w:snapToGrid/>
          <w:color w:val="auto"/>
          <w:sz w:val="26"/>
          <w:szCs w:val="26"/>
          <w:lang w:eastAsia="en-US"/>
        </w:rPr>
        <w:t>10</w:t>
      </w:r>
      <w:r w:rsidRPr="003C431F">
        <w:rPr>
          <w:rFonts w:eastAsia="Calibri"/>
          <w:snapToGrid/>
          <w:color w:val="auto"/>
          <w:sz w:val="26"/>
          <w:szCs w:val="26"/>
          <w:lang w:eastAsia="en-US"/>
        </w:rPr>
        <w:t xml:space="preserve"> </w:t>
      </w:r>
      <w:r w:rsidRPr="003C431F">
        <w:rPr>
          <w:rFonts w:eastAsia="Calibri"/>
          <w:snapToGrid/>
          <w:sz w:val="26"/>
          <w:szCs w:val="26"/>
          <w:lang w:eastAsia="en-US"/>
        </w:rPr>
        <w:t>предприятий различных форм собственности. По отраслевому и функциональному виду деятельности предприятия сельского поселения можно разделить на производственные, сельскохозяйственные, строительные, транспортные, торговые и прочие.</w:t>
      </w:r>
    </w:p>
    <w:p w:rsidR="003C431F" w:rsidRPr="003C431F" w:rsidRDefault="003C431F" w:rsidP="003C431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napToGrid/>
          <w:sz w:val="26"/>
          <w:szCs w:val="26"/>
          <w:lang w:eastAsia="en-US"/>
        </w:rPr>
      </w:pPr>
      <w:r w:rsidRPr="003C431F">
        <w:rPr>
          <w:rFonts w:eastAsia="Calibri"/>
          <w:snapToGrid/>
          <w:sz w:val="26"/>
          <w:szCs w:val="26"/>
          <w:lang w:eastAsia="en-US"/>
        </w:rPr>
        <w:t>В  таблице 4 представлен перечень предприятий и организаций, расположенных и осуществляющих свою деятельность на территории МО СП «Деревня П</w:t>
      </w:r>
      <w:r w:rsidR="003309B1">
        <w:rPr>
          <w:rFonts w:eastAsia="Calibri"/>
          <w:snapToGrid/>
          <w:sz w:val="26"/>
          <w:szCs w:val="26"/>
          <w:lang w:eastAsia="en-US"/>
        </w:rPr>
        <w:t>орослицы</w:t>
      </w:r>
      <w:r w:rsidRPr="003C431F">
        <w:rPr>
          <w:rFonts w:eastAsia="Calibri"/>
          <w:snapToGrid/>
          <w:sz w:val="26"/>
          <w:szCs w:val="26"/>
          <w:lang w:eastAsia="en-US"/>
        </w:rPr>
        <w:t>».</w:t>
      </w:r>
    </w:p>
    <w:p w:rsidR="003C431F" w:rsidRPr="003C431F" w:rsidRDefault="003C431F" w:rsidP="003C431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napToGrid/>
          <w:sz w:val="26"/>
          <w:szCs w:val="26"/>
          <w:lang w:eastAsia="en-US"/>
        </w:rPr>
      </w:pPr>
    </w:p>
    <w:p w:rsidR="003C431F" w:rsidRPr="003C431F" w:rsidRDefault="003C431F" w:rsidP="003C431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napToGrid/>
          <w:sz w:val="26"/>
          <w:szCs w:val="26"/>
          <w:lang w:eastAsia="en-US"/>
        </w:rPr>
      </w:pPr>
      <w:r w:rsidRPr="003C431F">
        <w:rPr>
          <w:rFonts w:eastAsia="Calibri"/>
          <w:snapToGrid/>
          <w:sz w:val="26"/>
          <w:szCs w:val="26"/>
          <w:lang w:eastAsia="en-US"/>
        </w:rPr>
        <w:t xml:space="preserve">                                                                                                              </w:t>
      </w:r>
      <w:r w:rsidRPr="003C431F">
        <w:rPr>
          <w:rFonts w:ascii="Calibri" w:eastAsia="Calibri" w:hAnsi="Calibri"/>
          <w:snapToGrid/>
          <w:sz w:val="20"/>
          <w:lang w:eastAsia="en-US"/>
        </w:rPr>
        <w:t>Таблица 4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"/>
        <w:gridCol w:w="60"/>
        <w:gridCol w:w="2731"/>
        <w:gridCol w:w="1814"/>
        <w:gridCol w:w="4529"/>
      </w:tblGrid>
      <w:tr w:rsidR="003C431F" w:rsidRPr="003C431F">
        <w:trPr>
          <w:trHeight w:val="772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napToGrid/>
                <w:sz w:val="26"/>
                <w:szCs w:val="26"/>
              </w:rPr>
            </w:pPr>
            <w:r w:rsidRPr="003C431F">
              <w:rPr>
                <w:b/>
                <w:bCs/>
                <w:snapToGrid/>
                <w:sz w:val="26"/>
                <w:szCs w:val="26"/>
              </w:rPr>
              <w:t>№ п/п</w:t>
            </w:r>
          </w:p>
        </w:tc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napToGrid/>
                <w:sz w:val="26"/>
                <w:szCs w:val="26"/>
              </w:rPr>
            </w:pPr>
            <w:r w:rsidRPr="003C431F">
              <w:rPr>
                <w:b/>
                <w:bCs/>
                <w:snapToGrid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napToGrid/>
                <w:sz w:val="26"/>
                <w:szCs w:val="26"/>
              </w:rPr>
            </w:pPr>
            <w:r w:rsidRPr="003C431F">
              <w:rPr>
                <w:b/>
                <w:bCs/>
                <w:snapToGrid/>
                <w:sz w:val="26"/>
                <w:szCs w:val="26"/>
              </w:rPr>
              <w:t>Место расположения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napToGrid/>
                <w:sz w:val="26"/>
                <w:szCs w:val="26"/>
              </w:rPr>
            </w:pPr>
            <w:r w:rsidRPr="003C431F">
              <w:rPr>
                <w:b/>
                <w:bCs/>
                <w:snapToGrid/>
                <w:sz w:val="26"/>
                <w:szCs w:val="26"/>
              </w:rPr>
              <w:t>Примечание</w:t>
            </w:r>
          </w:p>
        </w:tc>
      </w:tr>
      <w:tr w:rsidR="003C431F" w:rsidRPr="003C431F">
        <w:tc>
          <w:tcPr>
            <w:tcW w:w="97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napToGrid/>
                <w:sz w:val="26"/>
                <w:szCs w:val="26"/>
              </w:rPr>
            </w:pPr>
            <w:r w:rsidRPr="003C431F">
              <w:rPr>
                <w:b/>
                <w:bCs/>
                <w:snapToGrid/>
                <w:sz w:val="26"/>
                <w:szCs w:val="26"/>
              </w:rPr>
              <w:t>Торговые предприятия и организации</w:t>
            </w:r>
          </w:p>
        </w:tc>
      </w:tr>
      <w:tr w:rsidR="003C431F" w:rsidRPr="003C431F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napToGrid/>
                <w:sz w:val="26"/>
                <w:szCs w:val="26"/>
              </w:rPr>
            </w:pPr>
            <w:r w:rsidRPr="003C431F">
              <w:rPr>
                <w:snapToGrid/>
                <w:sz w:val="26"/>
                <w:szCs w:val="26"/>
              </w:rPr>
              <w:t>1.</w:t>
            </w:r>
          </w:p>
        </w:tc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4342" w:rsidRDefault="003C431F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napToGrid/>
                <w:sz w:val="26"/>
                <w:szCs w:val="26"/>
              </w:rPr>
            </w:pPr>
            <w:r w:rsidRPr="003C431F">
              <w:rPr>
                <w:snapToGrid/>
                <w:sz w:val="26"/>
                <w:szCs w:val="26"/>
              </w:rPr>
              <w:t xml:space="preserve">Магазин </w:t>
            </w:r>
          </w:p>
          <w:p w:rsidR="003C431F" w:rsidRPr="003C431F" w:rsidRDefault="005634C1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ИП Хлебникова Е.В.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napToGrid/>
                <w:sz w:val="26"/>
                <w:szCs w:val="26"/>
              </w:rPr>
            </w:pPr>
            <w:r w:rsidRPr="003C431F">
              <w:rPr>
                <w:snapToGrid/>
                <w:sz w:val="26"/>
                <w:szCs w:val="26"/>
              </w:rPr>
              <w:t>дер. П</w:t>
            </w:r>
            <w:r w:rsidR="005634C1">
              <w:rPr>
                <w:snapToGrid/>
                <w:sz w:val="26"/>
                <w:szCs w:val="26"/>
              </w:rPr>
              <w:t>орослицы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napToGrid/>
                <w:sz w:val="26"/>
                <w:szCs w:val="26"/>
              </w:rPr>
            </w:pPr>
            <w:r w:rsidRPr="003C431F">
              <w:rPr>
                <w:snapToGrid/>
                <w:sz w:val="26"/>
                <w:szCs w:val="26"/>
              </w:rPr>
              <w:t>Торговля продуктами питания и товарами народного потребления</w:t>
            </w:r>
          </w:p>
        </w:tc>
      </w:tr>
      <w:tr w:rsidR="003C431F" w:rsidRPr="003C431F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napToGrid/>
                <w:sz w:val="26"/>
                <w:szCs w:val="26"/>
              </w:rPr>
            </w:pPr>
            <w:r w:rsidRPr="003C431F">
              <w:rPr>
                <w:snapToGrid/>
                <w:sz w:val="26"/>
                <w:szCs w:val="26"/>
              </w:rPr>
              <w:t>2.</w:t>
            </w:r>
          </w:p>
        </w:tc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4342" w:rsidRDefault="003C431F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napToGrid/>
                <w:sz w:val="26"/>
                <w:szCs w:val="26"/>
              </w:rPr>
            </w:pPr>
            <w:r w:rsidRPr="003C431F">
              <w:rPr>
                <w:snapToGrid/>
                <w:sz w:val="26"/>
                <w:szCs w:val="26"/>
              </w:rPr>
              <w:t xml:space="preserve">Магазин </w:t>
            </w:r>
          </w:p>
          <w:p w:rsidR="003C431F" w:rsidRPr="003C431F" w:rsidRDefault="003C431F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napToGrid/>
                <w:sz w:val="26"/>
                <w:szCs w:val="26"/>
              </w:rPr>
            </w:pPr>
            <w:r w:rsidRPr="003C431F">
              <w:rPr>
                <w:snapToGrid/>
                <w:sz w:val="26"/>
                <w:szCs w:val="26"/>
              </w:rPr>
              <w:t xml:space="preserve">ИП </w:t>
            </w:r>
            <w:r w:rsidR="005634C1">
              <w:rPr>
                <w:snapToGrid/>
                <w:sz w:val="26"/>
                <w:szCs w:val="26"/>
              </w:rPr>
              <w:t>Сергеева С.А.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napToGrid/>
                <w:sz w:val="26"/>
                <w:szCs w:val="26"/>
              </w:rPr>
            </w:pPr>
            <w:r w:rsidRPr="003C431F">
              <w:rPr>
                <w:snapToGrid/>
                <w:sz w:val="26"/>
                <w:szCs w:val="26"/>
              </w:rPr>
              <w:t>дер. П</w:t>
            </w:r>
            <w:r w:rsidR="005634C1">
              <w:rPr>
                <w:snapToGrid/>
                <w:sz w:val="26"/>
                <w:szCs w:val="26"/>
              </w:rPr>
              <w:t>орослицы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napToGrid/>
                <w:sz w:val="26"/>
                <w:szCs w:val="26"/>
              </w:rPr>
            </w:pPr>
            <w:r w:rsidRPr="003C431F">
              <w:rPr>
                <w:snapToGrid/>
                <w:sz w:val="26"/>
                <w:szCs w:val="26"/>
              </w:rPr>
              <w:t>Торговля продуктами питания и товарами народного потребления</w:t>
            </w:r>
          </w:p>
        </w:tc>
      </w:tr>
      <w:tr w:rsidR="005634C1" w:rsidRPr="003C431F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4C1" w:rsidRPr="003C431F" w:rsidRDefault="005634C1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3.</w:t>
            </w:r>
          </w:p>
        </w:tc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4342" w:rsidRDefault="005634C1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 xml:space="preserve">Магазин </w:t>
            </w:r>
          </w:p>
          <w:p w:rsidR="005634C1" w:rsidRPr="003C431F" w:rsidRDefault="005634C1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ИП Мельникова Н.В.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4C1" w:rsidRPr="003C431F" w:rsidRDefault="005634C1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с. Санатория «Павлищев Бор»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4C1" w:rsidRPr="003C431F" w:rsidRDefault="00124342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Торговля продуктами питания и товарами народного потребления</w:t>
            </w:r>
          </w:p>
        </w:tc>
      </w:tr>
      <w:tr w:rsidR="003C431F" w:rsidRPr="003C431F">
        <w:tc>
          <w:tcPr>
            <w:tcW w:w="97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napToGrid/>
                <w:sz w:val="26"/>
                <w:szCs w:val="26"/>
              </w:rPr>
            </w:pPr>
            <w:r w:rsidRPr="003C431F">
              <w:rPr>
                <w:b/>
                <w:bCs/>
                <w:snapToGrid/>
                <w:sz w:val="26"/>
                <w:szCs w:val="26"/>
              </w:rPr>
              <w:t>Сельскохозяйственные предприятия и организации</w:t>
            </w:r>
          </w:p>
        </w:tc>
      </w:tr>
      <w:tr w:rsidR="003C431F" w:rsidRPr="003C431F"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431F" w:rsidRPr="003C431F" w:rsidRDefault="00124342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4</w:t>
            </w:r>
            <w:r w:rsidR="003C431F" w:rsidRPr="003C431F">
              <w:rPr>
                <w:snapToGrid/>
                <w:sz w:val="26"/>
                <w:szCs w:val="26"/>
              </w:rPr>
              <w:t>.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napToGrid/>
                <w:sz w:val="26"/>
                <w:szCs w:val="26"/>
              </w:rPr>
            </w:pPr>
            <w:r w:rsidRPr="003C431F">
              <w:rPr>
                <w:snapToGrid/>
                <w:sz w:val="26"/>
                <w:szCs w:val="26"/>
              </w:rPr>
              <w:t>ООО «</w:t>
            </w:r>
            <w:r w:rsidR="00124342">
              <w:rPr>
                <w:snapToGrid/>
                <w:sz w:val="26"/>
                <w:szCs w:val="26"/>
              </w:rPr>
              <w:t>Завет Ильича</w:t>
            </w:r>
            <w:r w:rsidRPr="003C431F">
              <w:rPr>
                <w:snapToGrid/>
                <w:sz w:val="26"/>
                <w:szCs w:val="26"/>
              </w:rPr>
              <w:t>»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napToGrid/>
                <w:sz w:val="26"/>
                <w:szCs w:val="26"/>
              </w:rPr>
            </w:pPr>
            <w:r w:rsidRPr="003C431F">
              <w:rPr>
                <w:snapToGrid/>
                <w:sz w:val="26"/>
                <w:szCs w:val="26"/>
              </w:rPr>
              <w:t>дер. П</w:t>
            </w:r>
            <w:r w:rsidR="00124342">
              <w:rPr>
                <w:snapToGrid/>
                <w:sz w:val="26"/>
                <w:szCs w:val="26"/>
              </w:rPr>
              <w:t>орослицы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napToGrid/>
                <w:sz w:val="26"/>
                <w:szCs w:val="26"/>
              </w:rPr>
            </w:pPr>
            <w:r w:rsidRPr="003C431F">
              <w:rPr>
                <w:snapToGrid/>
                <w:sz w:val="26"/>
                <w:szCs w:val="26"/>
              </w:rPr>
              <w:t>Сельскохозяйственное производство</w:t>
            </w:r>
          </w:p>
        </w:tc>
      </w:tr>
      <w:tr w:rsidR="003C431F" w:rsidRPr="003C431F">
        <w:tc>
          <w:tcPr>
            <w:tcW w:w="97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napToGrid/>
                <w:sz w:val="26"/>
                <w:szCs w:val="26"/>
              </w:rPr>
            </w:pPr>
            <w:r w:rsidRPr="003C431F">
              <w:rPr>
                <w:b/>
                <w:bCs/>
                <w:snapToGrid/>
                <w:sz w:val="26"/>
                <w:szCs w:val="26"/>
              </w:rPr>
              <w:t>Прочие предприятия и организации</w:t>
            </w:r>
          </w:p>
        </w:tc>
      </w:tr>
      <w:tr w:rsidR="003C431F" w:rsidRPr="003C431F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431F" w:rsidRPr="003C431F" w:rsidRDefault="00124342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5</w:t>
            </w:r>
            <w:r w:rsidR="003C431F" w:rsidRPr="003C431F">
              <w:rPr>
                <w:snapToGrid/>
                <w:sz w:val="26"/>
                <w:szCs w:val="26"/>
              </w:rPr>
              <w:t>.</w:t>
            </w:r>
          </w:p>
        </w:tc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napToGrid/>
                <w:sz w:val="26"/>
                <w:szCs w:val="26"/>
              </w:rPr>
            </w:pPr>
            <w:r w:rsidRPr="003C431F">
              <w:rPr>
                <w:snapToGrid/>
                <w:sz w:val="26"/>
                <w:szCs w:val="26"/>
              </w:rPr>
              <w:t>Администрация МО  сельское поселение «Деревня П</w:t>
            </w:r>
            <w:r w:rsidR="00D37B15">
              <w:rPr>
                <w:snapToGrid/>
                <w:sz w:val="26"/>
                <w:szCs w:val="26"/>
              </w:rPr>
              <w:t>орослицы</w:t>
            </w:r>
            <w:r w:rsidRPr="003C431F">
              <w:rPr>
                <w:snapToGrid/>
                <w:sz w:val="26"/>
                <w:szCs w:val="26"/>
              </w:rPr>
              <w:t>»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napToGrid/>
                <w:sz w:val="26"/>
                <w:szCs w:val="26"/>
              </w:rPr>
            </w:pPr>
            <w:r w:rsidRPr="003C431F">
              <w:rPr>
                <w:snapToGrid/>
                <w:sz w:val="26"/>
                <w:szCs w:val="26"/>
              </w:rPr>
              <w:t>дер. П</w:t>
            </w:r>
            <w:r w:rsidR="00D37B15">
              <w:rPr>
                <w:snapToGrid/>
                <w:sz w:val="26"/>
                <w:szCs w:val="26"/>
              </w:rPr>
              <w:t>орослицы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napToGrid/>
                <w:sz w:val="26"/>
                <w:szCs w:val="26"/>
              </w:rPr>
            </w:pPr>
            <w:r w:rsidRPr="003C431F">
              <w:rPr>
                <w:snapToGrid/>
                <w:sz w:val="26"/>
                <w:szCs w:val="26"/>
              </w:rPr>
              <w:t>Предоставление услуг населению</w:t>
            </w:r>
          </w:p>
        </w:tc>
      </w:tr>
      <w:tr w:rsidR="00D37B15" w:rsidRPr="003C431F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7B15" w:rsidRDefault="00D37B15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6.</w:t>
            </w:r>
          </w:p>
        </w:tc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7B15" w:rsidRPr="003C431F" w:rsidRDefault="00D37B15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МКОУ «Средняя общеобразовательная школа» д. Порослицы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7B15" w:rsidRPr="003C431F" w:rsidRDefault="00D37B15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дер. Порослицы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7B15" w:rsidRPr="003C431F" w:rsidRDefault="00D37B15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Предоставление услуг населению</w:t>
            </w:r>
          </w:p>
        </w:tc>
      </w:tr>
      <w:tr w:rsidR="00D37B15" w:rsidRPr="003C431F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7B15" w:rsidRDefault="00D37B15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7.</w:t>
            </w:r>
          </w:p>
        </w:tc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7B15" w:rsidRDefault="00D37B15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Дом культуры д.Порослицы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7B15" w:rsidRDefault="00D37B15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дер. Порослицы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7B15" w:rsidRDefault="00D37B15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Предоставление услуг населению</w:t>
            </w:r>
          </w:p>
        </w:tc>
      </w:tr>
      <w:tr w:rsidR="003C431F" w:rsidRPr="003C431F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431F" w:rsidRPr="003C431F" w:rsidRDefault="00D37B15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8</w:t>
            </w:r>
            <w:r w:rsidR="003C431F" w:rsidRPr="003C431F">
              <w:rPr>
                <w:snapToGrid/>
                <w:sz w:val="26"/>
                <w:szCs w:val="26"/>
              </w:rPr>
              <w:t>.</w:t>
            </w:r>
          </w:p>
        </w:tc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napToGrid/>
                <w:sz w:val="26"/>
                <w:szCs w:val="26"/>
              </w:rPr>
            </w:pPr>
            <w:r w:rsidRPr="003C431F">
              <w:rPr>
                <w:snapToGrid/>
                <w:sz w:val="26"/>
                <w:szCs w:val="26"/>
              </w:rPr>
              <w:t>П</w:t>
            </w:r>
            <w:r w:rsidR="00D37B15">
              <w:rPr>
                <w:snapToGrid/>
                <w:sz w:val="26"/>
                <w:szCs w:val="26"/>
              </w:rPr>
              <w:t>орослицки</w:t>
            </w:r>
            <w:r w:rsidRPr="003C431F">
              <w:rPr>
                <w:snapToGrid/>
                <w:sz w:val="26"/>
                <w:szCs w:val="26"/>
              </w:rPr>
              <w:t xml:space="preserve">й </w:t>
            </w:r>
            <w:r w:rsidR="00D37B15">
              <w:rPr>
                <w:snapToGrid/>
                <w:sz w:val="26"/>
                <w:szCs w:val="26"/>
              </w:rPr>
              <w:t>сельский филиал МКУК «Юхновская межпоселенческая</w:t>
            </w:r>
            <w:r>
              <w:rPr>
                <w:snapToGrid/>
                <w:sz w:val="26"/>
                <w:szCs w:val="26"/>
              </w:rPr>
              <w:t xml:space="preserve"> </w:t>
            </w:r>
            <w:r w:rsidR="00D37B15">
              <w:rPr>
                <w:snapToGrid/>
                <w:sz w:val="26"/>
                <w:szCs w:val="26"/>
              </w:rPr>
              <w:t>библиотека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napToGrid/>
                <w:sz w:val="26"/>
                <w:szCs w:val="26"/>
              </w:rPr>
            </w:pPr>
            <w:r w:rsidRPr="003C431F">
              <w:rPr>
                <w:snapToGrid/>
                <w:sz w:val="26"/>
                <w:szCs w:val="26"/>
              </w:rPr>
              <w:t>дер. П</w:t>
            </w:r>
            <w:r w:rsidR="00D37B15">
              <w:rPr>
                <w:snapToGrid/>
                <w:sz w:val="26"/>
                <w:szCs w:val="26"/>
              </w:rPr>
              <w:t>орослицы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napToGrid/>
                <w:sz w:val="26"/>
                <w:szCs w:val="26"/>
              </w:rPr>
            </w:pPr>
            <w:r w:rsidRPr="003C431F">
              <w:rPr>
                <w:snapToGrid/>
                <w:sz w:val="26"/>
                <w:szCs w:val="26"/>
              </w:rPr>
              <w:t>Предоставление услуг населению</w:t>
            </w:r>
          </w:p>
        </w:tc>
      </w:tr>
      <w:tr w:rsidR="00D37B15" w:rsidRPr="003C431F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7B15" w:rsidRDefault="00D37B15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9.</w:t>
            </w:r>
          </w:p>
        </w:tc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7B15" w:rsidRPr="003C431F" w:rsidRDefault="00D37B15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Фельдшерско-акушерский пункт д.Порослицы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7B15" w:rsidRPr="003C431F" w:rsidRDefault="00D37B15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дер. Порослицы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7B15" w:rsidRPr="003C431F" w:rsidRDefault="00D37B15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Предоставление услуг населению</w:t>
            </w:r>
          </w:p>
        </w:tc>
      </w:tr>
      <w:tr w:rsidR="003C431F" w:rsidRPr="003C431F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431F" w:rsidRPr="003C431F" w:rsidRDefault="00D37B15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10</w:t>
            </w:r>
            <w:r w:rsidR="003C431F" w:rsidRPr="003C431F">
              <w:rPr>
                <w:snapToGrid/>
                <w:sz w:val="26"/>
                <w:szCs w:val="26"/>
              </w:rPr>
              <w:t>.</w:t>
            </w:r>
          </w:p>
        </w:tc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napToGrid/>
                <w:sz w:val="26"/>
                <w:szCs w:val="26"/>
              </w:rPr>
            </w:pPr>
            <w:r w:rsidRPr="003C431F">
              <w:rPr>
                <w:snapToGrid/>
                <w:sz w:val="26"/>
                <w:szCs w:val="26"/>
              </w:rPr>
              <w:t>П</w:t>
            </w:r>
            <w:r w:rsidR="003309B1">
              <w:rPr>
                <w:snapToGrid/>
                <w:sz w:val="26"/>
                <w:szCs w:val="26"/>
              </w:rPr>
              <w:t>очтов</w:t>
            </w:r>
            <w:r w:rsidRPr="003C431F">
              <w:rPr>
                <w:snapToGrid/>
                <w:sz w:val="26"/>
                <w:szCs w:val="26"/>
              </w:rPr>
              <w:t>ое отделение связи</w:t>
            </w:r>
            <w:r w:rsidR="003309B1">
              <w:rPr>
                <w:snapToGrid/>
                <w:sz w:val="26"/>
                <w:szCs w:val="26"/>
              </w:rPr>
              <w:t xml:space="preserve"> «Павлищев Бор»</w:t>
            </w:r>
            <w:r w:rsidRPr="003C431F">
              <w:rPr>
                <w:snapToGrid/>
                <w:sz w:val="26"/>
                <w:szCs w:val="26"/>
              </w:rPr>
              <w:t xml:space="preserve"> ФГУП «Почта России»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431F" w:rsidRPr="003C431F" w:rsidRDefault="003309B1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с. Санатория «Павлищев Бор»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snapToGrid/>
                <w:sz w:val="26"/>
                <w:szCs w:val="26"/>
              </w:rPr>
            </w:pPr>
            <w:r w:rsidRPr="003C431F">
              <w:rPr>
                <w:snapToGrid/>
                <w:sz w:val="26"/>
                <w:szCs w:val="26"/>
              </w:rPr>
              <w:t>Предоставление услуг населению</w:t>
            </w:r>
          </w:p>
        </w:tc>
      </w:tr>
    </w:tbl>
    <w:p w:rsidR="003C431F" w:rsidRPr="003C431F" w:rsidRDefault="003C431F" w:rsidP="003C431F">
      <w:pPr>
        <w:overflowPunct/>
        <w:autoSpaceDE/>
        <w:autoSpaceDN/>
        <w:adjustRightInd/>
        <w:textAlignment w:val="auto"/>
        <w:rPr>
          <w:b/>
          <w:bCs/>
          <w:snapToGrid/>
          <w:sz w:val="26"/>
          <w:szCs w:val="26"/>
        </w:rPr>
      </w:pPr>
    </w:p>
    <w:p w:rsidR="003C431F" w:rsidRPr="003C431F" w:rsidRDefault="003C431F" w:rsidP="003C431F">
      <w:pPr>
        <w:overflowPunct/>
        <w:autoSpaceDE/>
        <w:autoSpaceDN/>
        <w:adjustRightInd/>
        <w:textAlignment w:val="auto"/>
        <w:rPr>
          <w:snapToGrid/>
          <w:sz w:val="27"/>
          <w:szCs w:val="27"/>
        </w:rPr>
      </w:pPr>
    </w:p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b/>
          <w:snapToGrid/>
          <w:sz w:val="26"/>
          <w:szCs w:val="26"/>
        </w:rPr>
      </w:pPr>
      <w:r w:rsidRPr="003C431F">
        <w:rPr>
          <w:b/>
          <w:snapToGrid/>
          <w:sz w:val="26"/>
          <w:szCs w:val="26"/>
        </w:rPr>
        <w:t>2.1.5.1. Промышленные предприятия</w:t>
      </w:r>
    </w:p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b/>
          <w:snapToGrid/>
          <w:sz w:val="27"/>
          <w:szCs w:val="27"/>
        </w:rPr>
      </w:pPr>
    </w:p>
    <w:p w:rsidR="003C431F" w:rsidRPr="003C431F" w:rsidRDefault="003C431F" w:rsidP="003C431F">
      <w:pPr>
        <w:overflowPunct/>
        <w:autoSpaceDE/>
        <w:autoSpaceDN/>
        <w:adjustRightInd/>
        <w:jc w:val="both"/>
        <w:textAlignment w:val="auto"/>
        <w:rPr>
          <w:snapToGrid/>
          <w:sz w:val="26"/>
          <w:szCs w:val="26"/>
        </w:rPr>
      </w:pPr>
      <w:r w:rsidRPr="003C431F">
        <w:rPr>
          <w:b/>
          <w:snapToGrid/>
          <w:sz w:val="27"/>
          <w:szCs w:val="27"/>
        </w:rPr>
        <w:t xml:space="preserve"> </w:t>
      </w:r>
      <w:r w:rsidRPr="003C431F">
        <w:rPr>
          <w:b/>
          <w:snapToGrid/>
          <w:sz w:val="27"/>
          <w:szCs w:val="27"/>
        </w:rPr>
        <w:tab/>
      </w:r>
      <w:r w:rsidR="003309B1">
        <w:rPr>
          <w:snapToGrid/>
          <w:sz w:val="26"/>
          <w:szCs w:val="26"/>
        </w:rPr>
        <w:t>Промышленных предприятий</w:t>
      </w:r>
      <w:r w:rsidRPr="003C431F">
        <w:rPr>
          <w:snapToGrid/>
          <w:sz w:val="26"/>
          <w:szCs w:val="26"/>
        </w:rPr>
        <w:t xml:space="preserve"> </w:t>
      </w:r>
      <w:r w:rsidR="003309B1">
        <w:rPr>
          <w:snapToGrid/>
          <w:sz w:val="26"/>
          <w:szCs w:val="26"/>
        </w:rPr>
        <w:t>на территории сельского поселения нет.</w:t>
      </w:r>
    </w:p>
    <w:p w:rsidR="003C431F" w:rsidRPr="003C431F" w:rsidRDefault="003C431F" w:rsidP="003C431F">
      <w:pPr>
        <w:overflowPunct/>
        <w:autoSpaceDE/>
        <w:autoSpaceDN/>
        <w:adjustRightInd/>
        <w:jc w:val="both"/>
        <w:textAlignment w:val="auto"/>
        <w:rPr>
          <w:snapToGrid/>
          <w:sz w:val="27"/>
          <w:szCs w:val="27"/>
        </w:rPr>
      </w:pPr>
    </w:p>
    <w:p w:rsidR="003C431F" w:rsidRPr="003C431F" w:rsidRDefault="003C431F" w:rsidP="003C431F">
      <w:pPr>
        <w:keepNext/>
        <w:numPr>
          <w:ilvl w:val="2"/>
          <w:numId w:val="0"/>
        </w:numPr>
        <w:tabs>
          <w:tab w:val="num" w:pos="0"/>
        </w:tabs>
        <w:suppressAutoHyphens/>
        <w:overflowPunct/>
        <w:autoSpaceDE/>
        <w:autoSpaceDN/>
        <w:adjustRightInd/>
        <w:ind w:left="720" w:hanging="720"/>
        <w:jc w:val="center"/>
        <w:textAlignment w:val="auto"/>
        <w:outlineLvl w:val="2"/>
        <w:rPr>
          <w:b/>
          <w:bCs/>
          <w:snapToGrid/>
          <w:color w:val="auto"/>
          <w:sz w:val="26"/>
          <w:szCs w:val="26"/>
          <w:lang w:eastAsia="ar-SA"/>
        </w:rPr>
      </w:pPr>
      <w:r w:rsidRPr="003C431F">
        <w:rPr>
          <w:b/>
          <w:bCs/>
          <w:snapToGrid/>
          <w:color w:val="auto"/>
          <w:sz w:val="26"/>
          <w:szCs w:val="26"/>
          <w:lang w:eastAsia="ar-SA"/>
        </w:rPr>
        <w:t>2.1.5.2.Сельхозпредприятия, фермерские хозяйства, предприниматели</w:t>
      </w:r>
    </w:p>
    <w:p w:rsidR="003C431F" w:rsidRPr="003C431F" w:rsidRDefault="003C431F" w:rsidP="003C431F">
      <w:pPr>
        <w:keepNext/>
        <w:numPr>
          <w:ilvl w:val="2"/>
          <w:numId w:val="0"/>
        </w:numPr>
        <w:tabs>
          <w:tab w:val="num" w:pos="0"/>
        </w:tabs>
        <w:suppressAutoHyphens/>
        <w:overflowPunct/>
        <w:autoSpaceDE/>
        <w:autoSpaceDN/>
        <w:adjustRightInd/>
        <w:ind w:left="720" w:hanging="720"/>
        <w:jc w:val="center"/>
        <w:textAlignment w:val="auto"/>
        <w:outlineLvl w:val="2"/>
        <w:rPr>
          <w:b/>
          <w:bCs/>
          <w:snapToGrid/>
          <w:color w:val="auto"/>
          <w:sz w:val="26"/>
          <w:szCs w:val="26"/>
          <w:lang w:eastAsia="ar-SA"/>
        </w:rPr>
      </w:pPr>
    </w:p>
    <w:p w:rsidR="003C431F" w:rsidRPr="003C431F" w:rsidRDefault="003C431F" w:rsidP="003C431F">
      <w:pPr>
        <w:shd w:val="clear" w:color="auto" w:fill="FFFFFF"/>
        <w:suppressAutoHyphens/>
        <w:overflowPunct/>
        <w:autoSpaceDE/>
        <w:autoSpaceDN/>
        <w:adjustRightInd/>
        <w:ind w:left="11" w:right="17" w:firstLine="709"/>
        <w:jc w:val="both"/>
        <w:textAlignment w:val="auto"/>
        <w:rPr>
          <w:snapToGrid/>
          <w:color w:val="auto"/>
          <w:sz w:val="26"/>
          <w:szCs w:val="26"/>
          <w:lang w:eastAsia="ar-SA"/>
        </w:rPr>
      </w:pPr>
      <w:r w:rsidRPr="003C431F">
        <w:rPr>
          <w:snapToGrid/>
          <w:color w:val="auto"/>
          <w:sz w:val="26"/>
          <w:szCs w:val="26"/>
          <w:lang w:eastAsia="ar-SA"/>
        </w:rPr>
        <w:t xml:space="preserve">Сельское хозяйство поселения представлено </w:t>
      </w:r>
      <w:r w:rsidR="003309B1">
        <w:rPr>
          <w:snapToGrid/>
          <w:color w:val="auto"/>
          <w:sz w:val="26"/>
          <w:szCs w:val="26"/>
          <w:lang w:eastAsia="ar-SA"/>
        </w:rPr>
        <w:t>1 сельскохозяйственным предприятием</w:t>
      </w:r>
      <w:r w:rsidRPr="003C431F">
        <w:rPr>
          <w:snapToGrid/>
          <w:color w:val="auto"/>
          <w:sz w:val="26"/>
          <w:szCs w:val="26"/>
          <w:lang w:eastAsia="ar-SA"/>
        </w:rPr>
        <w:t xml:space="preserve">   и    личными хозяйствами населения.</w:t>
      </w:r>
    </w:p>
    <w:p w:rsidR="003C431F" w:rsidRPr="003C431F" w:rsidRDefault="003C431F" w:rsidP="003C431F">
      <w:pPr>
        <w:shd w:val="clear" w:color="auto" w:fill="FFFFFF"/>
        <w:suppressAutoHyphens/>
        <w:overflowPunct/>
        <w:autoSpaceDE/>
        <w:autoSpaceDN/>
        <w:adjustRightInd/>
        <w:ind w:right="19" w:firstLine="725"/>
        <w:jc w:val="both"/>
        <w:textAlignment w:val="auto"/>
        <w:rPr>
          <w:snapToGrid/>
          <w:color w:val="auto"/>
          <w:sz w:val="26"/>
          <w:szCs w:val="26"/>
          <w:lang w:eastAsia="ar-SA"/>
        </w:rPr>
      </w:pPr>
      <w:r w:rsidRPr="003C431F">
        <w:rPr>
          <w:snapToGrid/>
          <w:color w:val="auto"/>
          <w:sz w:val="26"/>
          <w:szCs w:val="26"/>
          <w:lang w:eastAsia="ar-SA"/>
        </w:rPr>
        <w:t xml:space="preserve">Прогноз развития сельского хозяйства на 2017 год и на период до 2030 года </w:t>
      </w:r>
      <w:r w:rsidRPr="003C431F">
        <w:rPr>
          <w:snapToGrid/>
          <w:color w:val="auto"/>
          <w:spacing w:val="-1"/>
          <w:sz w:val="26"/>
          <w:szCs w:val="26"/>
          <w:lang w:eastAsia="ar-SA"/>
        </w:rPr>
        <w:t xml:space="preserve">разработан с учетом имеющегося в поселении производственного потенциала, </w:t>
      </w:r>
      <w:r w:rsidRPr="003C431F">
        <w:rPr>
          <w:snapToGrid/>
          <w:color w:val="auto"/>
          <w:sz w:val="26"/>
          <w:szCs w:val="26"/>
          <w:lang w:eastAsia="ar-SA"/>
        </w:rPr>
        <w:t>сложившихся тенденций развития сельскохозяйствен</w:t>
      </w:r>
      <w:r w:rsidR="003309B1">
        <w:rPr>
          <w:snapToGrid/>
          <w:color w:val="auto"/>
          <w:sz w:val="26"/>
          <w:szCs w:val="26"/>
          <w:lang w:eastAsia="ar-SA"/>
        </w:rPr>
        <w:t>ой организации</w:t>
      </w:r>
      <w:r w:rsidRPr="003C431F">
        <w:rPr>
          <w:snapToGrid/>
          <w:color w:val="auto"/>
          <w:sz w:val="26"/>
          <w:szCs w:val="26"/>
          <w:lang w:eastAsia="ar-SA"/>
        </w:rPr>
        <w:t xml:space="preserve"> и личных подсобных хозяйств населения. </w:t>
      </w:r>
    </w:p>
    <w:p w:rsidR="003C431F" w:rsidRPr="003C431F" w:rsidRDefault="003C431F" w:rsidP="003C431F">
      <w:pPr>
        <w:shd w:val="clear" w:color="auto" w:fill="FFFFFF"/>
        <w:suppressAutoHyphens/>
        <w:overflowPunct/>
        <w:autoSpaceDE/>
        <w:autoSpaceDN/>
        <w:adjustRightInd/>
        <w:ind w:left="14" w:right="29" w:firstLine="715"/>
        <w:jc w:val="both"/>
        <w:textAlignment w:val="auto"/>
        <w:rPr>
          <w:snapToGrid/>
          <w:color w:val="auto"/>
          <w:sz w:val="26"/>
          <w:szCs w:val="26"/>
          <w:lang w:eastAsia="ar-SA"/>
        </w:rPr>
      </w:pPr>
      <w:r w:rsidRPr="003C431F">
        <w:rPr>
          <w:snapToGrid/>
          <w:color w:val="auto"/>
          <w:sz w:val="26"/>
          <w:szCs w:val="26"/>
          <w:lang w:eastAsia="ar-SA"/>
        </w:rPr>
        <w:t>Территория поселения находится в зоне рискованного земледелия, но    в  целом  агроклиматические  условия  поселения  благоприятны  для получения устойчивых  урожаев  районированных  сельскохозяйственных  культур  и  развития  животноводства.</w:t>
      </w:r>
    </w:p>
    <w:p w:rsidR="003C431F" w:rsidRPr="003C431F" w:rsidRDefault="003C431F" w:rsidP="003C431F">
      <w:pPr>
        <w:shd w:val="clear" w:color="auto" w:fill="FFFFFF"/>
        <w:suppressAutoHyphens/>
        <w:overflowPunct/>
        <w:autoSpaceDE/>
        <w:autoSpaceDN/>
        <w:adjustRightInd/>
        <w:ind w:left="14" w:right="29" w:firstLine="715"/>
        <w:jc w:val="both"/>
        <w:textAlignment w:val="auto"/>
        <w:rPr>
          <w:snapToGrid/>
          <w:color w:val="auto"/>
          <w:sz w:val="26"/>
          <w:szCs w:val="26"/>
          <w:lang w:eastAsia="ar-SA"/>
        </w:rPr>
      </w:pPr>
      <w:r w:rsidRPr="003C431F">
        <w:rPr>
          <w:snapToGrid/>
          <w:color w:val="auto"/>
          <w:sz w:val="26"/>
          <w:szCs w:val="26"/>
          <w:lang w:eastAsia="ar-SA"/>
        </w:rPr>
        <w:t xml:space="preserve">Многие сельскохозяйственные угодья не обрабатываются. </w:t>
      </w:r>
    </w:p>
    <w:p w:rsidR="003C431F" w:rsidRPr="003C431F" w:rsidRDefault="003C431F" w:rsidP="003C431F">
      <w:pPr>
        <w:shd w:val="clear" w:color="auto" w:fill="FFFFFF"/>
        <w:suppressAutoHyphens/>
        <w:overflowPunct/>
        <w:autoSpaceDE/>
        <w:autoSpaceDN/>
        <w:adjustRightInd/>
        <w:ind w:left="14" w:right="240" w:firstLine="538"/>
        <w:jc w:val="both"/>
        <w:textAlignment w:val="auto"/>
        <w:rPr>
          <w:snapToGrid/>
          <w:color w:val="auto"/>
          <w:sz w:val="26"/>
          <w:szCs w:val="26"/>
          <w:lang w:eastAsia="ar-SA"/>
        </w:rPr>
      </w:pPr>
      <w:r w:rsidRPr="003C431F">
        <w:rPr>
          <w:snapToGrid/>
          <w:color w:val="auto"/>
          <w:spacing w:val="-1"/>
          <w:sz w:val="26"/>
          <w:szCs w:val="26"/>
          <w:lang w:eastAsia="ar-SA"/>
        </w:rPr>
        <w:t xml:space="preserve">  Производством овощей в поселении занимаются, в основном  </w:t>
      </w:r>
      <w:r w:rsidRPr="003C431F">
        <w:rPr>
          <w:snapToGrid/>
          <w:color w:val="auto"/>
          <w:sz w:val="26"/>
          <w:szCs w:val="26"/>
          <w:lang w:eastAsia="ar-SA"/>
        </w:rPr>
        <w:t xml:space="preserve"> личные подсобные хозяйства.</w:t>
      </w:r>
    </w:p>
    <w:p w:rsidR="003C431F" w:rsidRPr="003C431F" w:rsidRDefault="003C431F" w:rsidP="003C431F">
      <w:pPr>
        <w:shd w:val="clear" w:color="auto" w:fill="FFFFFF"/>
        <w:suppressAutoHyphens/>
        <w:overflowPunct/>
        <w:autoSpaceDE/>
        <w:autoSpaceDN/>
        <w:adjustRightInd/>
        <w:ind w:firstLine="715"/>
        <w:jc w:val="both"/>
        <w:textAlignment w:val="auto"/>
        <w:rPr>
          <w:snapToGrid/>
          <w:color w:val="auto"/>
          <w:sz w:val="26"/>
          <w:szCs w:val="26"/>
          <w:lang w:eastAsia="ar-SA"/>
        </w:rPr>
      </w:pPr>
      <w:r w:rsidRPr="003C431F">
        <w:rPr>
          <w:snapToGrid/>
          <w:color w:val="auto"/>
          <w:sz w:val="26"/>
          <w:szCs w:val="26"/>
          <w:lang w:eastAsia="ar-SA"/>
        </w:rPr>
        <w:t>Хозяйства населения в основном занимаются посевами сельскохозяйственных культур (картофель, овощи (открытого и закрытого грунта). Отведенная площадь под сады и огороды используется</w:t>
      </w:r>
      <w:r w:rsidR="003309B1">
        <w:rPr>
          <w:snapToGrid/>
          <w:color w:val="auto"/>
          <w:sz w:val="26"/>
          <w:szCs w:val="26"/>
          <w:lang w:eastAsia="ar-SA"/>
        </w:rPr>
        <w:t xml:space="preserve"> не в полном объеме</w:t>
      </w:r>
      <w:r w:rsidRPr="003C431F">
        <w:rPr>
          <w:snapToGrid/>
          <w:color w:val="auto"/>
          <w:sz w:val="26"/>
          <w:szCs w:val="26"/>
          <w:lang w:eastAsia="ar-SA"/>
        </w:rPr>
        <w:t>.</w:t>
      </w:r>
    </w:p>
    <w:p w:rsidR="003C431F" w:rsidRPr="003C431F" w:rsidRDefault="003C431F" w:rsidP="003C431F">
      <w:pPr>
        <w:suppressAutoHyphens/>
        <w:overflowPunct/>
        <w:autoSpaceDE/>
        <w:autoSpaceDN/>
        <w:adjustRightInd/>
        <w:jc w:val="both"/>
        <w:textAlignment w:val="auto"/>
        <w:rPr>
          <w:snapToGrid/>
          <w:color w:val="auto"/>
          <w:sz w:val="26"/>
          <w:szCs w:val="26"/>
          <w:lang w:eastAsia="ar-SA"/>
        </w:rPr>
      </w:pPr>
      <w:r w:rsidRPr="003C431F">
        <w:rPr>
          <w:snapToGrid/>
          <w:color w:val="auto"/>
          <w:sz w:val="26"/>
          <w:szCs w:val="26"/>
          <w:lang w:eastAsia="ar-SA"/>
        </w:rPr>
        <w:t xml:space="preserve">            Одной из значимых экономических составляющих для поселения, являются личные подсобные хозяйства и от их развития во многом, зависит сегодня благосостояние населения. </w:t>
      </w:r>
    </w:p>
    <w:p w:rsidR="003C431F" w:rsidRPr="003C431F" w:rsidRDefault="003C431F" w:rsidP="003C431F">
      <w:pPr>
        <w:suppressAutoHyphens/>
        <w:overflowPunct/>
        <w:autoSpaceDE/>
        <w:autoSpaceDN/>
        <w:adjustRightInd/>
        <w:jc w:val="both"/>
        <w:textAlignment w:val="auto"/>
        <w:rPr>
          <w:snapToGrid/>
          <w:color w:val="auto"/>
          <w:sz w:val="26"/>
          <w:szCs w:val="26"/>
          <w:lang w:eastAsia="ar-SA"/>
        </w:rPr>
      </w:pPr>
    </w:p>
    <w:p w:rsidR="003C431F" w:rsidRPr="003C431F" w:rsidRDefault="003C431F" w:rsidP="003C431F">
      <w:pPr>
        <w:keepNext/>
        <w:numPr>
          <w:ilvl w:val="2"/>
          <w:numId w:val="0"/>
        </w:numPr>
        <w:tabs>
          <w:tab w:val="num" w:pos="0"/>
        </w:tabs>
        <w:suppressAutoHyphens/>
        <w:overflowPunct/>
        <w:autoSpaceDE/>
        <w:autoSpaceDN/>
        <w:adjustRightInd/>
        <w:ind w:left="720" w:hanging="720"/>
        <w:jc w:val="center"/>
        <w:textAlignment w:val="auto"/>
        <w:outlineLvl w:val="2"/>
        <w:rPr>
          <w:rFonts w:ascii="Arial" w:hAnsi="Arial" w:cs="Arial"/>
          <w:b/>
          <w:bCs/>
          <w:snapToGrid/>
          <w:color w:val="auto"/>
          <w:sz w:val="26"/>
          <w:szCs w:val="26"/>
          <w:lang w:eastAsia="ar-SA"/>
        </w:rPr>
      </w:pPr>
      <w:r w:rsidRPr="003C431F">
        <w:rPr>
          <w:b/>
          <w:bCs/>
          <w:snapToGrid/>
          <w:color w:val="auto"/>
          <w:sz w:val="26"/>
          <w:szCs w:val="26"/>
          <w:lang w:eastAsia="ar-SA"/>
        </w:rPr>
        <w:t>2.1.5.3.   Личные подсобные хозяйства</w:t>
      </w:r>
    </w:p>
    <w:p w:rsidR="003C431F" w:rsidRPr="003C431F" w:rsidRDefault="003C431F" w:rsidP="003C431F">
      <w:pPr>
        <w:suppressAutoHyphens/>
        <w:overflowPunct/>
        <w:autoSpaceDE/>
        <w:autoSpaceDN/>
        <w:adjustRightInd/>
        <w:jc w:val="center"/>
        <w:textAlignment w:val="auto"/>
        <w:rPr>
          <w:snapToGrid/>
          <w:color w:val="auto"/>
          <w:sz w:val="26"/>
          <w:szCs w:val="26"/>
          <w:lang w:eastAsia="ar-SA"/>
        </w:rPr>
      </w:pPr>
      <w:r w:rsidRPr="003C431F">
        <w:rPr>
          <w:b/>
          <w:bCs/>
          <w:snapToGrid/>
          <w:color w:val="auto"/>
          <w:sz w:val="26"/>
          <w:szCs w:val="26"/>
          <w:lang w:eastAsia="ar-SA"/>
        </w:rPr>
        <w:t>Личные подсобные хозяйства</w:t>
      </w:r>
    </w:p>
    <w:p w:rsidR="003C431F" w:rsidRPr="003C431F" w:rsidRDefault="003C431F" w:rsidP="003C431F">
      <w:pPr>
        <w:suppressAutoHyphens/>
        <w:overflowPunct/>
        <w:autoSpaceDE/>
        <w:autoSpaceDN/>
        <w:adjustRightInd/>
        <w:jc w:val="center"/>
        <w:textAlignment w:val="auto"/>
        <w:rPr>
          <w:snapToGrid/>
          <w:color w:val="auto"/>
          <w:sz w:val="26"/>
          <w:szCs w:val="26"/>
          <w:lang w:eastAsia="ar-SA"/>
        </w:rPr>
      </w:pPr>
      <w:r w:rsidRPr="003C431F">
        <w:rPr>
          <w:snapToGrid/>
          <w:color w:val="auto"/>
          <w:sz w:val="26"/>
          <w:szCs w:val="26"/>
          <w:lang w:eastAsia="ar-SA"/>
        </w:rPr>
        <w:t xml:space="preserve">                                                                                              </w:t>
      </w:r>
      <w:r w:rsidRPr="003C431F">
        <w:rPr>
          <w:rFonts w:ascii="Calibri" w:eastAsia="Calibri" w:hAnsi="Calibri"/>
          <w:snapToGrid/>
          <w:sz w:val="20"/>
          <w:lang w:eastAsia="en-US"/>
        </w:rPr>
        <w:t>Таблица 5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29"/>
        <w:gridCol w:w="1191"/>
        <w:gridCol w:w="1440"/>
        <w:gridCol w:w="1480"/>
      </w:tblGrid>
      <w:tr w:rsidR="003C431F" w:rsidRPr="003C431F">
        <w:trPr>
          <w:trHeight w:val="551"/>
        </w:trPr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3C431F" w:rsidRPr="003C431F" w:rsidRDefault="003C431F" w:rsidP="003C431F">
            <w:pPr>
              <w:shd w:val="clear" w:color="auto" w:fill="FFFFFF"/>
              <w:suppressAutoHyphens/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6"/>
                <w:szCs w:val="26"/>
                <w:lang w:eastAsia="ar-SA"/>
              </w:rPr>
            </w:pPr>
            <w:r w:rsidRPr="003C431F">
              <w:rPr>
                <w:snapToGrid/>
                <w:color w:val="auto"/>
                <w:sz w:val="26"/>
                <w:szCs w:val="26"/>
                <w:lang w:eastAsia="ar-SA"/>
              </w:rPr>
              <w:t>кол-во ЛПХ на территории поселения</w:t>
            </w:r>
          </w:p>
          <w:p w:rsidR="003C431F" w:rsidRPr="003C431F" w:rsidRDefault="003C431F" w:rsidP="003C431F">
            <w:pPr>
              <w:shd w:val="clear" w:color="auto" w:fill="FFFFFF"/>
              <w:suppressAutoHyphens/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6"/>
                <w:szCs w:val="26"/>
                <w:lang w:eastAsia="ar-SA"/>
              </w:rPr>
            </w:pPr>
            <w:r w:rsidRPr="003C431F">
              <w:rPr>
                <w:snapToGrid/>
                <w:color w:val="auto"/>
                <w:sz w:val="26"/>
                <w:szCs w:val="26"/>
                <w:lang w:eastAsia="ar-SA"/>
              </w:rPr>
              <w:t>в разрезе населенных пунктов: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3C431F" w:rsidRPr="003C431F" w:rsidRDefault="003C431F" w:rsidP="003C431F">
            <w:pPr>
              <w:shd w:val="clear" w:color="auto" w:fill="FFFFFF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6"/>
                <w:szCs w:val="26"/>
                <w:shd w:val="clear" w:color="auto" w:fill="FFFFFF"/>
                <w:lang w:eastAsia="ar-SA"/>
              </w:rPr>
            </w:pPr>
            <w:r w:rsidRPr="003C431F">
              <w:rPr>
                <w:snapToGrid/>
                <w:color w:val="auto"/>
                <w:sz w:val="26"/>
                <w:szCs w:val="26"/>
                <w:lang w:eastAsia="ar-SA"/>
              </w:rPr>
              <w:t>01.01.201</w:t>
            </w:r>
            <w:r w:rsidR="00CB5833">
              <w:rPr>
                <w:snapToGrid/>
                <w:color w:val="auto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3C431F" w:rsidRPr="003C431F" w:rsidRDefault="00CB5833" w:rsidP="003C431F">
            <w:pPr>
              <w:shd w:val="clear" w:color="auto" w:fill="FFFFFF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snapToGrid/>
                <w:color w:val="auto"/>
                <w:sz w:val="26"/>
                <w:szCs w:val="26"/>
                <w:shd w:val="clear" w:color="auto" w:fill="FFFFFF"/>
                <w:lang w:eastAsia="ar-SA"/>
              </w:rPr>
              <w:t>01.01.2016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C431F" w:rsidRPr="003C431F" w:rsidRDefault="003C431F" w:rsidP="003C431F">
            <w:pPr>
              <w:shd w:val="clear" w:color="auto" w:fill="FFFFFF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6"/>
                <w:szCs w:val="26"/>
                <w:lang w:eastAsia="ar-SA"/>
              </w:rPr>
            </w:pPr>
            <w:r w:rsidRPr="003C431F">
              <w:rPr>
                <w:snapToGrid/>
                <w:color w:val="auto"/>
                <w:sz w:val="26"/>
                <w:szCs w:val="26"/>
                <w:shd w:val="clear" w:color="auto" w:fill="FFFFFF"/>
                <w:lang w:eastAsia="ar-SA"/>
              </w:rPr>
              <w:t>01.01.201</w:t>
            </w:r>
            <w:r w:rsidR="003309B1">
              <w:rPr>
                <w:snapToGrid/>
                <w:color w:val="auto"/>
                <w:sz w:val="26"/>
                <w:szCs w:val="26"/>
                <w:shd w:val="clear" w:color="auto" w:fill="FFFFFF"/>
                <w:lang w:eastAsia="ar-SA"/>
              </w:rPr>
              <w:t>7</w:t>
            </w:r>
          </w:p>
        </w:tc>
      </w:tr>
      <w:tr w:rsidR="003C431F" w:rsidRPr="003C431F">
        <w:trPr>
          <w:trHeight w:val="283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napToGrid/>
                <w:color w:val="auto"/>
                <w:sz w:val="26"/>
                <w:szCs w:val="26"/>
                <w:lang w:eastAsia="ar-SA"/>
              </w:rPr>
            </w:pPr>
            <w:r w:rsidRPr="003C431F">
              <w:rPr>
                <w:snapToGrid/>
                <w:color w:val="auto"/>
                <w:sz w:val="26"/>
                <w:szCs w:val="26"/>
                <w:lang w:eastAsia="ar-SA"/>
              </w:rPr>
              <w:t>Д.П</w:t>
            </w:r>
            <w:r w:rsidR="003309B1">
              <w:rPr>
                <w:snapToGrid/>
                <w:color w:val="auto"/>
                <w:sz w:val="26"/>
                <w:szCs w:val="26"/>
                <w:lang w:eastAsia="ar-SA"/>
              </w:rPr>
              <w:t>орослицы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1F" w:rsidRPr="003C431F" w:rsidRDefault="00CB5833" w:rsidP="003C431F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6"/>
                <w:szCs w:val="26"/>
                <w:lang w:eastAsia="ar-SA"/>
              </w:rPr>
            </w:pPr>
            <w:r>
              <w:rPr>
                <w:snapToGrid/>
                <w:color w:val="auto"/>
                <w:sz w:val="26"/>
                <w:szCs w:val="26"/>
                <w:lang w:eastAsia="ar-SA"/>
              </w:rPr>
              <w:t>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1F" w:rsidRPr="003C431F" w:rsidRDefault="00CB5833" w:rsidP="003C431F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6"/>
                <w:szCs w:val="26"/>
                <w:lang w:eastAsia="ar-SA"/>
              </w:rPr>
            </w:pPr>
            <w:r>
              <w:rPr>
                <w:snapToGrid/>
                <w:color w:val="auto"/>
                <w:sz w:val="26"/>
                <w:szCs w:val="26"/>
                <w:lang w:eastAsia="ar-SA"/>
              </w:rPr>
              <w:t>108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431F" w:rsidRPr="003C431F" w:rsidRDefault="003309B1" w:rsidP="003C431F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6"/>
                <w:szCs w:val="26"/>
                <w:lang w:eastAsia="ar-SA"/>
              </w:rPr>
            </w:pPr>
            <w:r>
              <w:rPr>
                <w:snapToGrid/>
                <w:color w:val="auto"/>
                <w:sz w:val="26"/>
                <w:szCs w:val="26"/>
                <w:lang w:eastAsia="ar-SA"/>
              </w:rPr>
              <w:t>106</w:t>
            </w:r>
          </w:p>
        </w:tc>
      </w:tr>
      <w:tr w:rsidR="003C431F" w:rsidRPr="003C431F">
        <w:trPr>
          <w:trHeight w:val="283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napToGrid/>
                <w:color w:val="auto"/>
                <w:sz w:val="26"/>
                <w:szCs w:val="26"/>
                <w:lang w:eastAsia="ar-SA"/>
              </w:rPr>
            </w:pPr>
            <w:r w:rsidRPr="003C431F">
              <w:rPr>
                <w:snapToGrid/>
                <w:color w:val="auto"/>
                <w:sz w:val="26"/>
                <w:szCs w:val="26"/>
                <w:lang w:eastAsia="ar-SA"/>
              </w:rPr>
              <w:t>Д.</w:t>
            </w:r>
            <w:r w:rsidR="003309B1">
              <w:rPr>
                <w:snapToGrid/>
                <w:color w:val="auto"/>
                <w:sz w:val="26"/>
                <w:szCs w:val="26"/>
                <w:lang w:eastAsia="ar-SA"/>
              </w:rPr>
              <w:t>Выползово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1F" w:rsidRPr="003C431F" w:rsidRDefault="00CB5833" w:rsidP="003C431F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6"/>
                <w:szCs w:val="26"/>
                <w:lang w:eastAsia="ar-SA"/>
              </w:rPr>
            </w:pPr>
            <w:r>
              <w:rPr>
                <w:snapToGrid/>
                <w:color w:val="auto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1F" w:rsidRPr="003C431F" w:rsidRDefault="00CB5833" w:rsidP="003C431F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6"/>
                <w:szCs w:val="26"/>
                <w:lang w:eastAsia="ar-SA"/>
              </w:rPr>
            </w:pPr>
            <w:r>
              <w:rPr>
                <w:snapToGrid/>
                <w:color w:val="auto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431F" w:rsidRPr="003C431F" w:rsidRDefault="003309B1" w:rsidP="003C431F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6"/>
                <w:szCs w:val="26"/>
                <w:lang w:eastAsia="ar-SA"/>
              </w:rPr>
            </w:pPr>
            <w:r>
              <w:rPr>
                <w:snapToGrid/>
                <w:color w:val="auto"/>
                <w:sz w:val="26"/>
                <w:szCs w:val="26"/>
                <w:lang w:eastAsia="ar-SA"/>
              </w:rPr>
              <w:t>6</w:t>
            </w:r>
          </w:p>
        </w:tc>
      </w:tr>
      <w:tr w:rsidR="003C431F" w:rsidRPr="003C431F">
        <w:trPr>
          <w:trHeight w:val="283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napToGrid/>
                <w:color w:val="auto"/>
                <w:sz w:val="26"/>
                <w:szCs w:val="26"/>
                <w:lang w:eastAsia="ar-SA"/>
              </w:rPr>
            </w:pPr>
            <w:r w:rsidRPr="003C431F">
              <w:rPr>
                <w:snapToGrid/>
                <w:color w:val="auto"/>
                <w:sz w:val="26"/>
                <w:szCs w:val="26"/>
                <w:lang w:eastAsia="ar-SA"/>
              </w:rPr>
              <w:t>Д.</w:t>
            </w:r>
            <w:r w:rsidR="003309B1">
              <w:rPr>
                <w:snapToGrid/>
                <w:color w:val="auto"/>
                <w:sz w:val="26"/>
                <w:szCs w:val="26"/>
                <w:lang w:eastAsia="ar-SA"/>
              </w:rPr>
              <w:t>Губановка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1F" w:rsidRPr="003C431F" w:rsidRDefault="00CB5833" w:rsidP="003C431F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6"/>
                <w:szCs w:val="26"/>
                <w:lang w:eastAsia="ar-SA"/>
              </w:rPr>
            </w:pPr>
            <w:r>
              <w:rPr>
                <w:snapToGrid/>
                <w:color w:val="auto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1F" w:rsidRPr="003C431F" w:rsidRDefault="00CB5833" w:rsidP="003C431F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6"/>
                <w:szCs w:val="26"/>
                <w:lang w:eastAsia="ar-SA"/>
              </w:rPr>
            </w:pPr>
            <w:r>
              <w:rPr>
                <w:snapToGrid/>
                <w:color w:val="auto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431F" w:rsidRPr="003C431F" w:rsidRDefault="00CB5833" w:rsidP="003C431F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6"/>
                <w:szCs w:val="26"/>
                <w:lang w:eastAsia="ar-SA"/>
              </w:rPr>
            </w:pPr>
            <w:r>
              <w:rPr>
                <w:snapToGrid/>
                <w:color w:val="auto"/>
                <w:sz w:val="26"/>
                <w:szCs w:val="26"/>
                <w:lang w:eastAsia="ar-SA"/>
              </w:rPr>
              <w:t>0</w:t>
            </w:r>
          </w:p>
        </w:tc>
      </w:tr>
      <w:tr w:rsidR="003C431F" w:rsidRPr="003C431F">
        <w:trPr>
          <w:trHeight w:val="283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napToGrid/>
                <w:color w:val="auto"/>
                <w:sz w:val="26"/>
                <w:szCs w:val="26"/>
                <w:lang w:eastAsia="ar-SA"/>
              </w:rPr>
            </w:pPr>
            <w:r w:rsidRPr="003C431F">
              <w:rPr>
                <w:snapToGrid/>
                <w:color w:val="auto"/>
                <w:sz w:val="26"/>
                <w:szCs w:val="26"/>
                <w:lang w:eastAsia="ar-SA"/>
              </w:rPr>
              <w:t>Д.</w:t>
            </w:r>
            <w:r w:rsidR="00CB5833">
              <w:rPr>
                <w:snapToGrid/>
                <w:color w:val="auto"/>
                <w:sz w:val="26"/>
                <w:szCs w:val="26"/>
                <w:lang w:eastAsia="ar-SA"/>
              </w:rPr>
              <w:t>Еремино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1F" w:rsidRPr="003C431F" w:rsidRDefault="00CB5833" w:rsidP="003C431F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6"/>
                <w:szCs w:val="26"/>
                <w:lang w:eastAsia="ar-SA"/>
              </w:rPr>
            </w:pPr>
            <w:r>
              <w:rPr>
                <w:snapToGrid/>
                <w:color w:val="auto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1F" w:rsidRPr="003C431F" w:rsidRDefault="00CB5833" w:rsidP="003C431F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6"/>
                <w:szCs w:val="26"/>
                <w:lang w:eastAsia="ar-SA"/>
              </w:rPr>
            </w:pPr>
            <w:r>
              <w:rPr>
                <w:snapToGrid/>
                <w:color w:val="auto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431F" w:rsidRPr="003C431F" w:rsidRDefault="00CB5833" w:rsidP="003C431F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6"/>
                <w:szCs w:val="26"/>
                <w:lang w:eastAsia="ar-SA"/>
              </w:rPr>
            </w:pPr>
            <w:r>
              <w:rPr>
                <w:snapToGrid/>
                <w:color w:val="auto"/>
                <w:sz w:val="26"/>
                <w:szCs w:val="26"/>
                <w:lang w:eastAsia="ar-SA"/>
              </w:rPr>
              <w:t>7</w:t>
            </w:r>
          </w:p>
        </w:tc>
      </w:tr>
      <w:tr w:rsidR="003C431F" w:rsidRPr="003C431F">
        <w:trPr>
          <w:trHeight w:val="283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napToGrid/>
                <w:color w:val="auto"/>
                <w:sz w:val="26"/>
                <w:szCs w:val="26"/>
                <w:lang w:eastAsia="ar-SA"/>
              </w:rPr>
            </w:pPr>
            <w:r w:rsidRPr="003C431F">
              <w:rPr>
                <w:snapToGrid/>
                <w:color w:val="auto"/>
                <w:sz w:val="26"/>
                <w:szCs w:val="26"/>
                <w:lang w:eastAsia="ar-SA"/>
              </w:rPr>
              <w:t>Д.</w:t>
            </w:r>
            <w:r w:rsidR="00CB5833">
              <w:rPr>
                <w:snapToGrid/>
                <w:color w:val="auto"/>
                <w:sz w:val="26"/>
                <w:szCs w:val="26"/>
                <w:lang w:eastAsia="ar-SA"/>
              </w:rPr>
              <w:t>Околенск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1F" w:rsidRPr="003C431F" w:rsidRDefault="00CB5833" w:rsidP="003C431F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6"/>
                <w:szCs w:val="26"/>
                <w:lang w:eastAsia="ar-SA"/>
              </w:rPr>
            </w:pPr>
            <w:r>
              <w:rPr>
                <w:snapToGrid/>
                <w:color w:val="auto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1F" w:rsidRPr="003C431F" w:rsidRDefault="00CB5833" w:rsidP="003C431F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6"/>
                <w:szCs w:val="26"/>
                <w:lang w:eastAsia="ar-SA"/>
              </w:rPr>
            </w:pPr>
            <w:r>
              <w:rPr>
                <w:snapToGrid/>
                <w:color w:val="auto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431F" w:rsidRPr="003C431F" w:rsidRDefault="00CB5833" w:rsidP="003C431F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6"/>
                <w:szCs w:val="26"/>
                <w:lang w:eastAsia="ar-SA"/>
              </w:rPr>
            </w:pPr>
            <w:r>
              <w:rPr>
                <w:snapToGrid/>
                <w:color w:val="auto"/>
                <w:sz w:val="26"/>
                <w:szCs w:val="26"/>
                <w:lang w:eastAsia="ar-SA"/>
              </w:rPr>
              <w:t>1</w:t>
            </w:r>
          </w:p>
        </w:tc>
      </w:tr>
      <w:tr w:rsidR="003C431F" w:rsidRPr="003C431F">
        <w:trPr>
          <w:trHeight w:val="283"/>
        </w:trPr>
        <w:tc>
          <w:tcPr>
            <w:tcW w:w="492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3C431F" w:rsidRPr="003C431F" w:rsidRDefault="003C431F" w:rsidP="003C431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napToGrid/>
                <w:color w:val="auto"/>
                <w:sz w:val="26"/>
                <w:szCs w:val="26"/>
                <w:lang w:eastAsia="ar-SA"/>
              </w:rPr>
            </w:pPr>
            <w:r w:rsidRPr="003C431F">
              <w:rPr>
                <w:snapToGrid/>
                <w:color w:val="auto"/>
                <w:sz w:val="26"/>
                <w:szCs w:val="26"/>
                <w:lang w:eastAsia="ar-SA"/>
              </w:rPr>
              <w:t>Д.</w:t>
            </w:r>
            <w:r w:rsidR="00CB5833">
              <w:rPr>
                <w:snapToGrid/>
                <w:color w:val="auto"/>
                <w:sz w:val="26"/>
                <w:szCs w:val="26"/>
                <w:lang w:eastAsia="ar-SA"/>
              </w:rPr>
              <w:t>Травкино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3C431F" w:rsidRPr="003C431F" w:rsidRDefault="00CB5833" w:rsidP="003C431F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6"/>
                <w:szCs w:val="26"/>
                <w:lang w:eastAsia="ar-SA"/>
              </w:rPr>
            </w:pPr>
            <w:r>
              <w:rPr>
                <w:snapToGrid/>
                <w:color w:val="auto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3C431F" w:rsidRPr="003C431F" w:rsidRDefault="00CB5833" w:rsidP="003C431F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6"/>
                <w:szCs w:val="26"/>
                <w:lang w:eastAsia="ar-SA"/>
              </w:rPr>
            </w:pPr>
            <w:r>
              <w:rPr>
                <w:snapToGrid/>
                <w:color w:val="auto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C431F" w:rsidRPr="003C431F" w:rsidRDefault="00CB5833" w:rsidP="003C431F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6"/>
                <w:szCs w:val="26"/>
                <w:lang w:eastAsia="ar-SA"/>
              </w:rPr>
            </w:pPr>
            <w:r>
              <w:rPr>
                <w:snapToGrid/>
                <w:color w:val="auto"/>
                <w:sz w:val="26"/>
                <w:szCs w:val="26"/>
                <w:lang w:eastAsia="ar-SA"/>
              </w:rPr>
              <w:t>1</w:t>
            </w:r>
          </w:p>
        </w:tc>
      </w:tr>
      <w:tr w:rsidR="003C431F" w:rsidRPr="003C431F">
        <w:trPr>
          <w:trHeight w:val="283"/>
        </w:trPr>
        <w:tc>
          <w:tcPr>
            <w:tcW w:w="49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3C431F" w:rsidRPr="003C431F" w:rsidRDefault="00CB5833" w:rsidP="003C431F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napToGrid/>
                <w:color w:val="auto"/>
                <w:sz w:val="26"/>
                <w:szCs w:val="26"/>
                <w:lang w:eastAsia="ar-SA"/>
              </w:rPr>
            </w:pPr>
            <w:r>
              <w:rPr>
                <w:snapToGrid/>
                <w:color w:val="auto"/>
                <w:sz w:val="26"/>
                <w:szCs w:val="26"/>
                <w:lang w:eastAsia="ar-SA"/>
              </w:rPr>
              <w:t>С. Санатория «Павлищев Бор»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3C431F" w:rsidRPr="003C431F" w:rsidRDefault="00CB5833" w:rsidP="003C431F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6"/>
                <w:szCs w:val="26"/>
                <w:lang w:eastAsia="ar-SA"/>
              </w:rPr>
            </w:pPr>
            <w:r>
              <w:rPr>
                <w:snapToGrid/>
                <w:color w:val="auto"/>
                <w:sz w:val="26"/>
                <w:szCs w:val="26"/>
                <w:lang w:eastAsia="ar-SA"/>
              </w:rPr>
              <w:t>6</w:t>
            </w:r>
            <w:r w:rsidR="003C431F" w:rsidRPr="003C431F">
              <w:rPr>
                <w:snapToGrid/>
                <w:color w:val="auto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3C431F" w:rsidRPr="003C431F" w:rsidRDefault="00CB5833" w:rsidP="003C431F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6"/>
                <w:szCs w:val="26"/>
                <w:lang w:eastAsia="ar-SA"/>
              </w:rPr>
            </w:pPr>
            <w:r>
              <w:rPr>
                <w:snapToGrid/>
                <w:color w:val="auto"/>
                <w:sz w:val="26"/>
                <w:szCs w:val="26"/>
                <w:lang w:eastAsia="ar-SA"/>
              </w:rPr>
              <w:t>60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C431F" w:rsidRPr="003C431F" w:rsidRDefault="00CB5833" w:rsidP="003C431F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6"/>
                <w:szCs w:val="26"/>
                <w:lang w:eastAsia="ar-SA"/>
              </w:rPr>
            </w:pPr>
            <w:r>
              <w:rPr>
                <w:snapToGrid/>
                <w:color w:val="auto"/>
                <w:sz w:val="26"/>
                <w:szCs w:val="26"/>
                <w:lang w:eastAsia="ar-SA"/>
              </w:rPr>
              <w:t>61</w:t>
            </w:r>
          </w:p>
        </w:tc>
      </w:tr>
    </w:tbl>
    <w:p w:rsidR="003C431F" w:rsidRPr="003C431F" w:rsidRDefault="003C431F" w:rsidP="003C431F">
      <w:pPr>
        <w:suppressAutoHyphens/>
        <w:overflowPunct/>
        <w:autoSpaceDE/>
        <w:autoSpaceDN/>
        <w:adjustRightInd/>
        <w:ind w:firstLine="720"/>
        <w:jc w:val="center"/>
        <w:textAlignment w:val="auto"/>
        <w:rPr>
          <w:b/>
          <w:bCs/>
          <w:snapToGrid/>
          <w:color w:val="auto"/>
          <w:sz w:val="26"/>
          <w:szCs w:val="26"/>
          <w:lang w:eastAsia="ar-SA"/>
        </w:rPr>
      </w:pPr>
    </w:p>
    <w:p w:rsidR="003C431F" w:rsidRDefault="003C431F" w:rsidP="003C431F">
      <w:pPr>
        <w:suppressAutoHyphens/>
        <w:overflowPunct/>
        <w:autoSpaceDE/>
        <w:autoSpaceDN/>
        <w:adjustRightInd/>
        <w:ind w:firstLine="720"/>
        <w:jc w:val="center"/>
        <w:textAlignment w:val="auto"/>
        <w:rPr>
          <w:b/>
          <w:bCs/>
          <w:snapToGrid/>
          <w:color w:val="auto"/>
          <w:sz w:val="26"/>
          <w:szCs w:val="26"/>
          <w:lang w:eastAsia="ar-SA"/>
        </w:rPr>
      </w:pPr>
      <w:r w:rsidRPr="003C431F">
        <w:rPr>
          <w:b/>
          <w:bCs/>
          <w:snapToGrid/>
          <w:color w:val="auto"/>
          <w:sz w:val="26"/>
          <w:szCs w:val="26"/>
          <w:lang w:eastAsia="ar-SA"/>
        </w:rPr>
        <w:t>Наличие животных на территории сельского поселения</w:t>
      </w:r>
    </w:p>
    <w:p w:rsidR="005833C6" w:rsidRPr="003C431F" w:rsidRDefault="005833C6" w:rsidP="003C431F">
      <w:pPr>
        <w:suppressAutoHyphens/>
        <w:overflowPunct/>
        <w:autoSpaceDE/>
        <w:autoSpaceDN/>
        <w:adjustRightInd/>
        <w:ind w:firstLine="720"/>
        <w:jc w:val="center"/>
        <w:textAlignment w:val="auto"/>
        <w:rPr>
          <w:snapToGrid/>
          <w:color w:val="auto"/>
          <w:sz w:val="26"/>
          <w:szCs w:val="26"/>
          <w:lang w:eastAsia="ar-SA"/>
        </w:rPr>
      </w:pPr>
      <w:r>
        <w:rPr>
          <w:b/>
          <w:bCs/>
          <w:snapToGrid/>
          <w:color w:val="auto"/>
          <w:sz w:val="26"/>
          <w:szCs w:val="26"/>
          <w:lang w:eastAsia="ar-SA"/>
        </w:rPr>
        <w:t>Личные подсобные хозяйства</w:t>
      </w:r>
    </w:p>
    <w:p w:rsidR="003C431F" w:rsidRPr="005833C6" w:rsidRDefault="005833C6" w:rsidP="005833C6">
      <w:pPr>
        <w:suppressAutoHyphens/>
        <w:overflowPunct/>
        <w:autoSpaceDE/>
        <w:autoSpaceDN/>
        <w:adjustRightInd/>
        <w:ind w:firstLine="720"/>
        <w:textAlignment w:val="auto"/>
        <w:rPr>
          <w:rFonts w:ascii="Calibri" w:hAnsi="Calibri"/>
          <w:snapToGrid/>
          <w:color w:val="auto"/>
          <w:sz w:val="20"/>
          <w:lang w:eastAsia="ar-SA"/>
        </w:rPr>
      </w:pPr>
      <w:r>
        <w:rPr>
          <w:rFonts w:ascii="Calibri" w:hAnsi="Calibri"/>
          <w:snapToGrid/>
          <w:color w:val="auto"/>
          <w:sz w:val="20"/>
          <w:lang w:eastAsia="ar-SA"/>
        </w:rPr>
        <w:t xml:space="preserve">                                                                                                                                                           Таблица 5.1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46"/>
        <w:gridCol w:w="1235"/>
        <w:gridCol w:w="1235"/>
        <w:gridCol w:w="1213"/>
      </w:tblGrid>
      <w:tr w:rsidR="003C431F" w:rsidRPr="003C431F">
        <w:trPr>
          <w:trHeight w:val="299"/>
        </w:trPr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C431F" w:rsidRPr="003C431F" w:rsidRDefault="003C431F" w:rsidP="003C431F">
            <w:pPr>
              <w:shd w:val="clear" w:color="auto" w:fill="FFFFFF"/>
              <w:suppressAutoHyphens/>
              <w:overflowPunct/>
              <w:autoSpaceDE/>
              <w:autoSpaceDN/>
              <w:adjustRightInd/>
              <w:textAlignment w:val="auto"/>
              <w:rPr>
                <w:snapToGrid/>
                <w:sz w:val="26"/>
                <w:szCs w:val="26"/>
                <w:shd w:val="clear" w:color="auto" w:fill="FFFFFF"/>
                <w:lang w:eastAsia="ar-SA"/>
              </w:rPr>
            </w:pPr>
            <w:r w:rsidRPr="003C431F">
              <w:rPr>
                <w:snapToGrid/>
                <w:sz w:val="26"/>
                <w:szCs w:val="26"/>
                <w:shd w:val="clear" w:color="auto" w:fill="FFFFFF"/>
                <w:lang w:eastAsia="ar-SA"/>
              </w:rPr>
              <w:t>Вид животных (гол.)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C431F" w:rsidRPr="003C431F" w:rsidRDefault="003C431F" w:rsidP="003C431F">
            <w:pPr>
              <w:shd w:val="clear" w:color="auto" w:fill="FFFFFF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sz w:val="26"/>
                <w:szCs w:val="26"/>
                <w:shd w:val="clear" w:color="auto" w:fill="FFFFFF"/>
                <w:lang w:eastAsia="ar-SA"/>
              </w:rPr>
            </w:pPr>
            <w:r w:rsidRPr="003C431F">
              <w:rPr>
                <w:snapToGrid/>
                <w:sz w:val="26"/>
                <w:szCs w:val="26"/>
                <w:shd w:val="clear" w:color="auto" w:fill="FFFFFF"/>
                <w:lang w:eastAsia="ar-SA"/>
              </w:rPr>
              <w:t>01.01.2014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C431F" w:rsidRPr="003C431F" w:rsidRDefault="005833C6" w:rsidP="003C431F">
            <w:pPr>
              <w:shd w:val="clear" w:color="auto" w:fill="FFFFFF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snapToGrid/>
                <w:sz w:val="26"/>
                <w:szCs w:val="26"/>
                <w:shd w:val="clear" w:color="auto" w:fill="FFFFFF"/>
                <w:lang w:eastAsia="ar-SA"/>
              </w:rPr>
              <w:t>01.01.2016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431F" w:rsidRPr="003C431F" w:rsidRDefault="003C431F" w:rsidP="003C431F">
            <w:pPr>
              <w:shd w:val="clear" w:color="auto" w:fill="FFFFFF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6"/>
                <w:szCs w:val="26"/>
                <w:lang w:eastAsia="ar-SA"/>
              </w:rPr>
            </w:pPr>
            <w:r w:rsidRPr="003C431F">
              <w:rPr>
                <w:snapToGrid/>
                <w:sz w:val="26"/>
                <w:szCs w:val="26"/>
                <w:shd w:val="clear" w:color="auto" w:fill="FFFFFF"/>
                <w:lang w:eastAsia="ar-SA"/>
              </w:rPr>
              <w:t>01.01.201</w:t>
            </w:r>
            <w:r w:rsidR="00CB5833">
              <w:rPr>
                <w:snapToGrid/>
                <w:sz w:val="26"/>
                <w:szCs w:val="26"/>
                <w:shd w:val="clear" w:color="auto" w:fill="FFFFFF"/>
                <w:lang w:eastAsia="ar-SA"/>
              </w:rPr>
              <w:t>7</w:t>
            </w:r>
          </w:p>
        </w:tc>
      </w:tr>
      <w:tr w:rsidR="003C431F" w:rsidRPr="003C431F">
        <w:trPr>
          <w:trHeight w:val="270"/>
        </w:trPr>
        <w:tc>
          <w:tcPr>
            <w:tcW w:w="54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C431F" w:rsidRPr="003C431F" w:rsidRDefault="003C431F" w:rsidP="003C431F">
            <w:pPr>
              <w:shd w:val="clear" w:color="auto" w:fill="FFFFFF"/>
              <w:suppressAutoHyphens/>
              <w:overflowPunct/>
              <w:autoSpaceDE/>
              <w:autoSpaceDN/>
              <w:adjustRightInd/>
              <w:textAlignment w:val="auto"/>
              <w:rPr>
                <w:snapToGrid/>
                <w:sz w:val="26"/>
                <w:szCs w:val="26"/>
                <w:shd w:val="clear" w:color="auto" w:fill="FFFFFF"/>
                <w:lang w:eastAsia="ar-SA"/>
              </w:rPr>
            </w:pPr>
            <w:r w:rsidRPr="003C431F">
              <w:rPr>
                <w:snapToGrid/>
                <w:sz w:val="26"/>
                <w:szCs w:val="26"/>
                <w:shd w:val="clear" w:color="auto" w:fill="FFFFFF"/>
                <w:lang w:eastAsia="ar-SA"/>
              </w:rPr>
              <w:t>КРС всего</w:t>
            </w:r>
          </w:p>
        </w:tc>
        <w:tc>
          <w:tcPr>
            <w:tcW w:w="1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C431F" w:rsidRPr="003C431F" w:rsidRDefault="005833C6" w:rsidP="003C431F">
            <w:pPr>
              <w:shd w:val="clear" w:color="auto" w:fill="FFFFFF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snapToGrid/>
                <w:color w:val="auto"/>
                <w:sz w:val="26"/>
                <w:szCs w:val="26"/>
                <w:shd w:val="clear" w:color="auto" w:fill="FFFFFF"/>
                <w:lang w:eastAsia="ar-SA"/>
              </w:rPr>
              <w:t>9</w:t>
            </w:r>
          </w:p>
        </w:tc>
        <w:tc>
          <w:tcPr>
            <w:tcW w:w="1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C431F" w:rsidRPr="003C431F" w:rsidRDefault="005833C6" w:rsidP="003C431F">
            <w:pPr>
              <w:shd w:val="clear" w:color="auto" w:fill="FFFFFF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snapToGrid/>
                <w:color w:val="auto"/>
                <w:sz w:val="26"/>
                <w:szCs w:val="26"/>
                <w:shd w:val="clear" w:color="auto" w:fill="FFFFFF"/>
                <w:lang w:eastAsia="ar-SA"/>
              </w:rPr>
              <w:t>13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431F" w:rsidRPr="003C431F" w:rsidRDefault="005833C6" w:rsidP="003C431F">
            <w:pPr>
              <w:shd w:val="clear" w:color="auto" w:fill="FFFFFF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6"/>
                <w:szCs w:val="26"/>
                <w:lang w:eastAsia="ar-SA"/>
              </w:rPr>
            </w:pPr>
            <w:r>
              <w:rPr>
                <w:snapToGrid/>
                <w:color w:val="auto"/>
                <w:sz w:val="26"/>
                <w:szCs w:val="26"/>
                <w:lang w:eastAsia="ar-SA"/>
              </w:rPr>
              <w:t>9</w:t>
            </w:r>
          </w:p>
        </w:tc>
      </w:tr>
      <w:tr w:rsidR="003C431F" w:rsidRPr="003C431F">
        <w:trPr>
          <w:trHeight w:val="262"/>
        </w:trPr>
        <w:tc>
          <w:tcPr>
            <w:tcW w:w="54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C431F" w:rsidRPr="003C431F" w:rsidRDefault="005833C6" w:rsidP="003C431F">
            <w:pPr>
              <w:shd w:val="clear" w:color="auto" w:fill="FFFFFF"/>
              <w:suppressAutoHyphens/>
              <w:overflowPunct/>
              <w:autoSpaceDE/>
              <w:autoSpaceDN/>
              <w:adjustRightInd/>
              <w:textAlignment w:val="auto"/>
              <w:rPr>
                <w:snapToGrid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snapToGrid/>
                <w:sz w:val="26"/>
                <w:szCs w:val="26"/>
                <w:shd w:val="clear" w:color="auto" w:fill="FFFFFF"/>
                <w:lang w:eastAsia="ar-SA"/>
              </w:rPr>
              <w:lastRenderedPageBreak/>
              <w:t>в</w:t>
            </w:r>
            <w:r w:rsidR="003C431F" w:rsidRPr="003C431F">
              <w:rPr>
                <w:snapToGrid/>
                <w:sz w:val="26"/>
                <w:szCs w:val="26"/>
                <w:shd w:val="clear" w:color="auto" w:fill="FFFFFF"/>
                <w:lang w:eastAsia="ar-SA"/>
              </w:rPr>
              <w:t xml:space="preserve"> т.ч. </w:t>
            </w:r>
            <w:r w:rsidR="00CB5833">
              <w:rPr>
                <w:snapToGrid/>
                <w:sz w:val="26"/>
                <w:szCs w:val="26"/>
                <w:shd w:val="clear" w:color="auto" w:fill="FFFFFF"/>
                <w:lang w:eastAsia="ar-SA"/>
              </w:rPr>
              <w:t>коров</w:t>
            </w:r>
          </w:p>
        </w:tc>
        <w:tc>
          <w:tcPr>
            <w:tcW w:w="1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C431F" w:rsidRPr="003C431F" w:rsidRDefault="005833C6" w:rsidP="003C431F">
            <w:pPr>
              <w:shd w:val="clear" w:color="auto" w:fill="FFFFFF"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snapToGrid/>
                <w:color w:val="auto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snapToGrid/>
                <w:color w:val="auto"/>
                <w:sz w:val="26"/>
                <w:szCs w:val="26"/>
                <w:shd w:val="clear" w:color="auto" w:fill="FFFFFF"/>
                <w:lang w:eastAsia="ar-SA"/>
              </w:rPr>
              <w:t>5</w:t>
            </w:r>
          </w:p>
        </w:tc>
        <w:tc>
          <w:tcPr>
            <w:tcW w:w="1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C431F" w:rsidRPr="003C431F" w:rsidRDefault="005833C6" w:rsidP="003C431F">
            <w:pPr>
              <w:shd w:val="clear" w:color="auto" w:fill="FFFFFF"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snapToGrid/>
                <w:color w:val="auto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snapToGrid/>
                <w:color w:val="auto"/>
                <w:sz w:val="26"/>
                <w:szCs w:val="26"/>
                <w:shd w:val="clear" w:color="auto" w:fill="FFFFFF"/>
                <w:lang w:eastAsia="ar-SA"/>
              </w:rPr>
              <w:t>5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431F" w:rsidRPr="003C431F" w:rsidRDefault="00CB5833" w:rsidP="003C431F">
            <w:pPr>
              <w:shd w:val="clear" w:color="auto" w:fill="FFFFFF"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snapToGrid/>
                <w:color w:val="auto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snapToGrid/>
                <w:color w:val="auto"/>
                <w:sz w:val="26"/>
                <w:szCs w:val="26"/>
                <w:shd w:val="clear" w:color="auto" w:fill="FFFFFF"/>
                <w:lang w:eastAsia="ar-SA"/>
              </w:rPr>
              <w:t>4</w:t>
            </w:r>
          </w:p>
        </w:tc>
      </w:tr>
      <w:tr w:rsidR="003C431F" w:rsidRPr="003C431F">
        <w:trPr>
          <w:trHeight w:val="270"/>
        </w:trPr>
        <w:tc>
          <w:tcPr>
            <w:tcW w:w="54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C431F" w:rsidRPr="003C431F" w:rsidRDefault="005833C6" w:rsidP="003C431F">
            <w:pPr>
              <w:shd w:val="clear" w:color="auto" w:fill="FFFFFF"/>
              <w:suppressAutoHyphens/>
              <w:overflowPunct/>
              <w:autoSpaceDE/>
              <w:autoSpaceDN/>
              <w:adjustRightInd/>
              <w:textAlignment w:val="auto"/>
              <w:rPr>
                <w:snapToGrid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snapToGrid/>
                <w:sz w:val="26"/>
                <w:szCs w:val="26"/>
                <w:shd w:val="clear" w:color="auto" w:fill="FFFFFF"/>
                <w:lang w:eastAsia="ar-SA"/>
              </w:rPr>
              <w:t>С</w:t>
            </w:r>
            <w:r w:rsidR="003C431F" w:rsidRPr="003C431F">
              <w:rPr>
                <w:snapToGrid/>
                <w:sz w:val="26"/>
                <w:szCs w:val="26"/>
                <w:shd w:val="clear" w:color="auto" w:fill="FFFFFF"/>
                <w:lang w:eastAsia="ar-SA"/>
              </w:rPr>
              <w:t xml:space="preserve">виней </w:t>
            </w:r>
          </w:p>
        </w:tc>
        <w:tc>
          <w:tcPr>
            <w:tcW w:w="1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C431F" w:rsidRPr="003C431F" w:rsidRDefault="005833C6" w:rsidP="003C431F">
            <w:pPr>
              <w:shd w:val="clear" w:color="auto" w:fill="FFFFFF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snapToGrid/>
                <w:color w:val="auto"/>
                <w:sz w:val="26"/>
                <w:szCs w:val="26"/>
                <w:shd w:val="clear" w:color="auto" w:fill="FFFFFF"/>
                <w:lang w:eastAsia="ar-SA"/>
              </w:rPr>
              <w:t>0</w:t>
            </w:r>
          </w:p>
        </w:tc>
        <w:tc>
          <w:tcPr>
            <w:tcW w:w="1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C431F" w:rsidRPr="003C431F" w:rsidRDefault="005833C6" w:rsidP="003C431F">
            <w:pPr>
              <w:shd w:val="clear" w:color="auto" w:fill="FFFFFF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snapToGrid/>
                <w:color w:val="auto"/>
                <w:sz w:val="26"/>
                <w:szCs w:val="26"/>
                <w:shd w:val="clear" w:color="auto" w:fill="FFFFFF"/>
                <w:lang w:eastAsia="ar-SA"/>
              </w:rPr>
              <w:t>2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431F" w:rsidRPr="003C431F" w:rsidRDefault="00CB5833" w:rsidP="003C431F">
            <w:pPr>
              <w:shd w:val="clear" w:color="auto" w:fill="FFFFFF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6"/>
                <w:szCs w:val="26"/>
                <w:lang w:eastAsia="ar-SA"/>
              </w:rPr>
            </w:pPr>
            <w:r>
              <w:rPr>
                <w:snapToGrid/>
                <w:color w:val="auto"/>
                <w:sz w:val="26"/>
                <w:szCs w:val="26"/>
                <w:lang w:eastAsia="ar-SA"/>
              </w:rPr>
              <w:t>1</w:t>
            </w:r>
            <w:r w:rsidR="003C431F" w:rsidRPr="003C431F">
              <w:rPr>
                <w:snapToGrid/>
                <w:color w:val="auto"/>
                <w:sz w:val="26"/>
                <w:szCs w:val="26"/>
                <w:lang w:eastAsia="ar-SA"/>
              </w:rPr>
              <w:t>0</w:t>
            </w:r>
          </w:p>
        </w:tc>
      </w:tr>
      <w:tr w:rsidR="005833C6" w:rsidRPr="003C431F">
        <w:trPr>
          <w:trHeight w:val="270"/>
        </w:trPr>
        <w:tc>
          <w:tcPr>
            <w:tcW w:w="54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833C6" w:rsidRPr="003C431F" w:rsidRDefault="005833C6" w:rsidP="003C431F">
            <w:pPr>
              <w:shd w:val="clear" w:color="auto" w:fill="FFFFFF"/>
              <w:suppressAutoHyphens/>
              <w:overflowPunct/>
              <w:autoSpaceDE/>
              <w:autoSpaceDN/>
              <w:adjustRightInd/>
              <w:textAlignment w:val="auto"/>
              <w:rPr>
                <w:snapToGrid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snapToGrid/>
                <w:sz w:val="26"/>
                <w:szCs w:val="26"/>
                <w:shd w:val="clear" w:color="auto" w:fill="FFFFFF"/>
                <w:lang w:eastAsia="ar-SA"/>
              </w:rPr>
              <w:t>в т.ч. свиноматки</w:t>
            </w:r>
          </w:p>
        </w:tc>
        <w:tc>
          <w:tcPr>
            <w:tcW w:w="1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833C6" w:rsidRPr="003C431F" w:rsidRDefault="005833C6" w:rsidP="003C431F">
            <w:pPr>
              <w:shd w:val="clear" w:color="auto" w:fill="FFFFFF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snapToGrid/>
                <w:color w:val="auto"/>
                <w:sz w:val="26"/>
                <w:szCs w:val="26"/>
                <w:shd w:val="clear" w:color="auto" w:fill="FFFFFF"/>
                <w:lang w:eastAsia="ar-SA"/>
              </w:rPr>
              <w:t>0</w:t>
            </w:r>
          </w:p>
        </w:tc>
        <w:tc>
          <w:tcPr>
            <w:tcW w:w="1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833C6" w:rsidRPr="003C431F" w:rsidRDefault="005833C6" w:rsidP="003C431F">
            <w:pPr>
              <w:shd w:val="clear" w:color="auto" w:fill="FFFFFF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snapToGrid/>
                <w:color w:val="auto"/>
                <w:sz w:val="26"/>
                <w:szCs w:val="26"/>
                <w:shd w:val="clear" w:color="auto" w:fill="FFFFFF"/>
                <w:lang w:eastAsia="ar-SA"/>
              </w:rPr>
              <w:t>0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33C6" w:rsidRDefault="005833C6" w:rsidP="003C431F">
            <w:pPr>
              <w:shd w:val="clear" w:color="auto" w:fill="FFFFFF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6"/>
                <w:szCs w:val="26"/>
                <w:lang w:eastAsia="ar-SA"/>
              </w:rPr>
            </w:pPr>
            <w:r>
              <w:rPr>
                <w:snapToGrid/>
                <w:color w:val="auto"/>
                <w:sz w:val="26"/>
                <w:szCs w:val="26"/>
                <w:lang w:eastAsia="ar-SA"/>
              </w:rPr>
              <w:t>0</w:t>
            </w:r>
          </w:p>
        </w:tc>
      </w:tr>
      <w:tr w:rsidR="003C431F" w:rsidRPr="003C431F">
        <w:trPr>
          <w:trHeight w:val="289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1F" w:rsidRPr="003C431F" w:rsidRDefault="003C431F" w:rsidP="003C431F">
            <w:pPr>
              <w:shd w:val="clear" w:color="auto" w:fill="FFFFFF"/>
              <w:suppressAutoHyphens/>
              <w:overflowPunct/>
              <w:autoSpaceDE/>
              <w:autoSpaceDN/>
              <w:adjustRightInd/>
              <w:textAlignment w:val="auto"/>
              <w:rPr>
                <w:snapToGrid/>
                <w:sz w:val="26"/>
                <w:szCs w:val="26"/>
                <w:shd w:val="clear" w:color="auto" w:fill="FFFFFF"/>
                <w:lang w:eastAsia="ar-SA"/>
              </w:rPr>
            </w:pPr>
            <w:r w:rsidRPr="003C431F">
              <w:rPr>
                <w:snapToGrid/>
                <w:sz w:val="26"/>
                <w:szCs w:val="26"/>
                <w:shd w:val="clear" w:color="auto" w:fill="FFFFFF"/>
                <w:lang w:eastAsia="ar-SA"/>
              </w:rPr>
              <w:t>Овец,  коз  всего: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1F" w:rsidRPr="003C431F" w:rsidRDefault="005833C6" w:rsidP="003C431F">
            <w:pPr>
              <w:shd w:val="clear" w:color="auto" w:fill="FFFFFF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snapToGrid/>
                <w:color w:val="auto"/>
                <w:sz w:val="26"/>
                <w:szCs w:val="26"/>
                <w:shd w:val="clear" w:color="auto" w:fill="FFFFFF"/>
                <w:lang w:eastAsia="ar-SA"/>
              </w:rPr>
              <w:t>31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1F" w:rsidRPr="003C431F" w:rsidRDefault="005833C6" w:rsidP="003C431F">
            <w:pPr>
              <w:shd w:val="clear" w:color="auto" w:fill="FFFFFF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snapToGrid/>
                <w:color w:val="auto"/>
                <w:sz w:val="26"/>
                <w:szCs w:val="26"/>
                <w:shd w:val="clear" w:color="auto" w:fill="FFFFFF"/>
                <w:lang w:eastAsia="ar-SA"/>
              </w:rPr>
              <w:t>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1F" w:rsidRPr="003C431F" w:rsidRDefault="005833C6" w:rsidP="003C431F">
            <w:pPr>
              <w:shd w:val="clear" w:color="auto" w:fill="FFFFFF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6"/>
                <w:szCs w:val="26"/>
                <w:lang w:eastAsia="ar-SA"/>
              </w:rPr>
            </w:pPr>
            <w:r>
              <w:rPr>
                <w:snapToGrid/>
                <w:color w:val="auto"/>
                <w:sz w:val="26"/>
                <w:szCs w:val="26"/>
                <w:lang w:eastAsia="ar-SA"/>
              </w:rPr>
              <w:t>41</w:t>
            </w:r>
          </w:p>
        </w:tc>
      </w:tr>
      <w:tr w:rsidR="005833C6" w:rsidRPr="003C431F">
        <w:trPr>
          <w:trHeight w:val="289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3C6" w:rsidRPr="003C431F" w:rsidRDefault="005833C6" w:rsidP="003C431F">
            <w:pPr>
              <w:shd w:val="clear" w:color="auto" w:fill="FFFFFF"/>
              <w:suppressAutoHyphens/>
              <w:overflowPunct/>
              <w:autoSpaceDE/>
              <w:autoSpaceDN/>
              <w:adjustRightInd/>
              <w:textAlignment w:val="auto"/>
              <w:rPr>
                <w:snapToGrid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snapToGrid/>
                <w:sz w:val="26"/>
                <w:szCs w:val="26"/>
                <w:shd w:val="clear" w:color="auto" w:fill="FFFFFF"/>
                <w:lang w:eastAsia="ar-SA"/>
              </w:rPr>
              <w:t>в т.ч. овце-, козоматки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3C6" w:rsidRPr="003C431F" w:rsidRDefault="005833C6" w:rsidP="003C431F">
            <w:pPr>
              <w:shd w:val="clear" w:color="auto" w:fill="FFFFFF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snapToGrid/>
                <w:color w:val="auto"/>
                <w:sz w:val="26"/>
                <w:szCs w:val="26"/>
                <w:shd w:val="clear" w:color="auto" w:fill="FFFFFF"/>
                <w:lang w:eastAsia="ar-SA"/>
              </w:rPr>
              <w:t>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3C6" w:rsidRPr="003C431F" w:rsidRDefault="005833C6" w:rsidP="003C431F">
            <w:pPr>
              <w:shd w:val="clear" w:color="auto" w:fill="FFFFFF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snapToGrid/>
                <w:color w:val="auto"/>
                <w:sz w:val="26"/>
                <w:szCs w:val="26"/>
                <w:shd w:val="clear" w:color="auto" w:fill="FFFFFF"/>
                <w:lang w:eastAsia="ar-SA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3C6" w:rsidRDefault="005833C6" w:rsidP="003C431F">
            <w:pPr>
              <w:shd w:val="clear" w:color="auto" w:fill="FFFFFF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6"/>
                <w:szCs w:val="26"/>
                <w:lang w:eastAsia="ar-SA"/>
              </w:rPr>
            </w:pPr>
            <w:r>
              <w:rPr>
                <w:snapToGrid/>
                <w:color w:val="auto"/>
                <w:sz w:val="26"/>
                <w:szCs w:val="26"/>
                <w:lang w:eastAsia="ar-SA"/>
              </w:rPr>
              <w:t>24</w:t>
            </w:r>
          </w:p>
        </w:tc>
      </w:tr>
      <w:tr w:rsidR="003C431F" w:rsidRPr="003C431F">
        <w:trPr>
          <w:trHeight w:val="289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1F" w:rsidRPr="003C431F" w:rsidRDefault="005833C6" w:rsidP="003C431F">
            <w:pPr>
              <w:shd w:val="clear" w:color="auto" w:fill="FFFFFF"/>
              <w:suppressAutoHyphens/>
              <w:overflowPunct/>
              <w:autoSpaceDE/>
              <w:autoSpaceDN/>
              <w:adjustRightInd/>
              <w:textAlignment w:val="auto"/>
              <w:rPr>
                <w:snapToGrid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snapToGrid/>
                <w:sz w:val="26"/>
                <w:szCs w:val="26"/>
                <w:shd w:val="clear" w:color="auto" w:fill="FFFFFF"/>
                <w:lang w:eastAsia="ar-SA"/>
              </w:rPr>
              <w:t>Птица всех возрастов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1F" w:rsidRPr="003C431F" w:rsidRDefault="005833C6" w:rsidP="003C431F">
            <w:pPr>
              <w:shd w:val="clear" w:color="auto" w:fill="FFFFFF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snapToGrid/>
                <w:color w:val="auto"/>
                <w:sz w:val="26"/>
                <w:szCs w:val="26"/>
                <w:shd w:val="clear" w:color="auto" w:fill="FFFFFF"/>
                <w:lang w:eastAsia="ar-SA"/>
              </w:rPr>
              <w:t>1024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1F" w:rsidRPr="003C431F" w:rsidRDefault="005833C6" w:rsidP="003C431F">
            <w:pPr>
              <w:shd w:val="clear" w:color="auto" w:fill="FFFFFF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snapToGrid/>
                <w:color w:val="auto"/>
                <w:sz w:val="26"/>
                <w:szCs w:val="26"/>
                <w:shd w:val="clear" w:color="auto" w:fill="FFFFFF"/>
                <w:lang w:eastAsia="ar-SA"/>
              </w:rPr>
              <w:t>1196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1F" w:rsidRPr="003C431F" w:rsidRDefault="005833C6" w:rsidP="003C431F">
            <w:pPr>
              <w:shd w:val="clear" w:color="auto" w:fill="FFFFFF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6"/>
                <w:szCs w:val="26"/>
                <w:lang w:eastAsia="ar-SA"/>
              </w:rPr>
            </w:pPr>
            <w:r>
              <w:rPr>
                <w:snapToGrid/>
                <w:color w:val="auto"/>
                <w:sz w:val="26"/>
                <w:szCs w:val="26"/>
                <w:lang w:eastAsia="ar-SA"/>
              </w:rPr>
              <w:t>1764</w:t>
            </w:r>
          </w:p>
        </w:tc>
      </w:tr>
    </w:tbl>
    <w:p w:rsidR="003C431F" w:rsidRPr="003C431F" w:rsidRDefault="003C431F" w:rsidP="003C431F">
      <w:pPr>
        <w:suppressAutoHyphens/>
        <w:overflowPunct/>
        <w:autoSpaceDE/>
        <w:autoSpaceDN/>
        <w:adjustRightInd/>
        <w:ind w:firstLine="284"/>
        <w:jc w:val="both"/>
        <w:textAlignment w:val="auto"/>
        <w:rPr>
          <w:snapToGrid/>
          <w:color w:val="auto"/>
          <w:sz w:val="26"/>
          <w:szCs w:val="26"/>
          <w:lang w:eastAsia="ar-SA"/>
        </w:rPr>
      </w:pPr>
    </w:p>
    <w:p w:rsidR="003C431F" w:rsidRPr="003C431F" w:rsidRDefault="003C431F" w:rsidP="003C431F">
      <w:pPr>
        <w:suppressAutoHyphens/>
        <w:overflowPunct/>
        <w:autoSpaceDE/>
        <w:autoSpaceDN/>
        <w:adjustRightInd/>
        <w:ind w:firstLine="720"/>
        <w:jc w:val="both"/>
        <w:textAlignment w:val="auto"/>
        <w:rPr>
          <w:snapToGrid/>
          <w:color w:val="auto"/>
          <w:sz w:val="26"/>
          <w:szCs w:val="26"/>
          <w:lang w:eastAsia="ar-SA"/>
        </w:rPr>
      </w:pPr>
      <w:r w:rsidRPr="003C431F">
        <w:rPr>
          <w:snapToGrid/>
          <w:color w:val="auto"/>
          <w:sz w:val="26"/>
          <w:szCs w:val="26"/>
          <w:lang w:eastAsia="ar-SA"/>
        </w:rPr>
        <w:t xml:space="preserve">В последний год наблюдается тенденции снижения поголовья </w:t>
      </w:r>
      <w:r w:rsidR="00FB3E4A">
        <w:rPr>
          <w:snapToGrid/>
          <w:color w:val="auto"/>
          <w:sz w:val="26"/>
          <w:szCs w:val="26"/>
          <w:lang w:eastAsia="ar-SA"/>
        </w:rPr>
        <w:t>крупного рогатого скота</w:t>
      </w:r>
      <w:r w:rsidRPr="003C431F">
        <w:rPr>
          <w:snapToGrid/>
          <w:color w:val="auto"/>
          <w:sz w:val="26"/>
          <w:szCs w:val="26"/>
          <w:lang w:eastAsia="ar-SA"/>
        </w:rPr>
        <w:t>.</w:t>
      </w:r>
    </w:p>
    <w:p w:rsidR="003C431F" w:rsidRPr="003C431F" w:rsidRDefault="003C431F" w:rsidP="003C431F">
      <w:pPr>
        <w:suppressAutoHyphens/>
        <w:overflowPunct/>
        <w:autoSpaceDE/>
        <w:autoSpaceDN/>
        <w:adjustRightInd/>
        <w:ind w:firstLine="284"/>
        <w:jc w:val="both"/>
        <w:textAlignment w:val="auto"/>
        <w:rPr>
          <w:snapToGrid/>
          <w:color w:val="auto"/>
          <w:sz w:val="26"/>
          <w:szCs w:val="26"/>
          <w:lang w:eastAsia="ar-SA"/>
        </w:rPr>
      </w:pPr>
      <w:r w:rsidRPr="003C431F">
        <w:rPr>
          <w:snapToGrid/>
          <w:color w:val="auto"/>
          <w:sz w:val="26"/>
          <w:szCs w:val="26"/>
          <w:lang w:eastAsia="ar-SA"/>
        </w:rPr>
        <w:t>Причины, сдерживающие развитие личных подсобных хозяйств, следующие:</w:t>
      </w:r>
    </w:p>
    <w:p w:rsidR="003C431F" w:rsidRPr="003C431F" w:rsidRDefault="003C431F" w:rsidP="003C431F">
      <w:pPr>
        <w:suppressAutoHyphens/>
        <w:overflowPunct/>
        <w:autoSpaceDE/>
        <w:autoSpaceDN/>
        <w:adjustRightInd/>
        <w:ind w:firstLine="284"/>
        <w:jc w:val="both"/>
        <w:textAlignment w:val="auto"/>
        <w:rPr>
          <w:snapToGrid/>
          <w:color w:val="auto"/>
          <w:sz w:val="26"/>
          <w:szCs w:val="26"/>
          <w:lang w:eastAsia="ar-SA"/>
        </w:rPr>
      </w:pPr>
      <w:r w:rsidRPr="003C431F">
        <w:rPr>
          <w:snapToGrid/>
          <w:color w:val="auto"/>
          <w:sz w:val="26"/>
          <w:szCs w:val="26"/>
          <w:lang w:eastAsia="ar-SA"/>
        </w:rPr>
        <w:t xml:space="preserve">- Нет организованного закупа сельскохозяйственной продукции; </w:t>
      </w:r>
    </w:p>
    <w:p w:rsidR="003C431F" w:rsidRPr="003C431F" w:rsidRDefault="003C431F" w:rsidP="003C431F">
      <w:pPr>
        <w:suppressAutoHyphens/>
        <w:overflowPunct/>
        <w:autoSpaceDE/>
        <w:autoSpaceDN/>
        <w:adjustRightInd/>
        <w:ind w:firstLine="284"/>
        <w:jc w:val="both"/>
        <w:textAlignment w:val="auto"/>
        <w:rPr>
          <w:snapToGrid/>
          <w:color w:val="auto"/>
          <w:sz w:val="26"/>
          <w:szCs w:val="26"/>
          <w:u w:val="single"/>
          <w:lang w:eastAsia="ar-SA"/>
        </w:rPr>
      </w:pPr>
      <w:r w:rsidRPr="003C431F">
        <w:rPr>
          <w:snapToGrid/>
          <w:color w:val="auto"/>
          <w:sz w:val="26"/>
          <w:szCs w:val="26"/>
          <w:lang w:eastAsia="ar-SA"/>
        </w:rPr>
        <w:t xml:space="preserve">- Высокая себестоимость с/х продукции, и ее низкая закупочная цена. </w:t>
      </w:r>
    </w:p>
    <w:p w:rsidR="003C431F" w:rsidRPr="003C431F" w:rsidRDefault="003C431F" w:rsidP="003C431F">
      <w:pPr>
        <w:suppressAutoHyphens/>
        <w:overflowPunct/>
        <w:autoSpaceDE/>
        <w:autoSpaceDN/>
        <w:adjustRightInd/>
        <w:ind w:firstLine="284"/>
        <w:jc w:val="both"/>
        <w:textAlignment w:val="auto"/>
        <w:rPr>
          <w:snapToGrid/>
          <w:color w:val="auto"/>
          <w:sz w:val="26"/>
          <w:szCs w:val="26"/>
          <w:lang w:eastAsia="ar-SA"/>
        </w:rPr>
      </w:pPr>
      <w:r w:rsidRPr="003C431F">
        <w:rPr>
          <w:snapToGrid/>
          <w:color w:val="auto"/>
          <w:sz w:val="26"/>
          <w:szCs w:val="26"/>
          <w:u w:val="single"/>
          <w:lang w:eastAsia="ar-SA"/>
        </w:rPr>
        <w:t xml:space="preserve">Проблемы: </w:t>
      </w:r>
    </w:p>
    <w:p w:rsidR="003C431F" w:rsidRPr="003C431F" w:rsidRDefault="003C431F" w:rsidP="003C431F">
      <w:pPr>
        <w:suppressAutoHyphens/>
        <w:overflowPunct/>
        <w:autoSpaceDN/>
        <w:adjustRightInd/>
        <w:ind w:firstLine="540"/>
        <w:jc w:val="both"/>
        <w:textAlignment w:val="auto"/>
        <w:rPr>
          <w:snapToGrid/>
          <w:color w:val="auto"/>
          <w:sz w:val="26"/>
          <w:szCs w:val="26"/>
          <w:lang w:eastAsia="ar-SA"/>
        </w:rPr>
      </w:pPr>
      <w:r w:rsidRPr="003C431F">
        <w:rPr>
          <w:snapToGrid/>
          <w:color w:val="auto"/>
          <w:sz w:val="26"/>
          <w:szCs w:val="26"/>
          <w:lang w:eastAsia="ar-SA"/>
        </w:rPr>
        <w:t>1) не налажена эффективная система сбыта продукции, материально-технического и производственного обслуживания К(Ф)Х и ЛПХ, других малых форм хозяйствования. В поселении и районе не производятся централизованные муниципальные закупки в хозяйствах молока, картофеля, овощей и других сельскохозяйственных продуктов. Владельцы ЛПХ вынуждены реализовывать продукцию самостоятельно или продавать частным перекупщикам и заготовителям.  Отсутствие кооперативов по закупке п</w:t>
      </w:r>
      <w:r w:rsidR="00FB3E4A">
        <w:rPr>
          <w:snapToGrid/>
          <w:color w:val="auto"/>
          <w:sz w:val="26"/>
          <w:szCs w:val="26"/>
          <w:lang w:eastAsia="ar-SA"/>
        </w:rPr>
        <w:t>родукции тормозит как увеличение</w:t>
      </w:r>
      <w:r w:rsidRPr="003C431F">
        <w:rPr>
          <w:snapToGrid/>
          <w:color w:val="auto"/>
          <w:sz w:val="26"/>
          <w:szCs w:val="26"/>
          <w:lang w:eastAsia="ar-SA"/>
        </w:rPr>
        <w:t xml:space="preserve"> численности п</w:t>
      </w:r>
      <w:r w:rsidR="00FB3E4A">
        <w:rPr>
          <w:snapToGrid/>
          <w:color w:val="auto"/>
          <w:sz w:val="26"/>
          <w:szCs w:val="26"/>
          <w:lang w:eastAsia="ar-SA"/>
        </w:rPr>
        <w:t>оголовья скота, так и увеличение</w:t>
      </w:r>
      <w:r w:rsidRPr="003C431F">
        <w:rPr>
          <w:snapToGrid/>
          <w:color w:val="auto"/>
          <w:sz w:val="26"/>
          <w:szCs w:val="26"/>
          <w:lang w:eastAsia="ar-SA"/>
        </w:rPr>
        <w:t xml:space="preserve"> земельных площадей под картофель и овощи;</w:t>
      </w:r>
    </w:p>
    <w:p w:rsidR="003C431F" w:rsidRPr="003C431F" w:rsidRDefault="003C431F" w:rsidP="003C431F">
      <w:pPr>
        <w:suppressAutoHyphens/>
        <w:overflowPunct/>
        <w:autoSpaceDN/>
        <w:adjustRightInd/>
        <w:ind w:firstLine="540"/>
        <w:jc w:val="both"/>
        <w:textAlignment w:val="auto"/>
        <w:rPr>
          <w:snapToGrid/>
          <w:color w:val="auto"/>
          <w:sz w:val="26"/>
          <w:szCs w:val="26"/>
          <w:lang w:eastAsia="ar-SA"/>
        </w:rPr>
      </w:pPr>
      <w:r w:rsidRPr="003C431F">
        <w:rPr>
          <w:snapToGrid/>
          <w:color w:val="auto"/>
          <w:sz w:val="26"/>
          <w:szCs w:val="26"/>
          <w:lang w:eastAsia="ar-SA"/>
        </w:rPr>
        <w:t>2) нехватка времени на занятия ЛПХ из-за отсутствия достаточного количество рабочих мест в поселении, и, как следствие, отток работающих в другие отрасли производства и в социальную сферу других населенных пунктов;</w:t>
      </w:r>
    </w:p>
    <w:p w:rsidR="003C431F" w:rsidRPr="003C431F" w:rsidRDefault="003C431F" w:rsidP="003C431F">
      <w:pPr>
        <w:suppressAutoHyphens/>
        <w:overflowPunct/>
        <w:autoSpaceDN/>
        <w:adjustRightInd/>
        <w:ind w:firstLine="540"/>
        <w:jc w:val="both"/>
        <w:textAlignment w:val="auto"/>
        <w:rPr>
          <w:snapToGrid/>
          <w:color w:val="auto"/>
          <w:sz w:val="26"/>
          <w:szCs w:val="26"/>
          <w:lang w:eastAsia="ar-SA"/>
        </w:rPr>
      </w:pPr>
      <w:r w:rsidRPr="003C431F">
        <w:rPr>
          <w:snapToGrid/>
          <w:color w:val="auto"/>
          <w:sz w:val="26"/>
          <w:szCs w:val="26"/>
          <w:lang w:eastAsia="ar-SA"/>
        </w:rPr>
        <w:t xml:space="preserve">Самостоятельно решить проблемы, с которыми сталкиваются </w:t>
      </w:r>
      <w:r w:rsidRPr="003C431F">
        <w:rPr>
          <w:snapToGrid/>
          <w:color w:val="auto"/>
          <w:sz w:val="26"/>
          <w:szCs w:val="26"/>
          <w:shd w:val="clear" w:color="auto" w:fill="FFFFFF"/>
          <w:lang w:eastAsia="ar-SA"/>
        </w:rPr>
        <w:t xml:space="preserve">жители сельского поселения  </w:t>
      </w:r>
      <w:r w:rsidRPr="003C431F">
        <w:rPr>
          <w:snapToGrid/>
          <w:color w:val="auto"/>
          <w:sz w:val="26"/>
          <w:szCs w:val="26"/>
          <w:lang w:eastAsia="ar-SA"/>
        </w:rPr>
        <w:t xml:space="preserve"> при ведении личных подсобных хозяйств достаточно трудно. </w:t>
      </w:r>
    </w:p>
    <w:p w:rsidR="003C431F" w:rsidRPr="003C431F" w:rsidRDefault="003C431F" w:rsidP="003C431F">
      <w:pPr>
        <w:suppressAutoHyphens/>
        <w:overflowPunct/>
        <w:autoSpaceDE/>
        <w:autoSpaceDN/>
        <w:adjustRightInd/>
        <w:jc w:val="both"/>
        <w:textAlignment w:val="auto"/>
        <w:rPr>
          <w:snapToGrid/>
          <w:color w:val="auto"/>
          <w:sz w:val="26"/>
          <w:szCs w:val="26"/>
          <w:lang w:eastAsia="ar-SA"/>
        </w:rPr>
      </w:pPr>
      <w:r w:rsidRPr="003C431F">
        <w:rPr>
          <w:snapToGrid/>
          <w:color w:val="auto"/>
          <w:sz w:val="26"/>
          <w:szCs w:val="26"/>
          <w:lang w:eastAsia="ar-SA"/>
        </w:rPr>
        <w:t xml:space="preserve">         3) Существенной причиной, сдерживающей рост численности поголовья скота у населения, является трудности с обеспечением кормами. Предприятия, сегодня работают в условиях рынка и не  имеют достаточных ресурсов, чтобы оказывать гражданам  помощь в необходимых объемах, в заготовке кормов. </w:t>
      </w:r>
    </w:p>
    <w:p w:rsidR="003C431F" w:rsidRPr="003C431F" w:rsidRDefault="003C431F" w:rsidP="003C431F">
      <w:pPr>
        <w:suppressAutoHyphens/>
        <w:overflowPunct/>
        <w:autoSpaceDE/>
        <w:autoSpaceDN/>
        <w:adjustRightInd/>
        <w:jc w:val="both"/>
        <w:textAlignment w:val="auto"/>
        <w:rPr>
          <w:snapToGrid/>
          <w:color w:val="auto"/>
          <w:sz w:val="26"/>
          <w:szCs w:val="26"/>
          <w:lang w:eastAsia="ar-SA"/>
        </w:rPr>
      </w:pPr>
      <w:r w:rsidRPr="003C431F">
        <w:rPr>
          <w:snapToGrid/>
          <w:color w:val="auto"/>
          <w:sz w:val="26"/>
          <w:szCs w:val="26"/>
          <w:lang w:eastAsia="ar-SA"/>
        </w:rPr>
        <w:t xml:space="preserve">         4).  Старение  населения  из - за ухудшающейся демографической ситуации.</w:t>
      </w:r>
    </w:p>
    <w:p w:rsidR="003C431F" w:rsidRPr="003C431F" w:rsidRDefault="003C431F" w:rsidP="003C431F">
      <w:pPr>
        <w:suppressAutoHyphens/>
        <w:overflowPunct/>
        <w:autoSpaceDE/>
        <w:autoSpaceDN/>
        <w:adjustRightInd/>
        <w:ind w:firstLine="720"/>
        <w:jc w:val="both"/>
        <w:textAlignment w:val="auto"/>
        <w:rPr>
          <w:snapToGrid/>
          <w:color w:val="auto"/>
          <w:sz w:val="26"/>
          <w:szCs w:val="26"/>
          <w:lang w:eastAsia="ar-SA"/>
        </w:rPr>
      </w:pPr>
      <w:r w:rsidRPr="003C431F">
        <w:rPr>
          <w:snapToGrid/>
          <w:color w:val="auto"/>
          <w:sz w:val="26"/>
          <w:szCs w:val="26"/>
          <w:lang w:eastAsia="ar-SA"/>
        </w:rPr>
        <w:t>Способствуя и регулируя процесс развития ЛПХ в поселении можно решать эту проблему.</w:t>
      </w:r>
    </w:p>
    <w:p w:rsidR="003C431F" w:rsidRPr="003C431F" w:rsidRDefault="003C431F" w:rsidP="003C431F">
      <w:pPr>
        <w:suppressAutoHyphens/>
        <w:overflowPunct/>
        <w:autoSpaceDE/>
        <w:autoSpaceDN/>
        <w:adjustRightInd/>
        <w:ind w:firstLine="720"/>
        <w:jc w:val="both"/>
        <w:textAlignment w:val="auto"/>
        <w:rPr>
          <w:snapToGrid/>
          <w:color w:val="auto"/>
          <w:sz w:val="26"/>
          <w:szCs w:val="26"/>
          <w:lang w:eastAsia="ar-SA"/>
        </w:rPr>
      </w:pPr>
      <w:r w:rsidRPr="003C431F">
        <w:rPr>
          <w:snapToGrid/>
          <w:color w:val="auto"/>
          <w:sz w:val="26"/>
          <w:szCs w:val="26"/>
          <w:lang w:eastAsia="ar-SA"/>
        </w:rPr>
        <w:t>Развитие животноводства и огородничества, как одно из  направлений развития ЛПХ.</w:t>
      </w:r>
    </w:p>
    <w:p w:rsidR="003C431F" w:rsidRPr="003C431F" w:rsidRDefault="003C431F" w:rsidP="003C431F">
      <w:pPr>
        <w:suppressAutoHyphens/>
        <w:overflowPunct/>
        <w:autoSpaceDE/>
        <w:autoSpaceDN/>
        <w:adjustRightInd/>
        <w:ind w:firstLine="720"/>
        <w:jc w:val="both"/>
        <w:textAlignment w:val="auto"/>
        <w:rPr>
          <w:snapToGrid/>
          <w:color w:val="auto"/>
          <w:sz w:val="26"/>
          <w:szCs w:val="26"/>
          <w:lang w:eastAsia="ar-SA"/>
        </w:rPr>
      </w:pPr>
      <w:r w:rsidRPr="003C431F">
        <w:rPr>
          <w:snapToGrid/>
          <w:color w:val="auto"/>
          <w:sz w:val="26"/>
          <w:szCs w:val="26"/>
          <w:lang w:eastAsia="ar-SA"/>
        </w:rPr>
        <w:t>Производство продукции  животноводства  в  личных подсобных хозяйствах является приоритетным направлением в решении главного вопроса - самозанятость населения.</w:t>
      </w:r>
    </w:p>
    <w:p w:rsidR="003C431F" w:rsidRPr="003C431F" w:rsidRDefault="003C431F" w:rsidP="003C431F">
      <w:pPr>
        <w:suppressAutoHyphens/>
        <w:overflowPunct/>
        <w:autoSpaceDE/>
        <w:autoSpaceDN/>
        <w:adjustRightInd/>
        <w:ind w:firstLine="720"/>
        <w:jc w:val="both"/>
        <w:textAlignment w:val="auto"/>
        <w:rPr>
          <w:snapToGrid/>
          <w:color w:val="auto"/>
          <w:sz w:val="26"/>
          <w:szCs w:val="26"/>
          <w:lang w:eastAsia="ar-SA"/>
        </w:rPr>
      </w:pPr>
      <w:r w:rsidRPr="003C431F">
        <w:rPr>
          <w:snapToGrid/>
          <w:color w:val="auto"/>
          <w:sz w:val="26"/>
          <w:szCs w:val="26"/>
          <w:lang w:eastAsia="ar-SA"/>
        </w:rPr>
        <w:t xml:space="preserve">Эту проблему,  возможно,  решить следующим путем: </w:t>
      </w:r>
    </w:p>
    <w:p w:rsidR="003C431F" w:rsidRPr="003C431F" w:rsidRDefault="003C431F" w:rsidP="003C431F">
      <w:pPr>
        <w:suppressAutoHyphens/>
        <w:overflowPunct/>
        <w:autoSpaceDE/>
        <w:autoSpaceDN/>
        <w:adjustRightInd/>
        <w:jc w:val="both"/>
        <w:textAlignment w:val="auto"/>
        <w:rPr>
          <w:snapToGrid/>
          <w:color w:val="auto"/>
          <w:sz w:val="26"/>
          <w:szCs w:val="26"/>
          <w:lang w:eastAsia="ar-SA"/>
        </w:rPr>
      </w:pPr>
      <w:r w:rsidRPr="003C431F">
        <w:rPr>
          <w:snapToGrid/>
          <w:color w:val="auto"/>
          <w:sz w:val="26"/>
          <w:szCs w:val="26"/>
          <w:lang w:eastAsia="ar-SA"/>
        </w:rPr>
        <w:t>          - обеспечить  высокий уровень ветеринарного   обслуживания   в  личных подсобных    хозяйствах;</w:t>
      </w:r>
    </w:p>
    <w:p w:rsidR="003C431F" w:rsidRPr="003C431F" w:rsidRDefault="003C431F" w:rsidP="003C431F">
      <w:pPr>
        <w:suppressAutoHyphens/>
        <w:overflowPunct/>
        <w:autoSpaceDE/>
        <w:autoSpaceDN/>
        <w:adjustRightInd/>
        <w:jc w:val="both"/>
        <w:textAlignment w:val="auto"/>
        <w:rPr>
          <w:snapToGrid/>
          <w:color w:val="auto"/>
          <w:sz w:val="26"/>
          <w:szCs w:val="26"/>
          <w:lang w:eastAsia="ar-SA"/>
        </w:rPr>
      </w:pPr>
      <w:r w:rsidRPr="003C431F">
        <w:rPr>
          <w:snapToGrid/>
          <w:color w:val="auto"/>
          <w:sz w:val="26"/>
          <w:szCs w:val="26"/>
          <w:lang w:eastAsia="ar-SA"/>
        </w:rPr>
        <w:t>        -  необходимо  всячески поддерживать инициативу граждан,  которые сегодня оказывают услуги по заготовке кормов, вспашке огородов, сбору молока.</w:t>
      </w:r>
    </w:p>
    <w:p w:rsidR="003C431F" w:rsidRPr="003C431F" w:rsidRDefault="003C431F" w:rsidP="003C431F">
      <w:pPr>
        <w:suppressAutoHyphens/>
        <w:overflowPunct/>
        <w:autoSpaceDE/>
        <w:autoSpaceDN/>
        <w:adjustRightInd/>
        <w:jc w:val="both"/>
        <w:textAlignment w:val="auto"/>
        <w:rPr>
          <w:snapToGrid/>
          <w:color w:val="auto"/>
          <w:sz w:val="20"/>
          <w:lang w:eastAsia="ar-SA"/>
        </w:rPr>
      </w:pPr>
      <w:r w:rsidRPr="003C431F">
        <w:rPr>
          <w:snapToGrid/>
          <w:color w:val="auto"/>
          <w:szCs w:val="24"/>
          <w:lang w:eastAsia="ar-SA"/>
        </w:rPr>
        <w:t>      </w:t>
      </w:r>
    </w:p>
    <w:p w:rsidR="003C431F" w:rsidRPr="003C431F" w:rsidRDefault="003C431F" w:rsidP="003C431F">
      <w:pPr>
        <w:overflowPunct/>
        <w:autoSpaceDE/>
        <w:autoSpaceDN/>
        <w:adjustRightInd/>
        <w:textAlignment w:val="auto"/>
        <w:rPr>
          <w:snapToGrid/>
          <w:sz w:val="27"/>
          <w:szCs w:val="27"/>
        </w:rPr>
      </w:pPr>
    </w:p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b/>
          <w:bCs/>
          <w:snapToGrid/>
          <w:sz w:val="26"/>
          <w:szCs w:val="26"/>
        </w:rPr>
      </w:pPr>
      <w:r w:rsidRPr="003C431F">
        <w:rPr>
          <w:b/>
          <w:bCs/>
          <w:snapToGrid/>
          <w:sz w:val="26"/>
          <w:szCs w:val="26"/>
        </w:rPr>
        <w:t>2.1.6.Жилищный фонд</w:t>
      </w:r>
    </w:p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snapToGrid/>
          <w:color w:val="auto"/>
          <w:sz w:val="26"/>
          <w:szCs w:val="26"/>
        </w:rPr>
      </w:pPr>
    </w:p>
    <w:p w:rsidR="003C431F" w:rsidRPr="003C431F" w:rsidRDefault="003C431F" w:rsidP="003C431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napToGrid/>
          <w:sz w:val="26"/>
          <w:szCs w:val="26"/>
          <w:lang w:eastAsia="en-US"/>
        </w:rPr>
      </w:pPr>
      <w:r w:rsidRPr="003C431F">
        <w:rPr>
          <w:rFonts w:eastAsia="Calibri"/>
          <w:snapToGrid/>
          <w:sz w:val="26"/>
          <w:szCs w:val="26"/>
          <w:lang w:eastAsia="en-US"/>
        </w:rPr>
        <w:t>Жилищный фонд МО сельское поселение «Деревня П</w:t>
      </w:r>
      <w:r w:rsidR="00FB3E4A">
        <w:rPr>
          <w:rFonts w:eastAsia="Calibri"/>
          <w:snapToGrid/>
          <w:sz w:val="26"/>
          <w:szCs w:val="26"/>
          <w:lang w:eastAsia="en-US"/>
        </w:rPr>
        <w:t>орослицы</w:t>
      </w:r>
      <w:r w:rsidRPr="003C431F">
        <w:rPr>
          <w:rFonts w:eastAsia="Calibri"/>
          <w:snapToGrid/>
          <w:sz w:val="26"/>
          <w:szCs w:val="26"/>
          <w:lang w:eastAsia="en-US"/>
        </w:rPr>
        <w:t xml:space="preserve">» по состоянию на </w:t>
      </w:r>
      <w:r w:rsidRPr="003C431F">
        <w:rPr>
          <w:rFonts w:eastAsia="Calibri"/>
          <w:snapToGrid/>
          <w:color w:val="auto"/>
          <w:sz w:val="22"/>
          <w:szCs w:val="22"/>
          <w:lang w:eastAsia="en-US"/>
        </w:rPr>
        <w:t>01.01.2017 г</w:t>
      </w:r>
      <w:r w:rsidRPr="003C431F">
        <w:rPr>
          <w:rFonts w:eastAsia="Calibri"/>
          <w:snapToGrid/>
          <w:sz w:val="22"/>
          <w:szCs w:val="22"/>
          <w:lang w:eastAsia="en-US"/>
        </w:rPr>
        <w:t>.</w:t>
      </w:r>
      <w:r w:rsidRPr="003C431F">
        <w:rPr>
          <w:rFonts w:eastAsia="Calibri"/>
          <w:snapToGrid/>
          <w:sz w:val="26"/>
          <w:szCs w:val="26"/>
          <w:lang w:eastAsia="en-US"/>
        </w:rPr>
        <w:t xml:space="preserve"> составил 1</w:t>
      </w:r>
      <w:r w:rsidR="00FB3E4A">
        <w:rPr>
          <w:rFonts w:eastAsia="Calibri"/>
          <w:snapToGrid/>
          <w:sz w:val="26"/>
          <w:szCs w:val="26"/>
          <w:lang w:eastAsia="en-US"/>
        </w:rPr>
        <w:t>7100</w:t>
      </w:r>
      <w:r w:rsidRPr="003C431F">
        <w:rPr>
          <w:rFonts w:eastAsia="Calibri"/>
          <w:snapToGrid/>
          <w:color w:val="auto"/>
          <w:sz w:val="26"/>
          <w:szCs w:val="26"/>
          <w:lang w:eastAsia="en-US"/>
        </w:rPr>
        <w:t> м</w:t>
      </w:r>
      <w:r w:rsidRPr="003C431F">
        <w:rPr>
          <w:rFonts w:eastAsia="Calibri"/>
          <w:snapToGrid/>
          <w:color w:val="auto"/>
          <w:sz w:val="26"/>
          <w:szCs w:val="26"/>
          <w:vertAlign w:val="superscript"/>
          <w:lang w:eastAsia="en-US"/>
        </w:rPr>
        <w:t>2</w:t>
      </w:r>
      <w:r w:rsidRPr="003C431F">
        <w:rPr>
          <w:rFonts w:eastAsia="Calibri"/>
          <w:snapToGrid/>
          <w:sz w:val="26"/>
          <w:szCs w:val="26"/>
          <w:vertAlign w:val="superscript"/>
          <w:lang w:eastAsia="en-US"/>
        </w:rPr>
        <w:t xml:space="preserve"> </w:t>
      </w:r>
      <w:r w:rsidRPr="003C431F">
        <w:rPr>
          <w:rFonts w:eastAsia="Calibri"/>
          <w:snapToGrid/>
          <w:sz w:val="26"/>
          <w:szCs w:val="26"/>
          <w:lang w:eastAsia="en-US"/>
        </w:rPr>
        <w:t xml:space="preserve">общей площади. </w:t>
      </w:r>
    </w:p>
    <w:p w:rsidR="003C431F" w:rsidRPr="003C431F" w:rsidRDefault="003C431F" w:rsidP="003C431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napToGrid/>
          <w:color w:val="FF0000"/>
          <w:sz w:val="26"/>
          <w:szCs w:val="26"/>
          <w:lang w:eastAsia="en-US"/>
        </w:rPr>
      </w:pPr>
    </w:p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i/>
          <w:snapToGrid/>
          <w:color w:val="auto"/>
          <w:sz w:val="26"/>
          <w:szCs w:val="26"/>
          <w:lang w:eastAsia="en-US"/>
        </w:rPr>
      </w:pPr>
      <w:r w:rsidRPr="003C431F">
        <w:rPr>
          <w:rFonts w:eastAsia="Calibri"/>
          <w:b/>
          <w:i/>
          <w:snapToGrid/>
          <w:color w:val="auto"/>
          <w:sz w:val="26"/>
          <w:szCs w:val="26"/>
          <w:lang w:eastAsia="en-US"/>
        </w:rPr>
        <w:t>Распределение жилищного фонда по материалу стен</w:t>
      </w:r>
    </w:p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i/>
          <w:snapToGrid/>
          <w:color w:val="auto"/>
          <w:sz w:val="26"/>
          <w:szCs w:val="26"/>
          <w:lang w:eastAsia="en-US"/>
        </w:rPr>
      </w:pPr>
    </w:p>
    <w:p w:rsidR="003C431F" w:rsidRPr="003C431F" w:rsidRDefault="003C431F" w:rsidP="003C431F">
      <w:pPr>
        <w:suppressAutoHyphens/>
        <w:overflowPunct/>
        <w:autoSpaceDE/>
        <w:autoSpaceDN/>
        <w:adjustRightInd/>
        <w:jc w:val="center"/>
        <w:textAlignment w:val="auto"/>
        <w:rPr>
          <w:rFonts w:eastAsia="Calibri"/>
          <w:snapToGrid/>
          <w:sz w:val="20"/>
          <w:lang w:eastAsia="en-US"/>
        </w:rPr>
      </w:pPr>
      <w:r w:rsidRPr="003C431F">
        <w:rPr>
          <w:rFonts w:eastAsia="Calibri"/>
          <w:b/>
          <w:i/>
          <w:snapToGrid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</w:t>
      </w:r>
      <w:r w:rsidRPr="003C431F">
        <w:rPr>
          <w:rFonts w:eastAsia="Calibri"/>
          <w:snapToGrid/>
          <w:color w:val="auto"/>
          <w:sz w:val="20"/>
          <w:lang w:eastAsia="en-US"/>
        </w:rPr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7"/>
        <w:gridCol w:w="2315"/>
        <w:gridCol w:w="2901"/>
      </w:tblGrid>
      <w:tr w:rsidR="003C431F" w:rsidRPr="003C431F">
        <w:trPr>
          <w:jc w:val="center"/>
        </w:trPr>
        <w:tc>
          <w:tcPr>
            <w:tcW w:w="2897" w:type="dxa"/>
            <w:shd w:val="clear" w:color="auto" w:fill="auto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  <w:r w:rsidRPr="003C431F"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2315" w:type="dxa"/>
            <w:shd w:val="clear" w:color="auto" w:fill="auto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napToGrid/>
                <w:sz w:val="26"/>
                <w:szCs w:val="26"/>
                <w:vertAlign w:val="superscript"/>
                <w:lang w:eastAsia="en-US"/>
              </w:rPr>
            </w:pPr>
            <w:r w:rsidRPr="003C431F"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  <w:t>Общая площадь жилых помещений, м</w:t>
            </w:r>
            <w:r w:rsidRPr="003C431F">
              <w:rPr>
                <w:rFonts w:eastAsia="Calibri"/>
                <w:b/>
                <w:snapToGrid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2901" w:type="dxa"/>
            <w:shd w:val="clear" w:color="auto" w:fill="auto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  <w:r w:rsidRPr="003C431F"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  <w:t xml:space="preserve">Процент (%) </w:t>
            </w:r>
          </w:p>
          <w:p w:rsidR="003C431F" w:rsidRPr="003C431F" w:rsidRDefault="003C431F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  <w:r w:rsidRPr="003C431F"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  <w:t>к общей площади</w:t>
            </w:r>
          </w:p>
        </w:tc>
      </w:tr>
      <w:tr w:rsidR="003C431F" w:rsidRPr="003C431F">
        <w:trPr>
          <w:jc w:val="center"/>
        </w:trPr>
        <w:tc>
          <w:tcPr>
            <w:tcW w:w="2897" w:type="dxa"/>
            <w:shd w:val="clear" w:color="auto" w:fill="auto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  <w:r w:rsidRPr="003C431F"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15" w:type="dxa"/>
            <w:shd w:val="clear" w:color="auto" w:fill="auto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  <w:r w:rsidRPr="003C431F"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901" w:type="dxa"/>
            <w:shd w:val="clear" w:color="auto" w:fill="auto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  <w:r w:rsidRPr="003C431F"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  <w:t>3</w:t>
            </w:r>
          </w:p>
        </w:tc>
      </w:tr>
      <w:tr w:rsidR="003C431F" w:rsidRPr="003C431F">
        <w:trPr>
          <w:jc w:val="center"/>
        </w:trPr>
        <w:tc>
          <w:tcPr>
            <w:tcW w:w="8113" w:type="dxa"/>
            <w:gridSpan w:val="3"/>
            <w:shd w:val="clear" w:color="auto" w:fill="auto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3C431F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По материалу стен</w:t>
            </w:r>
          </w:p>
        </w:tc>
      </w:tr>
      <w:tr w:rsidR="003C431F" w:rsidRPr="003C431F">
        <w:trPr>
          <w:jc w:val="center"/>
        </w:trPr>
        <w:tc>
          <w:tcPr>
            <w:tcW w:w="2897" w:type="dxa"/>
            <w:shd w:val="clear" w:color="auto" w:fill="auto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</w:pPr>
            <w:r w:rsidRPr="003C431F"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  <w:t>Каменные, кирпичные</w:t>
            </w:r>
          </w:p>
        </w:tc>
        <w:tc>
          <w:tcPr>
            <w:tcW w:w="2315" w:type="dxa"/>
            <w:shd w:val="clear" w:color="auto" w:fill="auto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napToGrid/>
                <w:color w:val="auto"/>
                <w:sz w:val="26"/>
                <w:szCs w:val="26"/>
                <w:lang w:eastAsia="en-US"/>
              </w:rPr>
            </w:pPr>
            <w:r w:rsidRPr="003C431F">
              <w:rPr>
                <w:rFonts w:eastAsia="Calibri"/>
                <w:snapToGrid/>
                <w:color w:val="auto"/>
                <w:sz w:val="26"/>
                <w:szCs w:val="26"/>
                <w:lang w:eastAsia="en-US"/>
              </w:rPr>
              <w:t>58</w:t>
            </w:r>
            <w:r w:rsidR="00FB3E4A">
              <w:rPr>
                <w:rFonts w:eastAsia="Calibri"/>
                <w:snapToGrid/>
                <w:color w:val="auto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2901" w:type="dxa"/>
            <w:shd w:val="clear" w:color="auto" w:fill="auto"/>
          </w:tcPr>
          <w:p w:rsidR="003C431F" w:rsidRPr="003C431F" w:rsidRDefault="00EF6691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napToGrid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snapToGrid/>
                <w:color w:val="auto"/>
                <w:sz w:val="26"/>
                <w:szCs w:val="26"/>
                <w:lang w:eastAsia="en-US"/>
              </w:rPr>
              <w:t>33,9</w:t>
            </w:r>
            <w:r w:rsidR="003C431F" w:rsidRPr="003C431F">
              <w:rPr>
                <w:rFonts w:eastAsia="Calibri"/>
                <w:snapToGrid/>
                <w:color w:val="auto"/>
                <w:sz w:val="26"/>
                <w:szCs w:val="26"/>
                <w:lang w:eastAsia="en-US"/>
              </w:rPr>
              <w:t>%</w:t>
            </w:r>
          </w:p>
        </w:tc>
      </w:tr>
      <w:tr w:rsidR="003C431F" w:rsidRPr="003C431F">
        <w:trPr>
          <w:jc w:val="center"/>
        </w:trPr>
        <w:tc>
          <w:tcPr>
            <w:tcW w:w="2897" w:type="dxa"/>
            <w:shd w:val="clear" w:color="auto" w:fill="auto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</w:pPr>
            <w:r w:rsidRPr="003C431F"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  <w:t xml:space="preserve">Блочные </w:t>
            </w:r>
          </w:p>
        </w:tc>
        <w:tc>
          <w:tcPr>
            <w:tcW w:w="2315" w:type="dxa"/>
            <w:shd w:val="clear" w:color="auto" w:fill="auto"/>
          </w:tcPr>
          <w:p w:rsidR="003C431F" w:rsidRPr="003C431F" w:rsidRDefault="00EF6691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napToGrid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snapToGrid/>
                <w:color w:val="auto"/>
                <w:sz w:val="26"/>
                <w:szCs w:val="26"/>
                <w:lang w:eastAsia="en-US"/>
              </w:rPr>
              <w:t>400</w:t>
            </w:r>
          </w:p>
        </w:tc>
        <w:tc>
          <w:tcPr>
            <w:tcW w:w="2901" w:type="dxa"/>
            <w:shd w:val="clear" w:color="auto" w:fill="auto"/>
          </w:tcPr>
          <w:p w:rsidR="003C431F" w:rsidRPr="003C431F" w:rsidRDefault="00EF6691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napToGrid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snapToGrid/>
                <w:color w:val="auto"/>
                <w:sz w:val="26"/>
                <w:szCs w:val="26"/>
                <w:lang w:eastAsia="en-US"/>
              </w:rPr>
              <w:t>2,3</w:t>
            </w:r>
            <w:r w:rsidR="003C431F" w:rsidRPr="003C431F">
              <w:rPr>
                <w:rFonts w:eastAsia="Calibri"/>
                <w:snapToGrid/>
                <w:color w:val="auto"/>
                <w:sz w:val="26"/>
                <w:szCs w:val="26"/>
                <w:lang w:eastAsia="en-US"/>
              </w:rPr>
              <w:t xml:space="preserve"> %</w:t>
            </w:r>
          </w:p>
        </w:tc>
      </w:tr>
      <w:tr w:rsidR="003C431F" w:rsidRPr="003C431F">
        <w:trPr>
          <w:jc w:val="center"/>
        </w:trPr>
        <w:tc>
          <w:tcPr>
            <w:tcW w:w="2897" w:type="dxa"/>
            <w:shd w:val="clear" w:color="auto" w:fill="auto"/>
          </w:tcPr>
          <w:p w:rsidR="003C431F" w:rsidRPr="003C431F" w:rsidRDefault="00EF6691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</w:pPr>
            <w:r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  <w:t>П</w:t>
            </w:r>
            <w:r w:rsidR="003C431F" w:rsidRPr="003C431F"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  <w:t>анельные</w:t>
            </w:r>
          </w:p>
        </w:tc>
        <w:tc>
          <w:tcPr>
            <w:tcW w:w="2315" w:type="dxa"/>
            <w:shd w:val="clear" w:color="auto" w:fill="auto"/>
          </w:tcPr>
          <w:p w:rsidR="003C431F" w:rsidRPr="003C431F" w:rsidRDefault="00EF6691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napToGrid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snapToGrid/>
                <w:color w:val="auto"/>
                <w:sz w:val="26"/>
                <w:szCs w:val="26"/>
                <w:lang w:eastAsia="en-US"/>
              </w:rPr>
              <w:t>2900</w:t>
            </w:r>
          </w:p>
        </w:tc>
        <w:tc>
          <w:tcPr>
            <w:tcW w:w="2901" w:type="dxa"/>
            <w:shd w:val="clear" w:color="auto" w:fill="auto"/>
          </w:tcPr>
          <w:p w:rsidR="003C431F" w:rsidRPr="003C431F" w:rsidRDefault="00EF6691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napToGrid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snapToGrid/>
                <w:color w:val="auto"/>
                <w:sz w:val="26"/>
                <w:szCs w:val="26"/>
                <w:lang w:eastAsia="en-US"/>
              </w:rPr>
              <w:t>17</w:t>
            </w:r>
            <w:r w:rsidR="003C431F" w:rsidRPr="003C431F">
              <w:rPr>
                <w:rFonts w:eastAsia="Calibri"/>
                <w:snapToGrid/>
                <w:color w:val="auto"/>
                <w:sz w:val="26"/>
                <w:szCs w:val="26"/>
                <w:lang w:eastAsia="en-US"/>
              </w:rPr>
              <w:t xml:space="preserve"> %</w:t>
            </w:r>
          </w:p>
        </w:tc>
      </w:tr>
      <w:tr w:rsidR="003C431F" w:rsidRPr="003C431F">
        <w:trPr>
          <w:jc w:val="center"/>
        </w:trPr>
        <w:tc>
          <w:tcPr>
            <w:tcW w:w="2897" w:type="dxa"/>
            <w:shd w:val="clear" w:color="auto" w:fill="auto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</w:pPr>
            <w:r w:rsidRPr="003C431F"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  <w:t>Деревянные</w:t>
            </w:r>
          </w:p>
        </w:tc>
        <w:tc>
          <w:tcPr>
            <w:tcW w:w="2315" w:type="dxa"/>
            <w:shd w:val="clear" w:color="auto" w:fill="auto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napToGrid/>
                <w:color w:val="auto"/>
                <w:sz w:val="26"/>
                <w:szCs w:val="26"/>
                <w:lang w:eastAsia="en-US"/>
              </w:rPr>
            </w:pPr>
            <w:r w:rsidRPr="003C431F">
              <w:rPr>
                <w:rFonts w:eastAsia="Calibri"/>
                <w:snapToGrid/>
                <w:color w:val="auto"/>
                <w:sz w:val="26"/>
                <w:szCs w:val="26"/>
                <w:lang w:eastAsia="en-US"/>
              </w:rPr>
              <w:t>5</w:t>
            </w:r>
            <w:r w:rsidR="00EF6691">
              <w:rPr>
                <w:rFonts w:eastAsia="Calibri"/>
                <w:snapToGrid/>
                <w:color w:val="auto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2901" w:type="dxa"/>
            <w:shd w:val="clear" w:color="auto" w:fill="auto"/>
          </w:tcPr>
          <w:p w:rsidR="003C431F" w:rsidRPr="003C431F" w:rsidRDefault="00EF6691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napToGrid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snapToGrid/>
                <w:color w:val="auto"/>
                <w:sz w:val="26"/>
                <w:szCs w:val="26"/>
                <w:lang w:eastAsia="en-US"/>
              </w:rPr>
              <w:t>29,8</w:t>
            </w:r>
            <w:r w:rsidR="003C431F" w:rsidRPr="003C431F">
              <w:rPr>
                <w:rFonts w:eastAsia="Calibri"/>
                <w:snapToGrid/>
                <w:color w:val="auto"/>
                <w:sz w:val="26"/>
                <w:szCs w:val="26"/>
                <w:lang w:eastAsia="en-US"/>
              </w:rPr>
              <w:t xml:space="preserve"> %</w:t>
            </w:r>
          </w:p>
        </w:tc>
      </w:tr>
      <w:tr w:rsidR="003C431F" w:rsidRPr="003C431F">
        <w:trPr>
          <w:jc w:val="center"/>
        </w:trPr>
        <w:tc>
          <w:tcPr>
            <w:tcW w:w="2897" w:type="dxa"/>
            <w:shd w:val="clear" w:color="auto" w:fill="auto"/>
          </w:tcPr>
          <w:p w:rsidR="003C431F" w:rsidRPr="003C431F" w:rsidRDefault="00EF6691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</w:pPr>
            <w:r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  <w:t>Смешанные</w:t>
            </w:r>
          </w:p>
        </w:tc>
        <w:tc>
          <w:tcPr>
            <w:tcW w:w="2315" w:type="dxa"/>
            <w:shd w:val="clear" w:color="auto" w:fill="auto"/>
          </w:tcPr>
          <w:p w:rsidR="003C431F" w:rsidRPr="003C431F" w:rsidRDefault="00EF6691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napToGrid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snapToGrid/>
                <w:color w:val="auto"/>
                <w:sz w:val="26"/>
                <w:szCs w:val="26"/>
                <w:lang w:eastAsia="en-US"/>
              </w:rPr>
              <w:t>2900</w:t>
            </w:r>
          </w:p>
        </w:tc>
        <w:tc>
          <w:tcPr>
            <w:tcW w:w="2901" w:type="dxa"/>
            <w:shd w:val="clear" w:color="auto" w:fill="auto"/>
          </w:tcPr>
          <w:p w:rsidR="003C431F" w:rsidRPr="003C431F" w:rsidRDefault="00EF6691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napToGrid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snapToGrid/>
                <w:color w:val="auto"/>
                <w:sz w:val="26"/>
                <w:szCs w:val="26"/>
                <w:lang w:eastAsia="en-US"/>
              </w:rPr>
              <w:t>17</w:t>
            </w:r>
            <w:r w:rsidR="003C431F" w:rsidRPr="003C431F">
              <w:rPr>
                <w:rFonts w:eastAsia="Calibri"/>
                <w:snapToGrid/>
                <w:color w:val="auto"/>
                <w:sz w:val="26"/>
                <w:szCs w:val="26"/>
                <w:lang w:eastAsia="en-US"/>
              </w:rPr>
              <w:t xml:space="preserve"> %</w:t>
            </w:r>
          </w:p>
        </w:tc>
      </w:tr>
      <w:tr w:rsidR="003C431F" w:rsidRPr="003C431F">
        <w:trPr>
          <w:jc w:val="center"/>
        </w:trPr>
        <w:tc>
          <w:tcPr>
            <w:tcW w:w="2897" w:type="dxa"/>
            <w:shd w:val="clear" w:color="auto" w:fill="auto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3C431F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2315" w:type="dxa"/>
            <w:shd w:val="clear" w:color="auto" w:fill="auto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i/>
                <w:snapToGrid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901" w:type="dxa"/>
            <w:shd w:val="clear" w:color="auto" w:fill="auto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</w:pPr>
            <w:r w:rsidRPr="003C431F"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  <w:t>100 %</w:t>
            </w:r>
          </w:p>
        </w:tc>
      </w:tr>
    </w:tbl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b/>
          <w:bCs/>
          <w:snapToGrid/>
          <w:sz w:val="27"/>
          <w:szCs w:val="27"/>
        </w:rPr>
      </w:pP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sz w:val="26"/>
          <w:szCs w:val="26"/>
        </w:rPr>
        <w:t xml:space="preserve">К услугам  ЖКХ,  предоставляемым  в поселении,  относится электроснабжение, водоснабжение, водоотведение населения и вывоз мусора. </w:t>
      </w:r>
      <w:r w:rsidR="00EF6691">
        <w:rPr>
          <w:snapToGrid/>
          <w:sz w:val="26"/>
          <w:szCs w:val="26"/>
        </w:rPr>
        <w:t>Четыре населенных пункта из семи</w:t>
      </w:r>
      <w:r w:rsidRPr="003C431F">
        <w:rPr>
          <w:snapToGrid/>
          <w:sz w:val="26"/>
          <w:szCs w:val="26"/>
        </w:rPr>
        <w:t xml:space="preserve"> газифицированы.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snapToGrid/>
          <w:sz w:val="26"/>
          <w:szCs w:val="26"/>
        </w:rPr>
      </w:pPr>
      <w:r w:rsidRPr="003C431F">
        <w:rPr>
          <w:snapToGrid/>
          <w:sz w:val="26"/>
          <w:szCs w:val="26"/>
        </w:rPr>
        <w:t xml:space="preserve"> 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</w:t>
      </w:r>
    </w:p>
    <w:p w:rsidR="003C431F" w:rsidRPr="003C431F" w:rsidRDefault="003C431F" w:rsidP="003C431F">
      <w:pPr>
        <w:suppressAutoHyphens/>
        <w:overflowPunct/>
        <w:autoSpaceDE/>
        <w:autoSpaceDN/>
        <w:adjustRightInd/>
        <w:spacing w:line="360" w:lineRule="auto"/>
        <w:jc w:val="center"/>
        <w:textAlignment w:val="auto"/>
        <w:rPr>
          <w:b/>
          <w:bCs/>
          <w:snapToGrid/>
          <w:color w:val="auto"/>
          <w:sz w:val="26"/>
          <w:szCs w:val="26"/>
          <w:lang/>
        </w:rPr>
      </w:pPr>
      <w:bookmarkStart w:id="0" w:name="_Toc239941249"/>
      <w:bookmarkStart w:id="1" w:name="_Toc249431692"/>
      <w:bookmarkStart w:id="2" w:name="_Toc254300290"/>
      <w:bookmarkStart w:id="3" w:name="_Toc293926036"/>
      <w:bookmarkStart w:id="4" w:name="_Toc294190438"/>
    </w:p>
    <w:p w:rsidR="003C431F" w:rsidRPr="003C431F" w:rsidRDefault="003C431F" w:rsidP="003C431F">
      <w:pPr>
        <w:suppressAutoHyphens/>
        <w:overflowPunct/>
        <w:autoSpaceDE/>
        <w:autoSpaceDN/>
        <w:adjustRightInd/>
        <w:spacing w:line="360" w:lineRule="auto"/>
        <w:jc w:val="center"/>
        <w:textAlignment w:val="auto"/>
        <w:rPr>
          <w:b/>
          <w:bCs/>
          <w:snapToGrid/>
          <w:color w:val="auto"/>
          <w:sz w:val="26"/>
          <w:szCs w:val="26"/>
          <w:lang/>
        </w:rPr>
      </w:pPr>
      <w:r w:rsidRPr="003C431F">
        <w:rPr>
          <w:b/>
          <w:bCs/>
          <w:snapToGrid/>
          <w:color w:val="auto"/>
          <w:sz w:val="26"/>
          <w:szCs w:val="26"/>
          <w:lang/>
        </w:rPr>
        <w:t>2.1.7.</w:t>
      </w:r>
      <w:r w:rsidRPr="003C431F">
        <w:rPr>
          <w:b/>
          <w:bCs/>
          <w:snapToGrid/>
          <w:color w:val="auto"/>
          <w:sz w:val="26"/>
          <w:szCs w:val="26"/>
          <w:lang/>
        </w:rPr>
        <w:t>Торговля и общественное питание</w:t>
      </w:r>
      <w:bookmarkEnd w:id="0"/>
      <w:bookmarkEnd w:id="1"/>
      <w:bookmarkEnd w:id="2"/>
      <w:bookmarkEnd w:id="3"/>
      <w:bookmarkEnd w:id="4"/>
    </w:p>
    <w:p w:rsidR="003C431F" w:rsidRPr="003C431F" w:rsidRDefault="003C431F" w:rsidP="003C431F">
      <w:pPr>
        <w:overflowPunct/>
        <w:autoSpaceDE/>
        <w:autoSpaceDN/>
        <w:adjustRightInd/>
        <w:jc w:val="both"/>
        <w:textAlignment w:val="auto"/>
        <w:rPr>
          <w:rFonts w:eastAsia="Calibri"/>
          <w:snapToGrid/>
          <w:sz w:val="26"/>
          <w:szCs w:val="26"/>
          <w:lang w:eastAsia="en-US"/>
        </w:rPr>
      </w:pPr>
      <w:r w:rsidRPr="003C431F">
        <w:rPr>
          <w:rFonts w:eastAsia="Calibri"/>
          <w:snapToGrid/>
          <w:sz w:val="26"/>
          <w:szCs w:val="26"/>
          <w:lang w:eastAsia="en-US"/>
        </w:rPr>
        <w:t xml:space="preserve">Предприятия торговли представлены </w:t>
      </w:r>
      <w:r w:rsidR="001C2A66">
        <w:rPr>
          <w:rFonts w:eastAsia="Calibri"/>
          <w:snapToGrid/>
          <w:sz w:val="26"/>
          <w:szCs w:val="26"/>
          <w:lang w:eastAsia="en-US"/>
        </w:rPr>
        <w:t>тре</w:t>
      </w:r>
      <w:r w:rsidRPr="003C431F">
        <w:rPr>
          <w:rFonts w:eastAsia="Calibri"/>
          <w:snapToGrid/>
          <w:sz w:val="26"/>
          <w:szCs w:val="26"/>
          <w:lang w:eastAsia="en-US"/>
        </w:rPr>
        <w:t>мя объектами розничной торговли:</w:t>
      </w:r>
    </w:p>
    <w:p w:rsidR="003C431F" w:rsidRPr="003C431F" w:rsidRDefault="003C431F" w:rsidP="003C431F">
      <w:pPr>
        <w:overflowPunct/>
        <w:autoSpaceDE/>
        <w:autoSpaceDN/>
        <w:adjustRightInd/>
        <w:jc w:val="both"/>
        <w:textAlignment w:val="auto"/>
        <w:rPr>
          <w:rFonts w:eastAsia="Calibri"/>
          <w:snapToGrid/>
          <w:sz w:val="26"/>
          <w:szCs w:val="26"/>
          <w:lang w:eastAsia="en-US"/>
        </w:rPr>
      </w:pPr>
    </w:p>
    <w:p w:rsidR="003C431F" w:rsidRPr="003C431F" w:rsidRDefault="003C431F" w:rsidP="003C431F">
      <w:pPr>
        <w:overflowPunct/>
        <w:autoSpaceDE/>
        <w:autoSpaceDN/>
        <w:adjustRightInd/>
        <w:ind w:left="720"/>
        <w:jc w:val="right"/>
        <w:textAlignment w:val="auto"/>
        <w:rPr>
          <w:rFonts w:eastAsia="Calibri"/>
          <w:snapToGrid/>
          <w:sz w:val="20"/>
          <w:szCs w:val="26"/>
          <w:lang w:eastAsia="en-US"/>
        </w:rPr>
      </w:pPr>
      <w:r w:rsidRPr="003C431F">
        <w:rPr>
          <w:rFonts w:eastAsia="Calibri"/>
          <w:snapToGrid/>
          <w:sz w:val="20"/>
          <w:szCs w:val="26"/>
          <w:lang w:eastAsia="en-US"/>
        </w:rPr>
        <w:t>Таблица 7</w:t>
      </w:r>
    </w:p>
    <w:tbl>
      <w:tblPr>
        <w:tblW w:w="0" w:type="auto"/>
        <w:tblInd w:w="-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8"/>
        <w:gridCol w:w="1843"/>
        <w:gridCol w:w="2389"/>
        <w:gridCol w:w="2289"/>
        <w:gridCol w:w="1276"/>
        <w:gridCol w:w="1445"/>
      </w:tblGrid>
      <w:tr w:rsidR="003C431F" w:rsidRPr="003C431F">
        <w:tc>
          <w:tcPr>
            <w:tcW w:w="568" w:type="dxa"/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napToGrid w:val="0"/>
              <w:spacing w:after="200" w:line="276" w:lineRule="auto"/>
              <w:jc w:val="center"/>
              <w:textAlignment w:val="auto"/>
              <w:rPr>
                <w:rFonts w:eastAsia="Calibri"/>
                <w:b/>
                <w:snapToGrid/>
                <w:color w:val="auto"/>
                <w:sz w:val="22"/>
                <w:szCs w:val="22"/>
                <w:lang w:eastAsia="en-US"/>
              </w:rPr>
            </w:pPr>
            <w:r w:rsidRPr="003C431F">
              <w:rPr>
                <w:rFonts w:eastAsia="Calibri"/>
                <w:b/>
                <w:snapToGrid/>
                <w:color w:val="auto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napToGrid w:val="0"/>
              <w:spacing w:after="200" w:line="276" w:lineRule="auto"/>
              <w:jc w:val="center"/>
              <w:textAlignment w:val="auto"/>
              <w:rPr>
                <w:rFonts w:eastAsia="Calibri"/>
                <w:b/>
                <w:snapToGrid/>
                <w:color w:val="auto"/>
                <w:sz w:val="22"/>
                <w:szCs w:val="22"/>
                <w:lang w:eastAsia="en-US"/>
              </w:rPr>
            </w:pPr>
            <w:r w:rsidRPr="003C431F">
              <w:rPr>
                <w:rFonts w:eastAsia="Calibri"/>
                <w:b/>
                <w:snapToGrid/>
                <w:color w:val="auto"/>
                <w:sz w:val="22"/>
                <w:szCs w:val="22"/>
                <w:lang w:eastAsia="en-US"/>
              </w:rPr>
              <w:t>Наименование объекта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napToGrid w:val="0"/>
              <w:spacing w:after="200" w:line="276" w:lineRule="auto"/>
              <w:jc w:val="center"/>
              <w:textAlignment w:val="auto"/>
              <w:rPr>
                <w:rFonts w:eastAsia="Calibri"/>
                <w:b/>
                <w:snapToGrid/>
                <w:color w:val="auto"/>
                <w:sz w:val="22"/>
                <w:szCs w:val="22"/>
                <w:lang w:eastAsia="en-US"/>
              </w:rPr>
            </w:pPr>
            <w:r w:rsidRPr="003C431F">
              <w:rPr>
                <w:rFonts w:eastAsia="Calibri"/>
                <w:b/>
                <w:snapToGrid/>
                <w:color w:val="auto"/>
                <w:sz w:val="22"/>
                <w:szCs w:val="22"/>
                <w:lang w:eastAsia="en-US"/>
              </w:rPr>
              <w:t>Организационно-правовая форма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napToGrid w:val="0"/>
              <w:spacing w:after="200" w:line="276" w:lineRule="auto"/>
              <w:jc w:val="center"/>
              <w:textAlignment w:val="auto"/>
              <w:rPr>
                <w:rFonts w:eastAsia="Calibri"/>
                <w:b/>
                <w:snapToGrid/>
                <w:color w:val="auto"/>
                <w:sz w:val="22"/>
                <w:szCs w:val="22"/>
                <w:lang w:eastAsia="en-US"/>
              </w:rPr>
            </w:pPr>
            <w:r w:rsidRPr="003C431F">
              <w:rPr>
                <w:rFonts w:eastAsia="Calibri"/>
                <w:b/>
                <w:snapToGrid/>
                <w:color w:val="auto"/>
                <w:sz w:val="22"/>
                <w:szCs w:val="22"/>
                <w:lang w:eastAsia="en-US"/>
              </w:rPr>
              <w:t>Специализация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napToGrid w:val="0"/>
              <w:spacing w:after="200" w:line="276" w:lineRule="auto"/>
              <w:jc w:val="center"/>
              <w:textAlignment w:val="auto"/>
              <w:rPr>
                <w:rFonts w:eastAsia="Calibri"/>
                <w:b/>
                <w:snapToGrid/>
                <w:color w:val="auto"/>
                <w:sz w:val="22"/>
                <w:szCs w:val="22"/>
                <w:lang w:eastAsia="en-US"/>
              </w:rPr>
            </w:pPr>
            <w:r w:rsidRPr="003C431F">
              <w:rPr>
                <w:rFonts w:eastAsia="Calibri"/>
                <w:b/>
                <w:snapToGrid/>
                <w:color w:val="auto"/>
                <w:sz w:val="22"/>
                <w:szCs w:val="22"/>
                <w:lang w:eastAsia="en-US"/>
              </w:rPr>
              <w:t>Торговая площадь</w:t>
            </w:r>
          </w:p>
          <w:p w:rsidR="003C431F" w:rsidRPr="003C431F" w:rsidRDefault="003C431F" w:rsidP="003C431F">
            <w:pPr>
              <w:overflowPunct/>
              <w:autoSpaceDE/>
              <w:autoSpaceDN/>
              <w:adjustRightInd/>
              <w:snapToGrid w:val="0"/>
              <w:spacing w:after="200" w:line="276" w:lineRule="auto"/>
              <w:jc w:val="center"/>
              <w:textAlignment w:val="auto"/>
              <w:rPr>
                <w:rFonts w:eastAsia="Calibri"/>
                <w:b/>
                <w:snapToGrid/>
                <w:color w:val="auto"/>
                <w:sz w:val="22"/>
                <w:szCs w:val="22"/>
                <w:lang w:eastAsia="en-US"/>
              </w:rPr>
            </w:pPr>
            <w:r w:rsidRPr="003C431F">
              <w:rPr>
                <w:rFonts w:eastAsia="Calibri"/>
                <w:b/>
                <w:snapToGrid/>
                <w:color w:val="auto"/>
                <w:sz w:val="22"/>
                <w:szCs w:val="22"/>
                <w:lang w:eastAsia="en-US"/>
              </w:rPr>
              <w:t>м.кв.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napToGrid w:val="0"/>
              <w:spacing w:after="200" w:line="276" w:lineRule="auto"/>
              <w:jc w:val="center"/>
              <w:textAlignment w:val="auto"/>
              <w:rPr>
                <w:rFonts w:eastAsia="Calibri"/>
                <w:b/>
                <w:snapToGrid/>
                <w:color w:val="auto"/>
                <w:sz w:val="22"/>
                <w:szCs w:val="22"/>
                <w:lang w:eastAsia="en-US"/>
              </w:rPr>
            </w:pPr>
            <w:r w:rsidRPr="003C431F">
              <w:rPr>
                <w:rFonts w:eastAsia="Calibri"/>
                <w:b/>
                <w:snapToGrid/>
                <w:color w:val="auto"/>
                <w:sz w:val="22"/>
                <w:szCs w:val="22"/>
                <w:lang w:eastAsia="en-US"/>
              </w:rPr>
              <w:t>Кол-во работающих</w:t>
            </w:r>
          </w:p>
        </w:tc>
      </w:tr>
      <w:tr w:rsidR="003C431F" w:rsidRPr="003C431F">
        <w:tc>
          <w:tcPr>
            <w:tcW w:w="568" w:type="dxa"/>
            <w:shd w:val="clear" w:color="auto" w:fill="auto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napToGrid w:val="0"/>
              <w:spacing w:after="200" w:line="276" w:lineRule="auto"/>
              <w:jc w:val="center"/>
              <w:textAlignment w:val="auto"/>
              <w:rPr>
                <w:rFonts w:eastAsia="Calibri"/>
                <w:snapToGrid/>
                <w:color w:val="auto"/>
                <w:sz w:val="22"/>
                <w:szCs w:val="22"/>
                <w:lang w:eastAsia="en-US"/>
              </w:rPr>
            </w:pPr>
            <w:r w:rsidRPr="003C431F">
              <w:rPr>
                <w:rFonts w:eastAsia="Calibri"/>
                <w:snapToGrid/>
                <w:color w:val="auto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napToGrid w:val="0"/>
              <w:spacing w:after="200" w:line="276" w:lineRule="auto"/>
              <w:jc w:val="center"/>
              <w:textAlignment w:val="auto"/>
              <w:rPr>
                <w:rFonts w:eastAsia="Calibri"/>
                <w:snapToGrid/>
                <w:color w:val="auto"/>
                <w:sz w:val="22"/>
                <w:szCs w:val="22"/>
                <w:lang w:eastAsia="en-US"/>
              </w:rPr>
            </w:pPr>
            <w:r w:rsidRPr="003C431F">
              <w:rPr>
                <w:rFonts w:eastAsia="Calibri"/>
                <w:snapToGrid/>
                <w:color w:val="auto"/>
                <w:sz w:val="22"/>
                <w:szCs w:val="22"/>
                <w:lang w:eastAsia="en-US"/>
              </w:rPr>
              <w:t xml:space="preserve">ИП </w:t>
            </w:r>
            <w:r w:rsidR="001C2A66">
              <w:rPr>
                <w:rFonts w:eastAsia="Calibri"/>
                <w:snapToGrid/>
                <w:color w:val="auto"/>
                <w:sz w:val="22"/>
                <w:szCs w:val="22"/>
                <w:lang w:eastAsia="en-US"/>
              </w:rPr>
              <w:t>Хлебникова Е.В.</w:t>
            </w:r>
            <w:r w:rsidRPr="003C431F">
              <w:rPr>
                <w:rFonts w:eastAsia="Calibri"/>
                <w:snapToGrid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89" w:type="dxa"/>
            <w:shd w:val="clear" w:color="auto" w:fill="auto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napToGrid w:val="0"/>
              <w:spacing w:after="200" w:line="276" w:lineRule="auto"/>
              <w:jc w:val="center"/>
              <w:textAlignment w:val="auto"/>
              <w:rPr>
                <w:rFonts w:eastAsia="Calibri"/>
                <w:snapToGrid/>
                <w:color w:val="auto"/>
                <w:sz w:val="22"/>
                <w:szCs w:val="22"/>
                <w:lang w:eastAsia="en-US"/>
              </w:rPr>
            </w:pPr>
            <w:r w:rsidRPr="003C431F">
              <w:rPr>
                <w:rFonts w:eastAsia="Calibri"/>
                <w:snapToGrid/>
                <w:color w:val="auto"/>
                <w:sz w:val="22"/>
                <w:szCs w:val="22"/>
                <w:lang w:eastAsia="en-US"/>
              </w:rPr>
              <w:t>частная</w:t>
            </w:r>
          </w:p>
        </w:tc>
        <w:tc>
          <w:tcPr>
            <w:tcW w:w="2289" w:type="dxa"/>
            <w:shd w:val="clear" w:color="auto" w:fill="auto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napToGrid w:val="0"/>
              <w:spacing w:after="200" w:line="276" w:lineRule="auto"/>
              <w:jc w:val="center"/>
              <w:textAlignment w:val="auto"/>
              <w:rPr>
                <w:rFonts w:eastAsia="Calibri"/>
                <w:snapToGrid/>
                <w:color w:val="auto"/>
                <w:sz w:val="22"/>
                <w:szCs w:val="22"/>
                <w:lang w:eastAsia="en-US"/>
              </w:rPr>
            </w:pPr>
            <w:r w:rsidRPr="003C431F">
              <w:rPr>
                <w:rFonts w:eastAsia="Calibri"/>
                <w:snapToGrid/>
                <w:color w:val="auto"/>
                <w:sz w:val="22"/>
                <w:szCs w:val="22"/>
                <w:lang w:eastAsia="en-US"/>
              </w:rPr>
              <w:t>продуктовая</w:t>
            </w:r>
          </w:p>
        </w:tc>
        <w:tc>
          <w:tcPr>
            <w:tcW w:w="1276" w:type="dxa"/>
            <w:shd w:val="clear" w:color="auto" w:fill="auto"/>
          </w:tcPr>
          <w:p w:rsidR="003C431F" w:rsidRPr="003C431F" w:rsidRDefault="007A3DAD" w:rsidP="003C431F">
            <w:pPr>
              <w:overflowPunct/>
              <w:autoSpaceDE/>
              <w:autoSpaceDN/>
              <w:adjustRightInd/>
              <w:snapToGrid w:val="0"/>
              <w:spacing w:after="200" w:line="276" w:lineRule="auto"/>
              <w:jc w:val="center"/>
              <w:textAlignment w:val="auto"/>
              <w:rPr>
                <w:rFonts w:eastAsia="Calibri"/>
                <w:snapToGrid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color w:val="auto"/>
                <w:sz w:val="22"/>
                <w:szCs w:val="22"/>
                <w:lang w:eastAsia="en-US"/>
              </w:rPr>
              <w:t>42,4</w:t>
            </w:r>
          </w:p>
        </w:tc>
        <w:tc>
          <w:tcPr>
            <w:tcW w:w="1445" w:type="dxa"/>
            <w:shd w:val="clear" w:color="auto" w:fill="auto"/>
          </w:tcPr>
          <w:p w:rsidR="003C431F" w:rsidRPr="003C431F" w:rsidRDefault="001C2A66" w:rsidP="003C431F">
            <w:pPr>
              <w:overflowPunct/>
              <w:autoSpaceDE/>
              <w:autoSpaceDN/>
              <w:adjustRightInd/>
              <w:snapToGrid w:val="0"/>
              <w:spacing w:after="200" w:line="276" w:lineRule="auto"/>
              <w:jc w:val="center"/>
              <w:textAlignment w:val="auto"/>
              <w:rPr>
                <w:rFonts w:eastAsia="Calibri"/>
                <w:snapToGrid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3C431F" w:rsidRPr="003C431F">
        <w:tc>
          <w:tcPr>
            <w:tcW w:w="568" w:type="dxa"/>
            <w:shd w:val="clear" w:color="auto" w:fill="auto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napToGrid w:val="0"/>
              <w:spacing w:after="200" w:line="276" w:lineRule="auto"/>
              <w:jc w:val="center"/>
              <w:textAlignment w:val="auto"/>
              <w:rPr>
                <w:rFonts w:eastAsia="Calibri"/>
                <w:snapToGrid/>
                <w:color w:val="auto"/>
                <w:sz w:val="22"/>
                <w:szCs w:val="22"/>
                <w:lang w:eastAsia="en-US"/>
              </w:rPr>
            </w:pPr>
            <w:r w:rsidRPr="003C431F">
              <w:rPr>
                <w:rFonts w:eastAsia="Calibri"/>
                <w:snapToGrid/>
                <w:color w:val="auto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3C431F" w:rsidRPr="003C431F" w:rsidRDefault="007A3DAD" w:rsidP="003C431F">
            <w:pPr>
              <w:overflowPunct/>
              <w:autoSpaceDE/>
              <w:autoSpaceDN/>
              <w:adjustRightInd/>
              <w:snapToGrid w:val="0"/>
              <w:spacing w:after="200" w:line="276" w:lineRule="auto"/>
              <w:jc w:val="center"/>
              <w:textAlignment w:val="auto"/>
              <w:rPr>
                <w:rFonts w:eastAsia="Calibri"/>
                <w:snapToGrid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color w:val="auto"/>
                <w:sz w:val="22"/>
                <w:szCs w:val="22"/>
                <w:lang w:eastAsia="en-US"/>
              </w:rPr>
              <w:t>ИП Сергеева С.А.</w:t>
            </w:r>
          </w:p>
        </w:tc>
        <w:tc>
          <w:tcPr>
            <w:tcW w:w="2389" w:type="dxa"/>
            <w:shd w:val="clear" w:color="auto" w:fill="auto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napToGrid w:val="0"/>
              <w:spacing w:after="200" w:line="276" w:lineRule="auto"/>
              <w:jc w:val="center"/>
              <w:textAlignment w:val="auto"/>
              <w:rPr>
                <w:rFonts w:eastAsia="Calibri"/>
                <w:snapToGrid/>
                <w:color w:val="auto"/>
                <w:sz w:val="22"/>
                <w:szCs w:val="22"/>
                <w:lang w:eastAsia="en-US"/>
              </w:rPr>
            </w:pPr>
            <w:r w:rsidRPr="003C431F">
              <w:rPr>
                <w:rFonts w:eastAsia="Calibri"/>
                <w:snapToGrid/>
                <w:color w:val="auto"/>
                <w:sz w:val="22"/>
                <w:szCs w:val="22"/>
                <w:lang w:eastAsia="en-US"/>
              </w:rPr>
              <w:t>частная</w:t>
            </w:r>
          </w:p>
        </w:tc>
        <w:tc>
          <w:tcPr>
            <w:tcW w:w="2289" w:type="dxa"/>
            <w:shd w:val="clear" w:color="auto" w:fill="auto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napToGrid w:val="0"/>
              <w:spacing w:after="200" w:line="276" w:lineRule="auto"/>
              <w:jc w:val="center"/>
              <w:textAlignment w:val="auto"/>
              <w:rPr>
                <w:rFonts w:eastAsia="Calibri"/>
                <w:snapToGrid/>
                <w:color w:val="auto"/>
                <w:sz w:val="22"/>
                <w:szCs w:val="22"/>
                <w:lang w:eastAsia="en-US"/>
              </w:rPr>
            </w:pPr>
            <w:r w:rsidRPr="003C431F">
              <w:rPr>
                <w:rFonts w:eastAsia="Calibri"/>
                <w:snapToGrid/>
                <w:color w:val="auto"/>
                <w:sz w:val="22"/>
                <w:szCs w:val="22"/>
                <w:lang w:eastAsia="en-US"/>
              </w:rPr>
              <w:t>продуктовая</w:t>
            </w:r>
          </w:p>
        </w:tc>
        <w:tc>
          <w:tcPr>
            <w:tcW w:w="1276" w:type="dxa"/>
            <w:shd w:val="clear" w:color="auto" w:fill="auto"/>
          </w:tcPr>
          <w:p w:rsidR="003C431F" w:rsidRPr="003C431F" w:rsidRDefault="007A3DAD" w:rsidP="003C431F">
            <w:pPr>
              <w:overflowPunct/>
              <w:autoSpaceDE/>
              <w:autoSpaceDN/>
              <w:adjustRightInd/>
              <w:snapToGrid w:val="0"/>
              <w:spacing w:after="200" w:line="276" w:lineRule="auto"/>
              <w:jc w:val="center"/>
              <w:textAlignment w:val="auto"/>
              <w:rPr>
                <w:rFonts w:eastAsia="Calibri"/>
                <w:snapToGrid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color w:val="auto"/>
                <w:sz w:val="22"/>
                <w:szCs w:val="22"/>
                <w:lang w:eastAsia="en-US"/>
              </w:rPr>
              <w:t>48,0</w:t>
            </w:r>
          </w:p>
        </w:tc>
        <w:tc>
          <w:tcPr>
            <w:tcW w:w="1445" w:type="dxa"/>
            <w:shd w:val="clear" w:color="auto" w:fill="auto"/>
          </w:tcPr>
          <w:p w:rsidR="003C431F" w:rsidRPr="003C431F" w:rsidRDefault="007A3DAD" w:rsidP="003C431F">
            <w:pPr>
              <w:overflowPunct/>
              <w:autoSpaceDE/>
              <w:autoSpaceDN/>
              <w:adjustRightInd/>
              <w:snapToGrid w:val="0"/>
              <w:spacing w:after="200" w:line="276" w:lineRule="auto"/>
              <w:jc w:val="center"/>
              <w:textAlignment w:val="auto"/>
              <w:rPr>
                <w:rFonts w:eastAsia="Calibri"/>
                <w:snapToGrid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7A3DAD" w:rsidRPr="003C431F">
        <w:tc>
          <w:tcPr>
            <w:tcW w:w="568" w:type="dxa"/>
            <w:shd w:val="clear" w:color="auto" w:fill="auto"/>
          </w:tcPr>
          <w:p w:rsidR="007A3DAD" w:rsidRPr="003C431F" w:rsidRDefault="007A3DAD" w:rsidP="003C431F">
            <w:pPr>
              <w:overflowPunct/>
              <w:autoSpaceDE/>
              <w:autoSpaceDN/>
              <w:adjustRightInd/>
              <w:snapToGrid w:val="0"/>
              <w:spacing w:after="200" w:line="276" w:lineRule="auto"/>
              <w:jc w:val="center"/>
              <w:textAlignment w:val="auto"/>
              <w:rPr>
                <w:rFonts w:eastAsia="Calibri"/>
                <w:snapToGrid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color w:val="auto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7A3DAD" w:rsidRDefault="007A3DAD" w:rsidP="003C431F">
            <w:pPr>
              <w:overflowPunct/>
              <w:autoSpaceDE/>
              <w:autoSpaceDN/>
              <w:adjustRightInd/>
              <w:snapToGrid w:val="0"/>
              <w:spacing w:after="200" w:line="276" w:lineRule="auto"/>
              <w:jc w:val="center"/>
              <w:textAlignment w:val="auto"/>
              <w:rPr>
                <w:rFonts w:eastAsia="Calibri"/>
                <w:snapToGrid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color w:val="auto"/>
                <w:sz w:val="22"/>
                <w:szCs w:val="22"/>
                <w:lang w:eastAsia="en-US"/>
              </w:rPr>
              <w:t>ИП Мельникова Н.В.</w:t>
            </w:r>
          </w:p>
        </w:tc>
        <w:tc>
          <w:tcPr>
            <w:tcW w:w="2389" w:type="dxa"/>
            <w:shd w:val="clear" w:color="auto" w:fill="auto"/>
          </w:tcPr>
          <w:p w:rsidR="007A3DAD" w:rsidRPr="003C431F" w:rsidRDefault="007A3DAD" w:rsidP="003C431F">
            <w:pPr>
              <w:overflowPunct/>
              <w:autoSpaceDE/>
              <w:autoSpaceDN/>
              <w:adjustRightInd/>
              <w:snapToGrid w:val="0"/>
              <w:spacing w:after="200" w:line="276" w:lineRule="auto"/>
              <w:jc w:val="center"/>
              <w:textAlignment w:val="auto"/>
              <w:rPr>
                <w:rFonts w:eastAsia="Calibri"/>
                <w:snapToGrid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color w:val="auto"/>
                <w:sz w:val="22"/>
                <w:szCs w:val="22"/>
                <w:lang w:eastAsia="en-US"/>
              </w:rPr>
              <w:t>частная</w:t>
            </w:r>
          </w:p>
        </w:tc>
        <w:tc>
          <w:tcPr>
            <w:tcW w:w="2289" w:type="dxa"/>
            <w:shd w:val="clear" w:color="auto" w:fill="auto"/>
          </w:tcPr>
          <w:p w:rsidR="007A3DAD" w:rsidRPr="003C431F" w:rsidRDefault="007A3DAD" w:rsidP="003C431F">
            <w:pPr>
              <w:overflowPunct/>
              <w:autoSpaceDE/>
              <w:autoSpaceDN/>
              <w:adjustRightInd/>
              <w:snapToGrid w:val="0"/>
              <w:spacing w:after="200" w:line="276" w:lineRule="auto"/>
              <w:jc w:val="center"/>
              <w:textAlignment w:val="auto"/>
              <w:rPr>
                <w:rFonts w:eastAsia="Calibri"/>
                <w:snapToGrid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color w:val="auto"/>
                <w:sz w:val="22"/>
                <w:szCs w:val="22"/>
                <w:lang w:eastAsia="en-US"/>
              </w:rPr>
              <w:t>продуктовая</w:t>
            </w:r>
          </w:p>
        </w:tc>
        <w:tc>
          <w:tcPr>
            <w:tcW w:w="1276" w:type="dxa"/>
            <w:shd w:val="clear" w:color="auto" w:fill="auto"/>
          </w:tcPr>
          <w:p w:rsidR="007A3DAD" w:rsidRDefault="007A3DAD" w:rsidP="003C431F">
            <w:pPr>
              <w:overflowPunct/>
              <w:autoSpaceDE/>
              <w:autoSpaceDN/>
              <w:adjustRightInd/>
              <w:snapToGrid w:val="0"/>
              <w:spacing w:after="200" w:line="276" w:lineRule="auto"/>
              <w:jc w:val="center"/>
              <w:textAlignment w:val="auto"/>
              <w:rPr>
                <w:rFonts w:eastAsia="Calibri"/>
                <w:snapToGrid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color w:val="auto"/>
                <w:sz w:val="22"/>
                <w:szCs w:val="22"/>
                <w:lang w:eastAsia="en-US"/>
              </w:rPr>
              <w:t>49,3</w:t>
            </w:r>
          </w:p>
        </w:tc>
        <w:tc>
          <w:tcPr>
            <w:tcW w:w="1445" w:type="dxa"/>
            <w:shd w:val="clear" w:color="auto" w:fill="auto"/>
          </w:tcPr>
          <w:p w:rsidR="007A3DAD" w:rsidRDefault="007A3DAD" w:rsidP="003C431F">
            <w:pPr>
              <w:overflowPunct/>
              <w:autoSpaceDE/>
              <w:autoSpaceDN/>
              <w:adjustRightInd/>
              <w:snapToGrid w:val="0"/>
              <w:spacing w:after="200" w:line="276" w:lineRule="auto"/>
              <w:jc w:val="center"/>
              <w:textAlignment w:val="auto"/>
              <w:rPr>
                <w:rFonts w:eastAsia="Calibri"/>
                <w:snapToGrid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</w:tbl>
    <w:p w:rsidR="003C431F" w:rsidRPr="003C431F" w:rsidRDefault="003C431F" w:rsidP="003C431F">
      <w:pPr>
        <w:widowControl w:val="0"/>
        <w:tabs>
          <w:tab w:val="left" w:pos="1998"/>
        </w:tabs>
        <w:overflowPunct/>
        <w:autoSpaceDE/>
        <w:autoSpaceDN/>
        <w:adjustRightInd/>
        <w:spacing w:before="54"/>
        <w:ind w:right="770"/>
        <w:textAlignment w:val="auto"/>
        <w:outlineLvl w:val="0"/>
        <w:rPr>
          <w:b/>
          <w:bCs/>
          <w:snapToGrid/>
          <w:color w:val="auto"/>
          <w:kern w:val="32"/>
          <w:sz w:val="26"/>
          <w:szCs w:val="26"/>
          <w:lang w:eastAsia="en-US"/>
        </w:rPr>
      </w:pPr>
      <w:bookmarkStart w:id="5" w:name="_Toc109112639"/>
      <w:bookmarkStart w:id="6" w:name="_Toc138762892"/>
      <w:bookmarkStart w:id="7" w:name="_Toc343873491"/>
    </w:p>
    <w:p w:rsidR="003C431F" w:rsidRPr="003C431F" w:rsidRDefault="003C431F" w:rsidP="003C431F">
      <w:pPr>
        <w:widowControl w:val="0"/>
        <w:tabs>
          <w:tab w:val="left" w:pos="1998"/>
        </w:tabs>
        <w:overflowPunct/>
        <w:autoSpaceDE/>
        <w:autoSpaceDN/>
        <w:adjustRightInd/>
        <w:spacing w:before="54"/>
        <w:ind w:right="770"/>
        <w:jc w:val="center"/>
        <w:textAlignment w:val="auto"/>
        <w:outlineLvl w:val="0"/>
        <w:rPr>
          <w:b/>
          <w:bCs/>
          <w:snapToGrid/>
          <w:color w:val="auto"/>
          <w:kern w:val="32"/>
          <w:sz w:val="26"/>
          <w:szCs w:val="26"/>
          <w:lang w:eastAsia="en-US"/>
        </w:rPr>
      </w:pPr>
      <w:r w:rsidRPr="003C431F">
        <w:rPr>
          <w:b/>
          <w:bCs/>
          <w:snapToGrid/>
          <w:color w:val="auto"/>
          <w:kern w:val="32"/>
          <w:sz w:val="26"/>
          <w:szCs w:val="26"/>
          <w:lang w:eastAsia="en-US"/>
        </w:rPr>
        <w:t>2.1.8.</w:t>
      </w:r>
      <w:r w:rsidRPr="003C431F">
        <w:rPr>
          <w:b/>
          <w:bCs/>
          <w:snapToGrid/>
          <w:color w:val="auto"/>
          <w:kern w:val="32"/>
          <w:sz w:val="26"/>
          <w:szCs w:val="26"/>
          <w:lang w:eastAsia="en-US"/>
        </w:rPr>
        <w:t xml:space="preserve"> </w:t>
      </w:r>
      <w:bookmarkEnd w:id="5"/>
      <w:bookmarkEnd w:id="6"/>
      <w:bookmarkEnd w:id="7"/>
      <w:r w:rsidRPr="003C431F">
        <w:rPr>
          <w:b/>
          <w:bCs/>
          <w:snapToGrid/>
          <w:color w:val="auto"/>
          <w:kern w:val="32"/>
          <w:sz w:val="26"/>
          <w:szCs w:val="26"/>
          <w:lang w:eastAsia="en-US"/>
        </w:rPr>
        <w:t>Технико-экономические параметры</w:t>
      </w:r>
    </w:p>
    <w:p w:rsidR="003C431F" w:rsidRPr="003C431F" w:rsidRDefault="003C431F" w:rsidP="003C431F">
      <w:pPr>
        <w:widowControl w:val="0"/>
        <w:tabs>
          <w:tab w:val="left" w:pos="1998"/>
        </w:tabs>
        <w:overflowPunct/>
        <w:autoSpaceDE/>
        <w:autoSpaceDN/>
        <w:adjustRightInd/>
        <w:spacing w:before="54"/>
        <w:ind w:right="770"/>
        <w:jc w:val="center"/>
        <w:textAlignment w:val="auto"/>
        <w:outlineLvl w:val="0"/>
        <w:rPr>
          <w:b/>
          <w:bCs/>
          <w:snapToGrid/>
          <w:color w:val="auto"/>
          <w:kern w:val="32"/>
          <w:sz w:val="26"/>
          <w:szCs w:val="26"/>
          <w:lang w:eastAsia="en-US"/>
        </w:rPr>
      </w:pPr>
      <w:r w:rsidRPr="003C431F">
        <w:rPr>
          <w:b/>
          <w:bCs/>
          <w:snapToGrid/>
          <w:color w:val="auto"/>
          <w:kern w:val="32"/>
          <w:sz w:val="26"/>
          <w:szCs w:val="26"/>
          <w:lang w:eastAsia="en-US"/>
        </w:rPr>
        <w:lastRenderedPageBreak/>
        <w:t>существующих объектов социальной инфраструктуры сельского поселения, сложившийся уровень обеспеченности населения сельского поселения услугами в областях образования, здравоохранения, физической культуры и массового спорта, и</w:t>
      </w:r>
      <w:r w:rsidRPr="003C431F">
        <w:rPr>
          <w:b/>
          <w:bCs/>
          <w:snapToGrid/>
          <w:color w:val="auto"/>
          <w:spacing w:val="-8"/>
          <w:kern w:val="32"/>
          <w:sz w:val="26"/>
          <w:szCs w:val="26"/>
          <w:lang w:eastAsia="en-US"/>
        </w:rPr>
        <w:t xml:space="preserve"> </w:t>
      </w:r>
      <w:r w:rsidRPr="003C431F">
        <w:rPr>
          <w:b/>
          <w:bCs/>
          <w:snapToGrid/>
          <w:color w:val="auto"/>
          <w:kern w:val="32"/>
          <w:sz w:val="26"/>
          <w:szCs w:val="26"/>
          <w:lang w:eastAsia="en-US"/>
        </w:rPr>
        <w:t>культуры</w:t>
      </w:r>
    </w:p>
    <w:p w:rsidR="003C431F" w:rsidRPr="003C431F" w:rsidRDefault="003C431F" w:rsidP="003C431F">
      <w:pPr>
        <w:overflowPunct/>
        <w:autoSpaceDE/>
        <w:autoSpaceDN/>
        <w:adjustRightInd/>
        <w:spacing w:before="6" w:after="120" w:line="276" w:lineRule="auto"/>
        <w:jc w:val="center"/>
        <w:textAlignment w:val="auto"/>
        <w:rPr>
          <w:rFonts w:eastAsia="Calibri"/>
          <w:b/>
          <w:snapToGrid/>
          <w:color w:val="auto"/>
          <w:sz w:val="26"/>
          <w:szCs w:val="26"/>
          <w:lang w:eastAsia="en-US"/>
        </w:rPr>
      </w:pPr>
    </w:p>
    <w:p w:rsidR="003C431F" w:rsidRPr="003C431F" w:rsidRDefault="003C431F" w:rsidP="00A277EA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eastAsia="Calibri"/>
          <w:snapToGrid/>
          <w:color w:val="auto"/>
          <w:sz w:val="26"/>
          <w:szCs w:val="26"/>
          <w:lang w:eastAsia="en-US"/>
        </w:rPr>
      </w:pPr>
      <w:r w:rsidRPr="003C431F">
        <w:rPr>
          <w:rFonts w:eastAsia="Calibri"/>
          <w:snapToGrid/>
          <w:color w:val="auto"/>
          <w:sz w:val="26"/>
          <w:szCs w:val="26"/>
          <w:lang w:eastAsia="en-US"/>
        </w:rPr>
        <w:tab/>
        <w:t>На расчетный срок сельское поселение «Деревня П</w:t>
      </w:r>
      <w:r w:rsidR="00A277EA">
        <w:rPr>
          <w:rFonts w:eastAsia="Calibri"/>
          <w:snapToGrid/>
          <w:color w:val="auto"/>
          <w:sz w:val="26"/>
          <w:szCs w:val="26"/>
          <w:lang w:eastAsia="en-US"/>
        </w:rPr>
        <w:t>орослицы</w:t>
      </w:r>
      <w:r w:rsidRPr="003C431F">
        <w:rPr>
          <w:rFonts w:eastAsia="Calibri"/>
          <w:snapToGrid/>
          <w:color w:val="auto"/>
          <w:sz w:val="26"/>
          <w:szCs w:val="26"/>
          <w:lang w:eastAsia="en-US"/>
        </w:rPr>
        <w:t xml:space="preserve">» должно иметь полный состав культурно-бытовых учреждений повседневного и частично периодического пользования. </w:t>
      </w:r>
    </w:p>
    <w:p w:rsidR="003C431F" w:rsidRPr="003C431F" w:rsidRDefault="003C431F" w:rsidP="003C431F">
      <w:pPr>
        <w:overflowPunct/>
        <w:autoSpaceDE/>
        <w:autoSpaceDN/>
        <w:adjustRightInd/>
        <w:spacing w:after="120" w:line="276" w:lineRule="auto"/>
        <w:textAlignment w:val="auto"/>
        <w:rPr>
          <w:rFonts w:eastAsia="Calibri"/>
          <w:b/>
          <w:snapToGrid/>
          <w:color w:val="auto"/>
          <w:sz w:val="26"/>
          <w:szCs w:val="26"/>
          <w:lang w:eastAsia="en-US"/>
        </w:rPr>
      </w:pPr>
      <w:r w:rsidRPr="003C431F">
        <w:rPr>
          <w:rFonts w:eastAsia="Calibri"/>
          <w:b/>
          <w:snapToGrid/>
          <w:color w:val="auto"/>
          <w:sz w:val="26"/>
          <w:szCs w:val="26"/>
          <w:lang w:eastAsia="en-US"/>
        </w:rPr>
        <w:t>Оценка вместимости учреждений на текущее со</w:t>
      </w:r>
      <w:r w:rsidR="003D6001">
        <w:rPr>
          <w:rFonts w:eastAsia="Calibri"/>
          <w:b/>
          <w:snapToGrid/>
          <w:color w:val="auto"/>
          <w:sz w:val="26"/>
          <w:szCs w:val="26"/>
          <w:lang w:eastAsia="en-US"/>
        </w:rPr>
        <w:t>стояние и на перспективу до 2027</w:t>
      </w:r>
      <w:r w:rsidRPr="003C431F">
        <w:rPr>
          <w:rFonts w:eastAsia="Calibri"/>
          <w:b/>
          <w:snapToGrid/>
          <w:color w:val="auto"/>
          <w:sz w:val="26"/>
          <w:szCs w:val="26"/>
          <w:lang w:eastAsia="en-US"/>
        </w:rPr>
        <w:t xml:space="preserve"> года</w:t>
      </w:r>
    </w:p>
    <w:p w:rsidR="003C431F" w:rsidRPr="003C431F" w:rsidRDefault="003C431F" w:rsidP="003C431F">
      <w:pPr>
        <w:overflowPunct/>
        <w:autoSpaceDE/>
        <w:autoSpaceDN/>
        <w:adjustRightInd/>
        <w:spacing w:after="1" w:line="276" w:lineRule="auto"/>
        <w:textAlignment w:val="auto"/>
        <w:rPr>
          <w:rFonts w:ascii="Calibri" w:eastAsia="Calibri" w:hAnsi="Calibri"/>
          <w:snapToGrid/>
          <w:color w:val="auto"/>
          <w:sz w:val="17"/>
          <w:szCs w:val="22"/>
          <w:lang w:eastAsia="en-US"/>
        </w:rPr>
      </w:pPr>
      <w:r w:rsidRPr="003C431F">
        <w:rPr>
          <w:rFonts w:ascii="Calibri" w:eastAsia="Calibri" w:hAnsi="Calibri"/>
          <w:snapToGrid/>
          <w:color w:val="auto"/>
          <w:sz w:val="17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3C431F">
        <w:rPr>
          <w:rFonts w:ascii="Calibri" w:eastAsia="Calibri" w:hAnsi="Calibri"/>
          <w:snapToGrid/>
          <w:sz w:val="20"/>
          <w:lang w:eastAsia="en-US"/>
        </w:rPr>
        <w:t>Таблица 8</w:t>
      </w:r>
    </w:p>
    <w:tbl>
      <w:tblPr>
        <w:tblW w:w="0" w:type="auto"/>
        <w:tblInd w:w="7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2408"/>
        <w:gridCol w:w="1132"/>
        <w:gridCol w:w="850"/>
        <w:gridCol w:w="993"/>
        <w:gridCol w:w="3124"/>
      </w:tblGrid>
      <w:tr w:rsidR="003C431F" w:rsidRPr="003C431F">
        <w:trPr>
          <w:trHeight w:hRule="exact" w:val="45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2"/>
              <w:textAlignment w:val="auto"/>
              <w:rPr>
                <w:snapToGrid/>
                <w:color w:val="auto"/>
                <w:sz w:val="22"/>
                <w:szCs w:val="22"/>
                <w:lang w:eastAsia="en-US"/>
              </w:rPr>
            </w:pPr>
          </w:p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ind w:left="129" w:right="113" w:firstLine="45"/>
              <w:textAlignment w:val="auto"/>
              <w:rPr>
                <w:snapToGrid/>
                <w:color w:val="auto"/>
                <w:sz w:val="22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2"/>
                <w:szCs w:val="22"/>
                <w:lang w:val="en-US" w:eastAsia="en-US"/>
              </w:rPr>
              <w:t>№ п/п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9"/>
              <w:textAlignment w:val="auto"/>
              <w:rPr>
                <w:snapToGrid/>
                <w:color w:val="auto"/>
                <w:sz w:val="27"/>
                <w:szCs w:val="22"/>
                <w:lang w:val="en-US" w:eastAsia="en-US"/>
              </w:rPr>
            </w:pPr>
          </w:p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ind w:left="511" w:right="320"/>
              <w:textAlignment w:val="auto"/>
              <w:rPr>
                <w:snapToGrid/>
                <w:color w:val="auto"/>
                <w:sz w:val="22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2"/>
                <w:szCs w:val="22"/>
                <w:lang w:val="en-US" w:eastAsia="en-US"/>
              </w:rPr>
              <w:t>Наименование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90"/>
              <w:ind w:left="355"/>
              <w:textAlignment w:val="auto"/>
              <w:rPr>
                <w:snapToGrid/>
                <w:color w:val="auto"/>
                <w:sz w:val="22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2"/>
                <w:szCs w:val="22"/>
                <w:lang w:val="en-US" w:eastAsia="en-US"/>
              </w:rPr>
              <w:t>Эксплуатационные показатели</w:t>
            </w:r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2"/>
              <w:textAlignment w:val="auto"/>
              <w:rPr>
                <w:snapToGrid/>
                <w:color w:val="auto"/>
                <w:sz w:val="22"/>
                <w:szCs w:val="22"/>
                <w:lang w:val="en-US" w:eastAsia="en-US"/>
              </w:rPr>
            </w:pPr>
          </w:p>
          <w:p w:rsidR="003C431F" w:rsidRPr="003C431F" w:rsidRDefault="003C431F" w:rsidP="00A277EA">
            <w:pPr>
              <w:widowControl w:val="0"/>
              <w:overflowPunct/>
              <w:autoSpaceDE/>
              <w:autoSpaceDN/>
              <w:adjustRightInd/>
              <w:ind w:left="653" w:right="223"/>
              <w:jc w:val="center"/>
              <w:textAlignment w:val="auto"/>
              <w:rPr>
                <w:snapToGrid/>
                <w:color w:val="auto"/>
                <w:sz w:val="22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2"/>
                <w:szCs w:val="22"/>
                <w:lang w:val="en-US" w:eastAsia="en-US"/>
              </w:rPr>
              <w:t>Примечание</w:t>
            </w:r>
          </w:p>
        </w:tc>
      </w:tr>
      <w:tr w:rsidR="003C431F" w:rsidRPr="003C431F">
        <w:trPr>
          <w:trHeight w:hRule="exact" w:val="454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/>
                <w:snapToGrid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/>
                <w:snapToGrid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90"/>
              <w:ind w:left="263" w:right="263"/>
              <w:jc w:val="center"/>
              <w:textAlignment w:val="auto"/>
              <w:rPr>
                <w:snapToGrid/>
                <w:color w:val="auto"/>
                <w:sz w:val="22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2"/>
                <w:szCs w:val="22"/>
                <w:lang w:val="en-US" w:eastAsia="en-US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90"/>
              <w:ind w:left="151" w:right="151"/>
              <w:jc w:val="center"/>
              <w:textAlignment w:val="auto"/>
              <w:rPr>
                <w:snapToGrid/>
                <w:color w:val="auto"/>
                <w:sz w:val="22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2"/>
                <w:szCs w:val="22"/>
                <w:lang w:val="en-US" w:eastAsia="en-US"/>
              </w:rPr>
              <w:t>2017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D6001" w:rsidP="003C431F">
            <w:pPr>
              <w:widowControl w:val="0"/>
              <w:overflowPunct/>
              <w:autoSpaceDE/>
              <w:autoSpaceDN/>
              <w:adjustRightInd/>
              <w:spacing w:before="90"/>
              <w:ind w:left="150" w:right="150"/>
              <w:jc w:val="center"/>
              <w:textAlignment w:val="auto"/>
              <w:rPr>
                <w:snapToGrid/>
                <w:color w:val="auto"/>
                <w:sz w:val="22"/>
                <w:szCs w:val="22"/>
                <w:lang w:val="en-US" w:eastAsia="en-US"/>
              </w:rPr>
            </w:pPr>
            <w:r>
              <w:rPr>
                <w:snapToGrid/>
                <w:color w:val="auto"/>
                <w:sz w:val="22"/>
                <w:szCs w:val="22"/>
                <w:lang w:val="en-US" w:eastAsia="en-US"/>
              </w:rPr>
              <w:t>2027</w:t>
            </w:r>
            <w:r w:rsidR="003C431F" w:rsidRPr="003C431F">
              <w:rPr>
                <w:snapToGrid/>
                <w:color w:val="auto"/>
                <w:sz w:val="22"/>
                <w:szCs w:val="22"/>
                <w:lang w:val="en-US" w:eastAsia="en-US"/>
              </w:rPr>
              <w:t xml:space="preserve"> г.</w:t>
            </w:r>
          </w:p>
        </w:tc>
        <w:tc>
          <w:tcPr>
            <w:tcW w:w="3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/>
                <w:snapToGrid/>
                <w:color w:val="auto"/>
                <w:sz w:val="22"/>
                <w:szCs w:val="22"/>
                <w:lang w:eastAsia="en-US"/>
              </w:rPr>
            </w:pPr>
          </w:p>
        </w:tc>
      </w:tr>
      <w:tr w:rsidR="003C431F" w:rsidRPr="003C431F">
        <w:trPr>
          <w:trHeight w:hRule="exact" w:val="5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181"/>
              <w:jc w:val="center"/>
              <w:textAlignment w:val="auto"/>
              <w:rPr>
                <w:snapToGrid/>
                <w:color w:val="auto"/>
                <w:sz w:val="22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line="242" w:lineRule="auto"/>
              <w:ind w:left="103" w:right="320"/>
              <w:textAlignment w:val="auto"/>
              <w:rPr>
                <w:snapToGrid/>
                <w:color w:val="auto"/>
                <w:sz w:val="22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2"/>
                <w:szCs w:val="22"/>
                <w:lang w:val="en-US" w:eastAsia="en-US"/>
              </w:rPr>
              <w:t>Детское дошкольное учреждение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121"/>
              <w:ind w:left="263" w:right="263"/>
              <w:jc w:val="center"/>
              <w:textAlignment w:val="auto"/>
              <w:rPr>
                <w:snapToGrid/>
                <w:color w:val="auto"/>
                <w:sz w:val="22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2"/>
                <w:szCs w:val="22"/>
                <w:lang w:val="en-US" w:eastAsia="en-US"/>
              </w:rPr>
              <w:t>мест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A277EA" w:rsidP="003C431F">
            <w:pPr>
              <w:widowControl w:val="0"/>
              <w:overflowPunct/>
              <w:autoSpaceDE/>
              <w:autoSpaceDN/>
              <w:adjustRightInd/>
              <w:spacing w:before="121"/>
              <w:ind w:left="151" w:right="151"/>
              <w:jc w:val="center"/>
              <w:textAlignment w:val="auto"/>
              <w:rPr>
                <w:snapToGrid/>
                <w:color w:val="auto"/>
                <w:sz w:val="22"/>
                <w:szCs w:val="22"/>
                <w:lang w:eastAsia="en-US"/>
              </w:rPr>
            </w:pPr>
            <w:r>
              <w:rPr>
                <w:snapToGrid/>
                <w:color w:val="auto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A277EA" w:rsidP="003C431F">
            <w:pPr>
              <w:widowControl w:val="0"/>
              <w:overflowPunct/>
              <w:autoSpaceDE/>
              <w:autoSpaceDN/>
              <w:adjustRightInd/>
              <w:spacing w:before="121"/>
              <w:ind w:left="145" w:right="150"/>
              <w:jc w:val="center"/>
              <w:textAlignment w:val="auto"/>
              <w:rPr>
                <w:snapToGrid/>
                <w:color w:val="auto"/>
                <w:sz w:val="22"/>
                <w:szCs w:val="22"/>
                <w:lang w:eastAsia="en-US"/>
              </w:rPr>
            </w:pPr>
            <w:r>
              <w:rPr>
                <w:snapToGrid/>
                <w:color w:val="auto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61"/>
              <w:ind w:left="227" w:right="226"/>
              <w:jc w:val="center"/>
              <w:textAlignment w:val="auto"/>
              <w:rPr>
                <w:snapToGrid/>
                <w:color w:val="auto"/>
                <w:sz w:val="22"/>
                <w:szCs w:val="22"/>
                <w:lang w:eastAsia="en-US"/>
              </w:rPr>
            </w:pPr>
            <w:r w:rsidRPr="003C431F">
              <w:rPr>
                <w:snapToGrid/>
                <w:color w:val="auto"/>
                <w:sz w:val="22"/>
                <w:szCs w:val="22"/>
                <w:lang w:eastAsia="en-US"/>
              </w:rPr>
              <w:t>-</w:t>
            </w:r>
          </w:p>
        </w:tc>
      </w:tr>
      <w:tr w:rsidR="003C431F" w:rsidRPr="003C431F">
        <w:trPr>
          <w:trHeight w:hRule="exact" w:val="63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11"/>
              <w:textAlignment w:val="auto"/>
              <w:rPr>
                <w:snapToGrid/>
                <w:color w:val="auto"/>
                <w:sz w:val="20"/>
                <w:szCs w:val="22"/>
                <w:lang w:val="en-US" w:eastAsia="en-US"/>
              </w:rPr>
            </w:pPr>
          </w:p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2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54"/>
              <w:ind w:left="103" w:right="188"/>
              <w:textAlignment w:val="auto"/>
              <w:rPr>
                <w:snapToGrid/>
                <w:color w:val="auto"/>
                <w:sz w:val="22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2"/>
                <w:szCs w:val="22"/>
                <w:lang w:val="en-US" w:eastAsia="en-US"/>
              </w:rPr>
              <w:t>Общеобразовательная школа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181"/>
              <w:ind w:left="263" w:right="263"/>
              <w:jc w:val="center"/>
              <w:textAlignment w:val="auto"/>
              <w:rPr>
                <w:snapToGrid/>
                <w:color w:val="auto"/>
                <w:sz w:val="22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2"/>
                <w:szCs w:val="22"/>
                <w:lang w:val="en-US" w:eastAsia="en-US"/>
              </w:rPr>
              <w:t>учащихся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A277EA" w:rsidP="003C431F">
            <w:pPr>
              <w:widowControl w:val="0"/>
              <w:overflowPunct/>
              <w:autoSpaceDE/>
              <w:autoSpaceDN/>
              <w:adjustRightInd/>
              <w:spacing w:before="181"/>
              <w:ind w:left="151" w:right="151"/>
              <w:jc w:val="center"/>
              <w:textAlignment w:val="auto"/>
              <w:rPr>
                <w:snapToGrid/>
                <w:color w:val="auto"/>
                <w:sz w:val="22"/>
                <w:szCs w:val="22"/>
                <w:lang w:eastAsia="en-US"/>
              </w:rPr>
            </w:pPr>
            <w:r>
              <w:rPr>
                <w:snapToGrid/>
                <w:color w:val="auto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A277EA" w:rsidP="003C431F">
            <w:pPr>
              <w:widowControl w:val="0"/>
              <w:overflowPunct/>
              <w:autoSpaceDE/>
              <w:autoSpaceDN/>
              <w:adjustRightInd/>
              <w:spacing w:before="181"/>
              <w:ind w:left="145" w:right="150"/>
              <w:jc w:val="center"/>
              <w:textAlignment w:val="auto"/>
              <w:rPr>
                <w:snapToGrid/>
                <w:color w:val="auto"/>
                <w:sz w:val="22"/>
                <w:szCs w:val="22"/>
                <w:lang w:eastAsia="en-US"/>
              </w:rPr>
            </w:pPr>
            <w:r>
              <w:rPr>
                <w:snapToGrid/>
                <w:color w:val="auto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A277EA">
            <w:pPr>
              <w:widowControl w:val="0"/>
              <w:overflowPunct/>
              <w:autoSpaceDE/>
              <w:autoSpaceDN/>
              <w:adjustRightInd/>
              <w:spacing w:line="242" w:lineRule="auto"/>
              <w:ind w:left="919" w:right="223" w:hanging="683"/>
              <w:jc w:val="center"/>
              <w:textAlignment w:val="auto"/>
              <w:rPr>
                <w:snapToGrid/>
                <w:color w:val="auto"/>
                <w:sz w:val="22"/>
                <w:szCs w:val="22"/>
                <w:lang w:eastAsia="en-US"/>
              </w:rPr>
            </w:pPr>
            <w:r w:rsidRPr="003C431F">
              <w:rPr>
                <w:snapToGrid/>
                <w:color w:val="auto"/>
                <w:sz w:val="22"/>
                <w:szCs w:val="22"/>
                <w:lang w:eastAsia="en-US"/>
              </w:rPr>
              <w:t>-</w:t>
            </w:r>
          </w:p>
        </w:tc>
      </w:tr>
      <w:tr w:rsidR="003C431F" w:rsidRPr="003C431F">
        <w:trPr>
          <w:trHeight w:hRule="exact" w:val="5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181"/>
              <w:jc w:val="center"/>
              <w:textAlignment w:val="auto"/>
              <w:rPr>
                <w:snapToGrid/>
                <w:color w:val="auto"/>
                <w:sz w:val="22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line="242" w:lineRule="auto"/>
              <w:ind w:left="103" w:right="953"/>
              <w:textAlignment w:val="auto"/>
              <w:rPr>
                <w:snapToGrid/>
                <w:color w:val="auto"/>
                <w:sz w:val="22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2"/>
                <w:szCs w:val="22"/>
                <w:lang w:val="en-US" w:eastAsia="en-US"/>
              </w:rPr>
              <w:t>Внешкольные учреждения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121"/>
              <w:ind w:left="263" w:right="263"/>
              <w:jc w:val="center"/>
              <w:textAlignment w:val="auto"/>
              <w:rPr>
                <w:snapToGrid/>
                <w:color w:val="auto"/>
                <w:sz w:val="22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2"/>
                <w:szCs w:val="22"/>
                <w:lang w:val="en-US" w:eastAsia="en-US"/>
              </w:rPr>
              <w:t>мест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121"/>
              <w:ind w:right="1"/>
              <w:jc w:val="center"/>
              <w:textAlignment w:val="auto"/>
              <w:rPr>
                <w:snapToGrid/>
                <w:color w:val="auto"/>
                <w:sz w:val="22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121"/>
              <w:ind w:right="3"/>
              <w:jc w:val="center"/>
              <w:textAlignment w:val="auto"/>
              <w:rPr>
                <w:snapToGrid/>
                <w:color w:val="auto"/>
                <w:sz w:val="22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61"/>
              <w:jc w:val="center"/>
              <w:textAlignment w:val="auto"/>
              <w:rPr>
                <w:snapToGrid/>
                <w:color w:val="auto"/>
                <w:sz w:val="22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2"/>
                <w:szCs w:val="22"/>
                <w:lang w:val="en-US" w:eastAsia="en-US"/>
              </w:rPr>
              <w:t>-</w:t>
            </w:r>
          </w:p>
        </w:tc>
      </w:tr>
      <w:tr w:rsidR="003C431F" w:rsidRPr="003C431F">
        <w:trPr>
          <w:trHeight w:hRule="exact" w:val="99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32"/>
                <w:szCs w:val="22"/>
                <w:lang w:val="en-US" w:eastAsia="en-US"/>
              </w:rPr>
            </w:pPr>
          </w:p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2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9"/>
              <w:textAlignment w:val="auto"/>
              <w:rPr>
                <w:snapToGrid/>
                <w:color w:val="auto"/>
                <w:sz w:val="26"/>
                <w:szCs w:val="22"/>
                <w:lang w:val="en-US" w:eastAsia="en-US"/>
              </w:rPr>
            </w:pPr>
          </w:p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ind w:left="103" w:right="320"/>
              <w:textAlignment w:val="auto"/>
              <w:rPr>
                <w:snapToGrid/>
                <w:color w:val="auto"/>
                <w:sz w:val="22"/>
                <w:szCs w:val="22"/>
                <w:lang w:eastAsia="en-US"/>
              </w:rPr>
            </w:pPr>
            <w:r w:rsidRPr="003C431F">
              <w:rPr>
                <w:snapToGrid/>
                <w:color w:val="auto"/>
                <w:sz w:val="22"/>
                <w:szCs w:val="22"/>
                <w:lang w:eastAsia="en-US"/>
              </w:rPr>
              <w:t>ФАП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9"/>
              <w:textAlignment w:val="auto"/>
              <w:rPr>
                <w:snapToGrid/>
                <w:color w:val="auto"/>
                <w:sz w:val="26"/>
                <w:szCs w:val="22"/>
                <w:lang w:val="en-US" w:eastAsia="en-US"/>
              </w:rPr>
            </w:pPr>
          </w:p>
          <w:p w:rsidR="003C431F" w:rsidRPr="003C431F" w:rsidRDefault="00A277EA" w:rsidP="00C5464C">
            <w:pPr>
              <w:widowControl w:val="0"/>
              <w:overflowPunct/>
              <w:autoSpaceDE/>
              <w:autoSpaceDN/>
              <w:adjustRightInd/>
              <w:ind w:left="52" w:right="263"/>
              <w:jc w:val="center"/>
              <w:textAlignment w:val="auto"/>
              <w:rPr>
                <w:snapToGrid/>
                <w:color w:val="auto"/>
                <w:sz w:val="22"/>
                <w:szCs w:val="22"/>
                <w:lang w:eastAsia="en-US"/>
              </w:rPr>
            </w:pPr>
            <w:r>
              <w:rPr>
                <w:snapToGrid/>
                <w:color w:val="auto"/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9"/>
              <w:textAlignment w:val="auto"/>
              <w:rPr>
                <w:snapToGrid/>
                <w:color w:val="auto"/>
                <w:sz w:val="26"/>
                <w:szCs w:val="22"/>
                <w:lang w:val="en-US" w:eastAsia="en-US"/>
              </w:rPr>
            </w:pPr>
          </w:p>
          <w:p w:rsidR="003C431F" w:rsidRPr="003C431F" w:rsidRDefault="00A277EA" w:rsidP="003C431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2"/>
                <w:szCs w:val="22"/>
                <w:lang w:eastAsia="en-US"/>
              </w:rPr>
            </w:pPr>
            <w:r>
              <w:rPr>
                <w:snapToGrid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9"/>
              <w:textAlignment w:val="auto"/>
              <w:rPr>
                <w:snapToGrid/>
                <w:color w:val="auto"/>
                <w:sz w:val="26"/>
                <w:szCs w:val="22"/>
                <w:lang w:val="en-US" w:eastAsia="en-US"/>
              </w:rPr>
            </w:pPr>
          </w:p>
          <w:p w:rsidR="003C431F" w:rsidRPr="00A277EA" w:rsidRDefault="00A277EA" w:rsidP="003C431F">
            <w:pPr>
              <w:widowControl w:val="0"/>
              <w:overflowPunct/>
              <w:autoSpaceDE/>
              <w:autoSpaceDN/>
              <w:adjustRightInd/>
              <w:ind w:left="145" w:right="150"/>
              <w:jc w:val="center"/>
              <w:textAlignment w:val="auto"/>
              <w:rPr>
                <w:snapToGrid/>
                <w:color w:val="auto"/>
                <w:sz w:val="22"/>
                <w:szCs w:val="22"/>
                <w:lang w:eastAsia="en-US"/>
              </w:rPr>
            </w:pPr>
            <w:r>
              <w:rPr>
                <w:snapToGrid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A277EA" w:rsidP="003C431F">
            <w:pPr>
              <w:widowControl w:val="0"/>
              <w:overflowPunct/>
              <w:autoSpaceDE/>
              <w:autoSpaceDN/>
              <w:adjustRightInd/>
              <w:ind w:left="117" w:right="117" w:hanging="2"/>
              <w:jc w:val="center"/>
              <w:textAlignment w:val="auto"/>
              <w:rPr>
                <w:snapToGrid/>
                <w:color w:val="auto"/>
                <w:sz w:val="22"/>
                <w:szCs w:val="22"/>
                <w:lang w:eastAsia="en-US"/>
              </w:rPr>
            </w:pPr>
            <w:r>
              <w:rPr>
                <w:snapToGrid/>
                <w:color w:val="auto"/>
                <w:sz w:val="22"/>
                <w:szCs w:val="22"/>
                <w:lang w:eastAsia="en-US"/>
              </w:rPr>
              <w:t>-</w:t>
            </w:r>
          </w:p>
        </w:tc>
      </w:tr>
      <w:tr w:rsidR="003C431F" w:rsidRPr="003C431F">
        <w:trPr>
          <w:trHeight w:hRule="exact" w:val="120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7EA" w:rsidRDefault="00A277EA" w:rsidP="00A277EA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  <w:lang w:eastAsia="en-US"/>
              </w:rPr>
            </w:pPr>
          </w:p>
          <w:p w:rsidR="003C431F" w:rsidRPr="003C431F" w:rsidRDefault="003C431F" w:rsidP="00A277EA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2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  <w:lang w:val="en-US" w:eastAsia="en-US"/>
              </w:rPr>
            </w:pPr>
          </w:p>
          <w:p w:rsidR="003C431F" w:rsidRPr="00A277EA" w:rsidRDefault="00A277EA" w:rsidP="00A277EA">
            <w:pPr>
              <w:widowControl w:val="0"/>
              <w:overflowPunct/>
              <w:autoSpaceDE/>
              <w:autoSpaceDN/>
              <w:adjustRightInd/>
              <w:ind w:right="320"/>
              <w:textAlignment w:val="auto"/>
              <w:rPr>
                <w:snapToGrid/>
                <w:color w:val="auto"/>
                <w:sz w:val="22"/>
                <w:szCs w:val="22"/>
                <w:lang w:eastAsia="en-US"/>
              </w:rPr>
            </w:pPr>
            <w:r>
              <w:rPr>
                <w:snapToGrid/>
                <w:color w:val="auto"/>
                <w:sz w:val="22"/>
                <w:szCs w:val="22"/>
                <w:lang w:eastAsia="en-US"/>
              </w:rPr>
              <w:t xml:space="preserve">   Дом культуры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  <w:lang w:val="en-US" w:eastAsia="en-US"/>
              </w:rPr>
            </w:pPr>
          </w:p>
          <w:p w:rsidR="003C431F" w:rsidRPr="003C431F" w:rsidRDefault="003C431F" w:rsidP="00A277EA">
            <w:pPr>
              <w:widowControl w:val="0"/>
              <w:overflowPunct/>
              <w:autoSpaceDE/>
              <w:autoSpaceDN/>
              <w:adjustRightInd/>
              <w:ind w:right="263"/>
              <w:jc w:val="center"/>
              <w:textAlignment w:val="auto"/>
              <w:rPr>
                <w:snapToGrid/>
                <w:color w:val="auto"/>
                <w:sz w:val="22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2"/>
                <w:szCs w:val="22"/>
                <w:lang w:val="en-US" w:eastAsia="en-US"/>
              </w:rPr>
              <w:t>мест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  <w:lang w:val="en-US" w:eastAsia="en-US"/>
              </w:rPr>
            </w:pPr>
          </w:p>
          <w:p w:rsidR="003C431F" w:rsidRPr="003C431F" w:rsidRDefault="003C431F" w:rsidP="00A277EA">
            <w:pPr>
              <w:widowControl w:val="0"/>
              <w:overflowPunct/>
              <w:autoSpaceDE/>
              <w:autoSpaceDN/>
              <w:adjustRightInd/>
              <w:ind w:right="151"/>
              <w:jc w:val="center"/>
              <w:textAlignment w:val="auto"/>
              <w:rPr>
                <w:snapToGrid/>
                <w:color w:val="auto"/>
                <w:sz w:val="22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  <w:lang w:val="en-US" w:eastAsia="en-US"/>
              </w:rPr>
            </w:pPr>
          </w:p>
          <w:p w:rsidR="003C431F" w:rsidRPr="003C431F" w:rsidRDefault="003C431F" w:rsidP="00A277EA">
            <w:pPr>
              <w:widowControl w:val="0"/>
              <w:overflowPunct/>
              <w:autoSpaceDE/>
              <w:autoSpaceDN/>
              <w:adjustRightInd/>
              <w:ind w:right="150"/>
              <w:jc w:val="center"/>
              <w:textAlignment w:val="auto"/>
              <w:rPr>
                <w:snapToGrid/>
                <w:color w:val="auto"/>
                <w:sz w:val="22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ind w:left="492" w:right="491" w:hanging="2"/>
              <w:jc w:val="center"/>
              <w:textAlignment w:val="auto"/>
              <w:rPr>
                <w:snapToGrid/>
                <w:color w:val="auto"/>
                <w:sz w:val="22"/>
                <w:szCs w:val="22"/>
                <w:lang w:eastAsia="en-US"/>
              </w:rPr>
            </w:pPr>
            <w:r w:rsidRPr="003C431F">
              <w:rPr>
                <w:snapToGrid/>
                <w:color w:val="auto"/>
                <w:sz w:val="22"/>
                <w:szCs w:val="22"/>
                <w:lang w:eastAsia="en-US"/>
              </w:rPr>
              <w:t>Капитальный ремонт</w:t>
            </w:r>
          </w:p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ind w:left="492" w:right="491" w:hanging="2"/>
              <w:jc w:val="center"/>
              <w:textAlignment w:val="auto"/>
              <w:rPr>
                <w:snapToGrid/>
                <w:color w:val="auto"/>
                <w:sz w:val="22"/>
                <w:szCs w:val="22"/>
                <w:lang w:eastAsia="en-US"/>
              </w:rPr>
            </w:pPr>
            <w:r w:rsidRPr="003C431F">
              <w:rPr>
                <w:snapToGrid/>
                <w:color w:val="auto"/>
                <w:sz w:val="22"/>
                <w:szCs w:val="22"/>
                <w:lang w:eastAsia="en-US"/>
              </w:rPr>
              <w:t>Укрепление материально-технической базы</w:t>
            </w:r>
          </w:p>
        </w:tc>
      </w:tr>
      <w:tr w:rsidR="003C431F" w:rsidRPr="003C431F">
        <w:trPr>
          <w:trHeight w:hRule="exact" w:val="63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1"/>
                <w:szCs w:val="22"/>
                <w:lang w:eastAsia="en-US"/>
              </w:rPr>
            </w:pPr>
          </w:p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2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181"/>
              <w:ind w:left="103" w:right="320"/>
              <w:textAlignment w:val="auto"/>
              <w:rPr>
                <w:snapToGrid/>
                <w:color w:val="auto"/>
                <w:sz w:val="22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2"/>
                <w:szCs w:val="22"/>
                <w:lang w:val="en-US" w:eastAsia="en-US"/>
              </w:rPr>
              <w:t>Библиотека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181"/>
              <w:ind w:right="263"/>
              <w:textAlignment w:val="auto"/>
              <w:rPr>
                <w:snapToGrid/>
                <w:color w:val="auto"/>
                <w:sz w:val="22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2"/>
                <w:szCs w:val="22"/>
                <w:lang w:eastAsia="en-US"/>
              </w:rPr>
              <w:t xml:space="preserve">    </w:t>
            </w:r>
            <w:r w:rsidRPr="003C431F">
              <w:rPr>
                <w:snapToGrid/>
                <w:color w:val="auto"/>
                <w:sz w:val="22"/>
                <w:szCs w:val="22"/>
                <w:lang w:val="en-US" w:eastAsia="en-US"/>
              </w:rPr>
              <w:t>объект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181"/>
              <w:jc w:val="center"/>
              <w:textAlignment w:val="auto"/>
              <w:rPr>
                <w:snapToGrid/>
                <w:color w:val="auto"/>
                <w:sz w:val="22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181"/>
              <w:ind w:right="5"/>
              <w:jc w:val="center"/>
              <w:textAlignment w:val="auto"/>
              <w:rPr>
                <w:snapToGrid/>
                <w:color w:val="auto"/>
                <w:sz w:val="22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ind w:left="946" w:right="157" w:hanging="771"/>
              <w:textAlignment w:val="auto"/>
              <w:rPr>
                <w:snapToGrid/>
                <w:color w:val="auto"/>
                <w:sz w:val="22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2"/>
                <w:szCs w:val="22"/>
                <w:lang w:val="en-US" w:eastAsia="en-US"/>
              </w:rPr>
              <w:t>Обновление книжного фонда</w:t>
            </w:r>
          </w:p>
        </w:tc>
      </w:tr>
      <w:tr w:rsidR="003C431F" w:rsidRPr="003C431F">
        <w:trPr>
          <w:trHeight w:hRule="exact" w:val="8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11"/>
              <w:textAlignment w:val="auto"/>
              <w:rPr>
                <w:snapToGrid/>
                <w:color w:val="auto"/>
                <w:sz w:val="20"/>
                <w:szCs w:val="22"/>
                <w:lang w:val="en-US" w:eastAsia="en-US"/>
              </w:rPr>
            </w:pPr>
          </w:p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2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181"/>
              <w:ind w:left="103" w:right="320"/>
              <w:textAlignment w:val="auto"/>
              <w:rPr>
                <w:snapToGrid/>
                <w:color w:val="auto"/>
                <w:sz w:val="22"/>
                <w:szCs w:val="22"/>
                <w:lang w:eastAsia="en-US"/>
              </w:rPr>
            </w:pPr>
            <w:r w:rsidRPr="003C431F">
              <w:rPr>
                <w:snapToGrid/>
                <w:color w:val="auto"/>
                <w:sz w:val="22"/>
                <w:szCs w:val="22"/>
                <w:lang w:eastAsia="en-US"/>
              </w:rPr>
              <w:t>Спортивная площадка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181"/>
              <w:ind w:right="263"/>
              <w:textAlignment w:val="auto"/>
              <w:rPr>
                <w:snapToGrid/>
                <w:color w:val="auto"/>
                <w:sz w:val="22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2"/>
                <w:szCs w:val="22"/>
                <w:lang w:eastAsia="en-US"/>
              </w:rPr>
              <w:t xml:space="preserve">    </w:t>
            </w:r>
            <w:r w:rsidRPr="003C431F">
              <w:rPr>
                <w:snapToGrid/>
                <w:color w:val="auto"/>
                <w:sz w:val="22"/>
                <w:szCs w:val="22"/>
                <w:lang w:val="en-US" w:eastAsia="en-US"/>
              </w:rPr>
              <w:t>объект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181"/>
              <w:jc w:val="center"/>
              <w:textAlignment w:val="auto"/>
              <w:rPr>
                <w:snapToGrid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181"/>
              <w:ind w:right="5"/>
              <w:jc w:val="center"/>
              <w:textAlignment w:val="auto"/>
              <w:rPr>
                <w:snapToGrid/>
                <w:color w:val="auto"/>
                <w:sz w:val="22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A277EA">
            <w:pPr>
              <w:widowControl w:val="0"/>
              <w:overflowPunct/>
              <w:autoSpaceDE/>
              <w:autoSpaceDN/>
              <w:adjustRightInd/>
              <w:spacing w:line="242" w:lineRule="auto"/>
              <w:ind w:left="136" w:right="120" w:firstLine="425"/>
              <w:jc w:val="center"/>
              <w:textAlignment w:val="auto"/>
              <w:rPr>
                <w:snapToGrid/>
                <w:color w:val="auto"/>
                <w:sz w:val="22"/>
                <w:szCs w:val="22"/>
                <w:lang w:eastAsia="en-US"/>
              </w:rPr>
            </w:pPr>
            <w:r w:rsidRPr="003C431F">
              <w:rPr>
                <w:snapToGrid/>
                <w:color w:val="auto"/>
                <w:sz w:val="22"/>
                <w:szCs w:val="22"/>
                <w:lang w:eastAsia="en-US"/>
              </w:rPr>
              <w:t>Приобретение спортивной площадки и уличных тренажеров</w:t>
            </w:r>
          </w:p>
        </w:tc>
      </w:tr>
    </w:tbl>
    <w:p w:rsidR="003C431F" w:rsidRPr="003C431F" w:rsidRDefault="003C431F" w:rsidP="003C431F">
      <w:pPr>
        <w:suppressAutoHyphens/>
        <w:overflowPunct/>
        <w:autoSpaceDE/>
        <w:autoSpaceDN/>
        <w:adjustRightInd/>
        <w:spacing w:before="280" w:after="280"/>
        <w:textAlignment w:val="auto"/>
        <w:rPr>
          <w:snapToGrid/>
          <w:color w:val="auto"/>
          <w:sz w:val="26"/>
          <w:szCs w:val="26"/>
          <w:lang w:eastAsia="ar-SA"/>
        </w:rPr>
      </w:pPr>
      <w:r w:rsidRPr="003C431F">
        <w:rPr>
          <w:b/>
          <w:snapToGrid/>
          <w:color w:val="auto"/>
          <w:sz w:val="26"/>
          <w:szCs w:val="26"/>
          <w:lang w:eastAsia="ar-SA"/>
        </w:rPr>
        <w:t xml:space="preserve">                           2.1.9.Прогнозируемый спрос на услуги социальной инфраструктуры</w:t>
      </w:r>
    </w:p>
    <w:p w:rsidR="003C431F" w:rsidRPr="003C431F" w:rsidRDefault="003C431F" w:rsidP="003C431F">
      <w:pPr>
        <w:widowControl w:val="0"/>
        <w:shd w:val="clear" w:color="auto" w:fill="FFFFFF"/>
        <w:tabs>
          <w:tab w:val="left" w:pos="-4962"/>
        </w:tabs>
        <w:overflowPunct/>
        <w:ind w:left="5" w:right="10" w:firstLine="706"/>
        <w:jc w:val="both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color w:val="auto"/>
          <w:sz w:val="26"/>
          <w:szCs w:val="26"/>
        </w:rPr>
        <w:t xml:space="preserve">Исходя из анализа изменения численности населения, отсутствия жилищного строительства в рамках реализации программы ставится задача по сохранению существующих объектов физической культуры и массового спорта и культуры.   </w:t>
      </w:r>
    </w:p>
    <w:p w:rsidR="003C431F" w:rsidRPr="003C431F" w:rsidRDefault="003C431F" w:rsidP="003C431F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b/>
          <w:snapToGrid/>
          <w:sz w:val="26"/>
          <w:szCs w:val="26"/>
        </w:rPr>
      </w:pPr>
      <w:r w:rsidRPr="003C431F">
        <w:rPr>
          <w:b/>
          <w:snapToGrid/>
          <w:sz w:val="26"/>
          <w:szCs w:val="26"/>
        </w:rPr>
        <w:t>2.1.10.Оценка нормативно-правовой базы, необходимой для функционирования и развития социальной инфраструктуры</w:t>
      </w:r>
    </w:p>
    <w:p w:rsidR="003C431F" w:rsidRPr="003C431F" w:rsidRDefault="003C431F" w:rsidP="003C431F">
      <w:pPr>
        <w:overflowPunct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textAlignment w:val="auto"/>
        <w:rPr>
          <w:snapToGrid/>
          <w:sz w:val="26"/>
          <w:szCs w:val="26"/>
        </w:rPr>
      </w:pPr>
      <w:r w:rsidRPr="003C431F">
        <w:rPr>
          <w:snapToGrid/>
          <w:sz w:val="26"/>
          <w:szCs w:val="26"/>
        </w:rPr>
        <w:t>Данная программа будет реализовываться в соответствии нормативно-правовыми актами Российской Федерации, Калужской области и сельского поселения:</w:t>
      </w:r>
    </w:p>
    <w:p w:rsidR="003C431F" w:rsidRPr="003C431F" w:rsidRDefault="003C431F" w:rsidP="003C431F">
      <w:pPr>
        <w:overflowPunct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textAlignment w:val="auto"/>
        <w:rPr>
          <w:snapToGrid/>
          <w:sz w:val="26"/>
          <w:szCs w:val="26"/>
        </w:rPr>
      </w:pPr>
      <w:r w:rsidRPr="003C431F">
        <w:rPr>
          <w:snapToGrid/>
          <w:sz w:val="26"/>
          <w:szCs w:val="26"/>
        </w:rPr>
        <w:t>- Конституция Российской Федерации (статья 44)</w:t>
      </w:r>
    </w:p>
    <w:p w:rsidR="003C431F" w:rsidRPr="003C431F" w:rsidRDefault="003C431F" w:rsidP="003C431F">
      <w:pPr>
        <w:overflowPunct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textAlignment w:val="auto"/>
        <w:rPr>
          <w:snapToGrid/>
          <w:sz w:val="26"/>
          <w:szCs w:val="26"/>
        </w:rPr>
      </w:pPr>
      <w:r w:rsidRPr="003C431F">
        <w:rPr>
          <w:snapToGrid/>
          <w:sz w:val="26"/>
          <w:szCs w:val="26"/>
        </w:rPr>
        <w:lastRenderedPageBreak/>
        <w:t>- Федеральный закон от 06 октября 2003 года № 131-ФЗ «Об общих принципах организации местного самоуправления в Российской Федерации» (пункты 12, 13, 14 статьи 14).</w:t>
      </w:r>
    </w:p>
    <w:p w:rsidR="003C431F" w:rsidRPr="003C431F" w:rsidRDefault="003C431F" w:rsidP="003C431F">
      <w:pPr>
        <w:overflowPunct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textAlignment w:val="auto"/>
        <w:rPr>
          <w:snapToGrid/>
          <w:sz w:val="26"/>
          <w:szCs w:val="26"/>
        </w:rPr>
      </w:pPr>
      <w:r w:rsidRPr="003C431F">
        <w:rPr>
          <w:snapToGrid/>
          <w:sz w:val="26"/>
          <w:szCs w:val="26"/>
        </w:rPr>
        <w:t>- Указы Президента Российской Федерации.</w:t>
      </w:r>
    </w:p>
    <w:p w:rsidR="003C431F" w:rsidRPr="003C431F" w:rsidRDefault="003C431F" w:rsidP="003C431F">
      <w:pPr>
        <w:overflowPunct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textAlignment w:val="auto"/>
        <w:rPr>
          <w:snapToGrid/>
          <w:sz w:val="26"/>
          <w:szCs w:val="26"/>
        </w:rPr>
      </w:pPr>
      <w:r w:rsidRPr="003C431F">
        <w:rPr>
          <w:snapToGrid/>
          <w:sz w:val="26"/>
          <w:szCs w:val="26"/>
        </w:rPr>
        <w:t>- Постановления Правительства Российской Федерации и Калужской области.</w:t>
      </w:r>
    </w:p>
    <w:p w:rsidR="003C431F" w:rsidRPr="003C431F" w:rsidRDefault="003C431F" w:rsidP="003C431F">
      <w:pPr>
        <w:overflowPunct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textAlignment w:val="auto"/>
        <w:rPr>
          <w:snapToGrid/>
          <w:sz w:val="26"/>
          <w:szCs w:val="26"/>
        </w:rPr>
      </w:pPr>
      <w:r w:rsidRPr="003C431F">
        <w:rPr>
          <w:snapToGrid/>
          <w:sz w:val="26"/>
          <w:szCs w:val="26"/>
        </w:rPr>
        <w:t>- Региональные программы по развитию культуры и спорта.</w:t>
      </w:r>
    </w:p>
    <w:p w:rsidR="003C431F" w:rsidRPr="003C431F" w:rsidRDefault="003C431F" w:rsidP="003C431F">
      <w:pPr>
        <w:overflowPunct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textAlignment w:val="auto"/>
        <w:rPr>
          <w:snapToGrid/>
          <w:sz w:val="26"/>
          <w:szCs w:val="26"/>
        </w:rPr>
      </w:pPr>
      <w:r w:rsidRPr="003C431F">
        <w:rPr>
          <w:snapToGrid/>
          <w:sz w:val="26"/>
          <w:szCs w:val="26"/>
        </w:rPr>
        <w:t>- Устав сельского поселения «Деревня П</w:t>
      </w:r>
      <w:r w:rsidR="00C5464C">
        <w:rPr>
          <w:snapToGrid/>
          <w:sz w:val="26"/>
          <w:szCs w:val="26"/>
        </w:rPr>
        <w:t>орослицы</w:t>
      </w:r>
      <w:r w:rsidRPr="003C431F">
        <w:rPr>
          <w:snapToGrid/>
          <w:sz w:val="26"/>
          <w:szCs w:val="26"/>
        </w:rPr>
        <w:t>».</w:t>
      </w:r>
    </w:p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b/>
          <w:bCs/>
          <w:snapToGrid/>
          <w:sz w:val="26"/>
          <w:szCs w:val="26"/>
        </w:rPr>
      </w:pPr>
    </w:p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snapToGrid/>
          <w:color w:val="auto"/>
          <w:sz w:val="26"/>
          <w:szCs w:val="26"/>
        </w:rPr>
      </w:pPr>
      <w:r w:rsidRPr="003C431F">
        <w:rPr>
          <w:b/>
          <w:bCs/>
          <w:snapToGrid/>
          <w:sz w:val="26"/>
          <w:szCs w:val="26"/>
        </w:rPr>
        <w:t>3.Основные стратегические направления развития поселения</w:t>
      </w:r>
    </w:p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snapToGrid/>
          <w:color w:val="auto"/>
          <w:szCs w:val="24"/>
        </w:rPr>
      </w:pPr>
    </w:p>
    <w:p w:rsidR="003C431F" w:rsidRPr="003C431F" w:rsidRDefault="003C431F" w:rsidP="003C431F">
      <w:pPr>
        <w:overflowPunct/>
        <w:autoSpaceDE/>
        <w:autoSpaceDN/>
        <w:adjustRightInd/>
        <w:jc w:val="both"/>
        <w:textAlignment w:val="auto"/>
        <w:rPr>
          <w:snapToGrid/>
          <w:sz w:val="26"/>
          <w:szCs w:val="26"/>
        </w:rPr>
      </w:pPr>
      <w:r w:rsidRPr="003C431F">
        <w:rPr>
          <w:snapToGrid/>
          <w:sz w:val="26"/>
          <w:szCs w:val="26"/>
        </w:rPr>
        <w:t xml:space="preserve">  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sz w:val="26"/>
          <w:szCs w:val="26"/>
        </w:rPr>
        <w:t xml:space="preserve">Из анализа вытекает, что стратегическими направлениями развития поселения должны стать следующие действия: 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snapToGrid/>
          <w:color w:val="auto"/>
          <w:sz w:val="26"/>
          <w:szCs w:val="26"/>
        </w:rPr>
      </w:pPr>
      <w:r w:rsidRPr="003C431F">
        <w:rPr>
          <w:b/>
          <w:bCs/>
          <w:snapToGrid/>
          <w:sz w:val="26"/>
          <w:szCs w:val="26"/>
        </w:rPr>
        <w:t>Экономические: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snapToGrid/>
          <w:sz w:val="26"/>
          <w:szCs w:val="26"/>
        </w:rPr>
      </w:pPr>
      <w:r w:rsidRPr="003C431F">
        <w:rPr>
          <w:snapToGrid/>
          <w:sz w:val="26"/>
          <w:szCs w:val="26"/>
        </w:rPr>
        <w:t xml:space="preserve">1.    Содействие развитию крупному сельскохозяйственному бизнесу, и вовлечение его как потенциального инвестора для выполнения социальных проектов, развитие объектов образования, культуры и спорта. 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sz w:val="26"/>
          <w:szCs w:val="26"/>
        </w:rPr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3C431F">
        <w:rPr>
          <w:i/>
          <w:iCs/>
          <w:snapToGrid/>
          <w:sz w:val="26"/>
          <w:szCs w:val="26"/>
        </w:rPr>
        <w:t xml:space="preserve"> 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napToGrid/>
          <w:color w:val="auto"/>
          <w:sz w:val="26"/>
          <w:szCs w:val="26"/>
          <w:lang w:eastAsia="en-US"/>
        </w:rPr>
      </w:pPr>
      <w:r w:rsidRPr="003C431F">
        <w:rPr>
          <w:rFonts w:eastAsia="Calibri"/>
          <w:b/>
          <w:bCs/>
          <w:snapToGrid/>
          <w:sz w:val="26"/>
          <w:szCs w:val="26"/>
          <w:lang w:eastAsia="en-US"/>
        </w:rPr>
        <w:t>Социальные</w:t>
      </w:r>
      <w:r w:rsidRPr="003C431F">
        <w:rPr>
          <w:rFonts w:eastAsia="Calibri"/>
          <w:snapToGrid/>
          <w:sz w:val="26"/>
          <w:szCs w:val="26"/>
          <w:lang w:eastAsia="en-US"/>
        </w:rPr>
        <w:t>: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sz w:val="26"/>
          <w:szCs w:val="26"/>
        </w:rPr>
        <w:t>1.  Развитие социальной инфраструктуры, образования, здравоохранения, культуры, физкультуры и спорта: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sz w:val="26"/>
          <w:szCs w:val="26"/>
        </w:rPr>
        <w:t>  - участие в отраслевых районных, областных программах, Российских и международных грантах по развитию и укреплению данных отраслей;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sz w:val="26"/>
          <w:szCs w:val="26"/>
        </w:rPr>
        <w:t xml:space="preserve">  -  содействие предпринимательской инициативы по развитию данных направлений и всяческое ее поощрение. 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sz w:val="26"/>
          <w:szCs w:val="26"/>
        </w:rPr>
        <w:t>2.  Развитие личного подворья граждан, как источника доходов населения.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sz w:val="26"/>
          <w:szCs w:val="26"/>
        </w:rPr>
        <w:t>- привлечение льготных кредитов из областного бюджета на развитие личных подсобных хозяйств;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sz w:val="26"/>
          <w:szCs w:val="26"/>
        </w:rPr>
        <w:t>- помощь населению в реализации сельскохозяйственных продуктов личных подсобных хозяйств.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sz w:val="26"/>
          <w:szCs w:val="26"/>
        </w:rPr>
        <w:t>3.  Содействие в привлечении молодых специалистов в поселение (работников культуры и здравоохранения, муниципальных служащих);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sz w:val="26"/>
          <w:szCs w:val="26"/>
        </w:rPr>
        <w:t> - помощь членам их семей в устройстве на работу;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sz w:val="26"/>
          <w:szCs w:val="26"/>
        </w:rPr>
        <w:t> - помощь в решении вопросов по приобретению этими специалистами жилья через районные, областные и федеральные программы, направленные на строительство или приобретение жилья, помощь в получении кредитов, в том числе ипотечных на жильё.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sz w:val="26"/>
          <w:szCs w:val="26"/>
        </w:rPr>
        <w:t>4.   Содействие в обеспечении социальной поддержки слабозащищенным слоям населения: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sz w:val="26"/>
          <w:szCs w:val="26"/>
        </w:rPr>
        <w:t>- консультирование, помощь в получении субсидий, пособий, различных льготных выплат;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snapToGrid/>
          <w:sz w:val="26"/>
          <w:szCs w:val="26"/>
        </w:rPr>
      </w:pPr>
      <w:r w:rsidRPr="003C431F">
        <w:rPr>
          <w:snapToGrid/>
          <w:sz w:val="26"/>
          <w:szCs w:val="26"/>
        </w:rPr>
        <w:t>- содействие в привлечении бюджетных средств, спонсорской помощи для поддержания одиноких пенсионеров, инвалидов, многодетных семей.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sz w:val="26"/>
          <w:szCs w:val="26"/>
        </w:rPr>
        <w:t xml:space="preserve"> 5.   Привлечение средств из областного и федерального бюджетов на укрепление жилищно-коммунальной сферы: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sz w:val="26"/>
          <w:szCs w:val="26"/>
        </w:rPr>
        <w:t>- на восстановление водопроводов;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sz w:val="26"/>
          <w:szCs w:val="26"/>
        </w:rPr>
        <w:lastRenderedPageBreak/>
        <w:t>- по ремонту и строительству жилья.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sz w:val="26"/>
          <w:szCs w:val="26"/>
        </w:rPr>
        <w:t>6.   Улучшение освещения населенных пунктов поселения.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sz w:val="26"/>
          <w:szCs w:val="26"/>
        </w:rPr>
        <w:t>7.   Привлечение средств из бюджетов различных уровней на строительство и ремонт внутри-поселковых дорог.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snapToGrid/>
          <w:sz w:val="26"/>
          <w:szCs w:val="26"/>
        </w:rPr>
      </w:pPr>
      <w:r w:rsidRPr="003C431F">
        <w:rPr>
          <w:snapToGrid/>
          <w:sz w:val="26"/>
          <w:szCs w:val="26"/>
        </w:rPr>
        <w:t>8.  Привлечение средств из бюджетов различных уровней для благоустройства населенных пунктов поселения.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b/>
          <w:snapToGrid/>
          <w:color w:val="auto"/>
          <w:sz w:val="26"/>
          <w:szCs w:val="26"/>
        </w:rPr>
      </w:pPr>
      <w:r w:rsidRPr="003C431F">
        <w:rPr>
          <w:b/>
          <w:snapToGrid/>
          <w:color w:val="auto"/>
          <w:sz w:val="26"/>
          <w:szCs w:val="26"/>
        </w:rPr>
        <w:t>Исходя из анализа изменения численности населения, отсутствия жилищного строительства в рамках реализации программы ставится задача по сохранению существующих объектов физической культуры и массового спорта и культуры.</w:t>
      </w:r>
    </w:p>
    <w:p w:rsidR="003C431F" w:rsidRPr="003C431F" w:rsidRDefault="003C431F" w:rsidP="00C5464C">
      <w:pPr>
        <w:overflowPunct/>
        <w:autoSpaceDE/>
        <w:autoSpaceDN/>
        <w:adjustRightInd/>
        <w:jc w:val="both"/>
        <w:textAlignment w:val="auto"/>
        <w:rPr>
          <w:b/>
          <w:snapToGrid/>
          <w:color w:val="auto"/>
          <w:sz w:val="26"/>
          <w:szCs w:val="26"/>
        </w:rPr>
      </w:pPr>
    </w:p>
    <w:p w:rsidR="003C431F" w:rsidRPr="003C431F" w:rsidRDefault="003C431F" w:rsidP="003C431F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snapToGrid/>
          <w:color w:val="auto"/>
          <w:szCs w:val="24"/>
        </w:rPr>
      </w:pPr>
      <w:r w:rsidRPr="003C431F">
        <w:rPr>
          <w:b/>
          <w:bCs/>
          <w:snapToGrid/>
          <w:sz w:val="27"/>
          <w:szCs w:val="27"/>
        </w:rPr>
        <w:t>Механизм обновления Программы</w:t>
      </w:r>
    </w:p>
    <w:p w:rsidR="003C431F" w:rsidRPr="003C431F" w:rsidRDefault="003C431F" w:rsidP="003C431F">
      <w:pPr>
        <w:overflowPunct/>
        <w:autoSpaceDE/>
        <w:autoSpaceDN/>
        <w:adjustRightInd/>
        <w:spacing w:before="100" w:beforeAutospacing="1" w:after="100" w:afterAutospacing="1"/>
        <w:ind w:firstLine="709"/>
        <w:contextualSpacing/>
        <w:textAlignment w:val="auto"/>
        <w:rPr>
          <w:snapToGrid/>
          <w:color w:val="auto"/>
          <w:szCs w:val="24"/>
        </w:rPr>
      </w:pPr>
      <w:r w:rsidRPr="003C431F">
        <w:rPr>
          <w:snapToGrid/>
          <w:sz w:val="27"/>
          <w:szCs w:val="27"/>
        </w:rPr>
        <w:t>Обновление Программы производится:</w:t>
      </w:r>
    </w:p>
    <w:p w:rsidR="003C431F" w:rsidRPr="003C431F" w:rsidRDefault="003C431F" w:rsidP="003C431F">
      <w:pPr>
        <w:overflowPunct/>
        <w:autoSpaceDE/>
        <w:autoSpaceDN/>
        <w:adjustRightInd/>
        <w:spacing w:before="100" w:beforeAutospacing="1" w:after="100" w:afterAutospacing="1"/>
        <w:ind w:firstLine="709"/>
        <w:contextualSpacing/>
        <w:textAlignment w:val="auto"/>
        <w:rPr>
          <w:snapToGrid/>
          <w:color w:val="auto"/>
          <w:szCs w:val="24"/>
        </w:rPr>
      </w:pPr>
      <w:r w:rsidRPr="003C431F">
        <w:rPr>
          <w:snapToGrid/>
          <w:sz w:val="27"/>
          <w:szCs w:val="27"/>
        </w:rPr>
        <w:t>- при выявлении новых, необходимых к реализации мероприятий;</w:t>
      </w:r>
    </w:p>
    <w:p w:rsidR="003C431F" w:rsidRPr="003C431F" w:rsidRDefault="003C431F" w:rsidP="003C431F">
      <w:pPr>
        <w:overflowPunct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textAlignment w:val="auto"/>
        <w:rPr>
          <w:snapToGrid/>
          <w:color w:val="auto"/>
          <w:szCs w:val="24"/>
        </w:rPr>
      </w:pPr>
      <w:r w:rsidRPr="003C431F">
        <w:rPr>
          <w:snapToGrid/>
          <w:sz w:val="27"/>
          <w:szCs w:val="27"/>
        </w:rPr>
        <w:t>- при появлении новых инвестиционных проектов, особо значимых для территории;</w:t>
      </w:r>
    </w:p>
    <w:p w:rsidR="003C431F" w:rsidRPr="003C431F" w:rsidRDefault="003C431F" w:rsidP="003C431F">
      <w:pPr>
        <w:overflowPunct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textAlignment w:val="auto"/>
        <w:rPr>
          <w:snapToGrid/>
          <w:color w:val="auto"/>
          <w:szCs w:val="24"/>
        </w:rPr>
      </w:pPr>
      <w:r w:rsidRPr="003C431F">
        <w:rPr>
          <w:snapToGrid/>
          <w:sz w:val="27"/>
          <w:szCs w:val="27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3C431F" w:rsidRPr="003C431F" w:rsidRDefault="003C431F" w:rsidP="003C431F">
      <w:pPr>
        <w:overflowPunct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textAlignment w:val="auto"/>
        <w:rPr>
          <w:snapToGrid/>
          <w:sz w:val="27"/>
          <w:szCs w:val="27"/>
        </w:rPr>
      </w:pPr>
      <w:r w:rsidRPr="003C431F">
        <w:rPr>
          <w:snapToGrid/>
          <w:sz w:val="27"/>
          <w:szCs w:val="27"/>
        </w:rPr>
        <w:t>Программные мероприятия могут также быть скорректированы в зависимости от изменения ситуации на основании обоснованного предложения исполнителя.</w:t>
      </w:r>
      <w:r w:rsidR="00C5464C">
        <w:rPr>
          <w:snapToGrid/>
          <w:color w:val="auto"/>
          <w:szCs w:val="24"/>
        </w:rPr>
        <w:t xml:space="preserve"> </w:t>
      </w:r>
      <w:r w:rsidRPr="003C431F">
        <w:rPr>
          <w:snapToGrid/>
          <w:sz w:val="27"/>
          <w:szCs w:val="27"/>
        </w:rPr>
        <w:t>По перечисленным выше основаниям Программа может быть дополнена новыми мероприятиями с обоснованием объемов и источников финансирования.</w:t>
      </w:r>
    </w:p>
    <w:p w:rsidR="003C431F" w:rsidRPr="003C431F" w:rsidRDefault="003C431F" w:rsidP="003C431F">
      <w:pP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snapToGrid/>
          <w:sz w:val="27"/>
          <w:szCs w:val="27"/>
        </w:rPr>
      </w:pPr>
    </w:p>
    <w:p w:rsidR="003C431F" w:rsidRPr="003C431F" w:rsidRDefault="003C431F" w:rsidP="003C431F">
      <w:pP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snapToGrid/>
          <w:sz w:val="27"/>
          <w:szCs w:val="27"/>
        </w:rPr>
      </w:pPr>
    </w:p>
    <w:p w:rsidR="003C431F" w:rsidRPr="00C5464C" w:rsidRDefault="003C431F" w:rsidP="00C5464C">
      <w:pPr>
        <w:overflowPunct/>
        <w:autoSpaceDE/>
        <w:autoSpaceDN/>
        <w:adjustRightInd/>
        <w:spacing w:line="360" w:lineRule="auto"/>
        <w:jc w:val="center"/>
        <w:textAlignment w:val="auto"/>
        <w:rPr>
          <w:b/>
          <w:snapToGrid/>
          <w:color w:val="auto"/>
          <w:sz w:val="26"/>
          <w:szCs w:val="26"/>
          <w:lang w:eastAsia="en-US"/>
        </w:rPr>
      </w:pPr>
      <w:r w:rsidRPr="003C431F">
        <w:rPr>
          <w:b/>
          <w:snapToGrid/>
          <w:color w:val="auto"/>
          <w:sz w:val="26"/>
          <w:szCs w:val="26"/>
          <w:lang w:eastAsia="en-US"/>
        </w:rPr>
        <w:t xml:space="preserve">4.Перечень мероприятий (инвестиционных проектов) по проектированию, строительству и реконструкции объектов социальной инфраструктуры сельского поселения                       </w:t>
      </w:r>
    </w:p>
    <w:p w:rsidR="003C431F" w:rsidRPr="003C431F" w:rsidRDefault="003C431F" w:rsidP="003C431F">
      <w:pPr>
        <w:overflowPunct/>
        <w:autoSpaceDE/>
        <w:autoSpaceDN/>
        <w:adjustRightInd/>
        <w:spacing w:line="360" w:lineRule="auto"/>
        <w:jc w:val="right"/>
        <w:textAlignment w:val="auto"/>
        <w:rPr>
          <w:i/>
          <w:snapToGrid/>
          <w:color w:val="auto"/>
          <w:sz w:val="20"/>
          <w:lang w:eastAsia="en-US"/>
        </w:rPr>
      </w:pPr>
      <w:r w:rsidRPr="003C431F">
        <w:rPr>
          <w:i/>
          <w:snapToGrid/>
          <w:color w:val="auto"/>
          <w:sz w:val="20"/>
          <w:lang w:eastAsia="en-US"/>
        </w:rPr>
        <w:t>Таблица 9</w:t>
      </w:r>
    </w:p>
    <w:p w:rsidR="003C431F" w:rsidRPr="003C431F" w:rsidRDefault="003C431F" w:rsidP="003C431F">
      <w:pPr>
        <w:overflowPunct/>
        <w:autoSpaceDE/>
        <w:autoSpaceDN/>
        <w:adjustRightInd/>
        <w:spacing w:line="360" w:lineRule="auto"/>
        <w:jc w:val="right"/>
        <w:textAlignment w:val="auto"/>
        <w:rPr>
          <w:i/>
          <w:snapToGrid/>
          <w:color w:val="auto"/>
          <w:sz w:val="20"/>
          <w:lang w:eastAsia="en-US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"/>
        <w:gridCol w:w="1874"/>
        <w:gridCol w:w="1640"/>
        <w:gridCol w:w="670"/>
        <w:gridCol w:w="682"/>
        <w:gridCol w:w="907"/>
        <w:gridCol w:w="682"/>
        <w:gridCol w:w="682"/>
        <w:gridCol w:w="742"/>
        <w:gridCol w:w="1774"/>
      </w:tblGrid>
      <w:tr w:rsidR="003C431F" w:rsidRPr="003C431F">
        <w:tc>
          <w:tcPr>
            <w:tcW w:w="473" w:type="dxa"/>
            <w:vMerge w:val="restart"/>
            <w:shd w:val="clear" w:color="auto" w:fill="auto"/>
            <w:vAlign w:val="center"/>
          </w:tcPr>
          <w:p w:rsidR="003C431F" w:rsidRPr="003C431F" w:rsidRDefault="003C431F" w:rsidP="003C431F">
            <w:pPr>
              <w:tabs>
                <w:tab w:val="left" w:pos="994"/>
              </w:tabs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3C431F">
              <w:rPr>
                <w:rFonts w:ascii="Calibri" w:eastAsia="Calibri" w:hAnsi="Calibri"/>
                <w:b/>
                <w:i/>
                <w:snapToGrid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3C431F" w:rsidRPr="003C431F" w:rsidRDefault="003C431F" w:rsidP="003C431F">
            <w:pPr>
              <w:tabs>
                <w:tab w:val="left" w:pos="994"/>
              </w:tabs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b/>
                <w:i/>
                <w:snapToGrid/>
                <w:sz w:val="20"/>
                <w:lang w:eastAsia="en-US"/>
              </w:rPr>
            </w:pPr>
            <w:r w:rsidRPr="003C431F">
              <w:rPr>
                <w:rFonts w:eastAsia="Calibri"/>
                <w:b/>
                <w:i/>
                <w:snapToGrid/>
                <w:spacing w:val="-2"/>
                <w:sz w:val="20"/>
                <w:lang w:eastAsia="en-US"/>
              </w:rPr>
              <w:t>Наименование,</w:t>
            </w:r>
            <w:r w:rsidRPr="003C431F">
              <w:rPr>
                <w:rFonts w:eastAsia="Calibri"/>
                <w:b/>
                <w:i/>
                <w:snapToGrid/>
                <w:spacing w:val="-2"/>
                <w:sz w:val="20"/>
                <w:lang w:eastAsia="en-US"/>
              </w:rPr>
              <w:br/>
            </w:r>
            <w:r w:rsidRPr="003C431F">
              <w:rPr>
                <w:rFonts w:eastAsia="Calibri"/>
                <w:b/>
                <w:i/>
                <w:snapToGrid/>
                <w:spacing w:val="-1"/>
                <w:sz w:val="20"/>
                <w:lang w:eastAsia="en-US"/>
              </w:rPr>
              <w:t>местоположение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C431F" w:rsidRPr="003C431F" w:rsidRDefault="003C431F" w:rsidP="003C431F">
            <w:pPr>
              <w:tabs>
                <w:tab w:val="left" w:pos="994"/>
              </w:tabs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b/>
                <w:i/>
                <w:snapToGrid/>
                <w:sz w:val="20"/>
                <w:lang w:eastAsia="en-US"/>
              </w:rPr>
            </w:pPr>
            <w:r w:rsidRPr="003C431F">
              <w:rPr>
                <w:rFonts w:eastAsia="Calibri"/>
                <w:b/>
                <w:i/>
                <w:snapToGrid/>
                <w:spacing w:val="-1"/>
                <w:sz w:val="20"/>
                <w:lang w:eastAsia="en-US"/>
              </w:rPr>
              <w:t>Технико-экономические параметры (вид, назначение,</w:t>
            </w:r>
            <w:r w:rsidRPr="003C431F">
              <w:rPr>
                <w:rFonts w:eastAsia="Calibri"/>
                <w:b/>
                <w:i/>
                <w:snapToGrid/>
                <w:spacing w:val="-1"/>
                <w:sz w:val="20"/>
                <w:lang w:eastAsia="en-US"/>
              </w:rPr>
              <w:br/>
              <w:t>мощность (пропускная способность), площадь, категория и др.)</w:t>
            </w:r>
          </w:p>
        </w:tc>
        <w:tc>
          <w:tcPr>
            <w:tcW w:w="6812" w:type="dxa"/>
            <w:gridSpan w:val="6"/>
            <w:shd w:val="clear" w:color="auto" w:fill="auto"/>
            <w:vAlign w:val="center"/>
          </w:tcPr>
          <w:p w:rsidR="003C431F" w:rsidRPr="003C431F" w:rsidRDefault="003C431F" w:rsidP="003C431F">
            <w:pPr>
              <w:tabs>
                <w:tab w:val="left" w:pos="994"/>
              </w:tabs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b/>
                <w:i/>
                <w:snapToGrid/>
                <w:sz w:val="20"/>
                <w:lang w:eastAsia="en-US"/>
              </w:rPr>
            </w:pPr>
            <w:r w:rsidRPr="003C431F">
              <w:rPr>
                <w:rFonts w:eastAsia="Calibri"/>
                <w:b/>
                <w:i/>
                <w:snapToGrid/>
                <w:spacing w:val="-1"/>
                <w:sz w:val="20"/>
                <w:lang w:eastAsia="en-US"/>
              </w:rPr>
              <w:t xml:space="preserve">Сроки </w:t>
            </w:r>
            <w:r w:rsidRPr="003C431F">
              <w:rPr>
                <w:rFonts w:eastAsia="Calibri"/>
                <w:b/>
                <w:i/>
                <w:snapToGrid/>
                <w:spacing w:val="-2"/>
                <w:sz w:val="20"/>
                <w:lang w:eastAsia="en-US"/>
              </w:rPr>
              <w:t>реализации в плановом периоде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3C431F" w:rsidRPr="003C431F" w:rsidRDefault="003C431F" w:rsidP="003C431F">
            <w:pPr>
              <w:tabs>
                <w:tab w:val="left" w:pos="994"/>
              </w:tabs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b/>
                <w:i/>
                <w:snapToGrid/>
                <w:sz w:val="20"/>
                <w:lang w:eastAsia="en-US"/>
              </w:rPr>
            </w:pPr>
            <w:r w:rsidRPr="003C431F">
              <w:rPr>
                <w:rFonts w:eastAsia="Calibri"/>
                <w:b/>
                <w:i/>
                <w:snapToGrid/>
                <w:spacing w:val="-2"/>
                <w:sz w:val="20"/>
                <w:lang w:eastAsia="en-US"/>
              </w:rPr>
              <w:t>Ответственный</w:t>
            </w:r>
            <w:r w:rsidRPr="003C431F">
              <w:rPr>
                <w:rFonts w:eastAsia="Calibri"/>
                <w:b/>
                <w:i/>
                <w:snapToGrid/>
                <w:spacing w:val="-2"/>
                <w:sz w:val="20"/>
                <w:lang w:eastAsia="en-US"/>
              </w:rPr>
              <w:br/>
            </w:r>
            <w:r w:rsidRPr="003C431F">
              <w:rPr>
                <w:rFonts w:eastAsia="Calibri"/>
                <w:b/>
                <w:i/>
                <w:snapToGrid/>
                <w:sz w:val="20"/>
                <w:lang w:eastAsia="en-US"/>
              </w:rPr>
              <w:t>исполнитель</w:t>
            </w:r>
          </w:p>
        </w:tc>
      </w:tr>
      <w:tr w:rsidR="003D6001" w:rsidRPr="003C431F">
        <w:tc>
          <w:tcPr>
            <w:tcW w:w="473" w:type="dxa"/>
            <w:vMerge/>
            <w:shd w:val="clear" w:color="auto" w:fill="auto"/>
          </w:tcPr>
          <w:p w:rsidR="003C431F" w:rsidRPr="003C431F" w:rsidRDefault="003C431F" w:rsidP="003C431F">
            <w:pPr>
              <w:tabs>
                <w:tab w:val="left" w:pos="994"/>
              </w:tabs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2557" w:type="dxa"/>
            <w:vMerge/>
            <w:shd w:val="clear" w:color="auto" w:fill="auto"/>
          </w:tcPr>
          <w:p w:rsidR="003C431F" w:rsidRPr="003C431F" w:rsidRDefault="003C431F" w:rsidP="003C431F">
            <w:pPr>
              <w:tabs>
                <w:tab w:val="left" w:pos="994"/>
              </w:tabs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C431F" w:rsidRPr="003C431F" w:rsidRDefault="003C431F" w:rsidP="003C431F">
            <w:pPr>
              <w:tabs>
                <w:tab w:val="left" w:pos="994"/>
              </w:tabs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3C431F" w:rsidRPr="003C431F" w:rsidRDefault="003D6001" w:rsidP="003C431F">
            <w:pPr>
              <w:tabs>
                <w:tab w:val="left" w:pos="994"/>
              </w:tabs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b/>
                <w:i/>
                <w:snapToGrid/>
                <w:sz w:val="20"/>
                <w:lang w:eastAsia="en-US"/>
              </w:rPr>
            </w:pPr>
            <w:r>
              <w:rPr>
                <w:rFonts w:eastAsia="Calibri"/>
                <w:b/>
                <w:i/>
                <w:snapToGrid/>
                <w:sz w:val="20"/>
                <w:lang w:eastAsia="en-US"/>
              </w:rPr>
              <w:t>2017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3C431F" w:rsidRPr="003C431F" w:rsidRDefault="003D6001" w:rsidP="003C431F">
            <w:pPr>
              <w:tabs>
                <w:tab w:val="left" w:pos="994"/>
              </w:tabs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b/>
                <w:i/>
                <w:snapToGrid/>
                <w:sz w:val="20"/>
                <w:lang w:eastAsia="en-US"/>
              </w:rPr>
            </w:pPr>
            <w:r>
              <w:rPr>
                <w:rFonts w:eastAsia="Calibri"/>
                <w:b/>
                <w:i/>
                <w:snapToGrid/>
                <w:sz w:val="20"/>
                <w:lang w:eastAsia="en-US"/>
              </w:rPr>
              <w:t>2018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3C431F" w:rsidRPr="003C431F" w:rsidRDefault="003D6001" w:rsidP="003C431F">
            <w:pPr>
              <w:tabs>
                <w:tab w:val="left" w:pos="994"/>
              </w:tabs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b/>
                <w:i/>
                <w:snapToGrid/>
                <w:sz w:val="20"/>
                <w:lang w:eastAsia="en-US"/>
              </w:rPr>
            </w:pPr>
            <w:r>
              <w:rPr>
                <w:rFonts w:eastAsia="Calibri"/>
                <w:b/>
                <w:i/>
                <w:snapToGrid/>
                <w:sz w:val="20"/>
                <w:lang w:eastAsia="en-US"/>
              </w:rPr>
              <w:t>2019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3C431F" w:rsidRPr="003C431F" w:rsidRDefault="003D6001" w:rsidP="003C431F">
            <w:pPr>
              <w:tabs>
                <w:tab w:val="left" w:pos="994"/>
              </w:tabs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b/>
                <w:i/>
                <w:snapToGrid/>
                <w:sz w:val="20"/>
                <w:lang w:eastAsia="en-US"/>
              </w:rPr>
            </w:pPr>
            <w:r>
              <w:rPr>
                <w:rFonts w:eastAsia="Calibri"/>
                <w:b/>
                <w:i/>
                <w:snapToGrid/>
                <w:sz w:val="20"/>
                <w:lang w:eastAsia="en-US"/>
              </w:rPr>
              <w:t>2020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3C431F" w:rsidRPr="003C431F" w:rsidRDefault="003D6001" w:rsidP="003C431F">
            <w:pPr>
              <w:tabs>
                <w:tab w:val="left" w:pos="994"/>
              </w:tabs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b/>
                <w:i/>
                <w:snapToGrid/>
                <w:sz w:val="20"/>
                <w:lang w:eastAsia="en-US"/>
              </w:rPr>
            </w:pPr>
            <w:r>
              <w:rPr>
                <w:rFonts w:eastAsia="Calibri"/>
                <w:b/>
                <w:i/>
                <w:snapToGrid/>
                <w:sz w:val="20"/>
                <w:lang w:eastAsia="en-US"/>
              </w:rPr>
              <w:t>2021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3C431F" w:rsidRPr="003C431F" w:rsidRDefault="003D6001" w:rsidP="003C431F">
            <w:pPr>
              <w:tabs>
                <w:tab w:val="left" w:pos="994"/>
              </w:tabs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b/>
                <w:i/>
                <w:snapToGrid/>
                <w:sz w:val="20"/>
                <w:lang w:eastAsia="en-US"/>
              </w:rPr>
            </w:pPr>
            <w:r>
              <w:rPr>
                <w:rFonts w:eastAsia="Calibri"/>
                <w:b/>
                <w:i/>
                <w:snapToGrid/>
                <w:sz w:val="20"/>
                <w:lang w:eastAsia="en-US"/>
              </w:rPr>
              <w:t>2022-2027</w:t>
            </w:r>
          </w:p>
        </w:tc>
        <w:tc>
          <w:tcPr>
            <w:tcW w:w="2165" w:type="dxa"/>
            <w:vMerge/>
            <w:shd w:val="clear" w:color="auto" w:fill="auto"/>
          </w:tcPr>
          <w:p w:rsidR="003C431F" w:rsidRPr="003C431F" w:rsidRDefault="003C431F" w:rsidP="003C431F">
            <w:pPr>
              <w:tabs>
                <w:tab w:val="left" w:pos="994"/>
              </w:tabs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napToGrid/>
                <w:sz w:val="20"/>
                <w:lang w:eastAsia="en-US"/>
              </w:rPr>
            </w:pPr>
          </w:p>
        </w:tc>
      </w:tr>
      <w:tr w:rsidR="003C431F" w:rsidRPr="003C431F">
        <w:tc>
          <w:tcPr>
            <w:tcW w:w="14417" w:type="dxa"/>
            <w:gridSpan w:val="10"/>
            <w:shd w:val="clear" w:color="auto" w:fill="auto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b/>
                <w:i/>
                <w:snapToGrid/>
                <w:sz w:val="20"/>
                <w:lang w:eastAsia="en-US"/>
              </w:rPr>
            </w:pPr>
            <w:r w:rsidRPr="003C431F">
              <w:rPr>
                <w:rFonts w:eastAsia="Calibri"/>
                <w:b/>
                <w:i/>
                <w:snapToGrid/>
                <w:sz w:val="20"/>
                <w:lang w:eastAsia="en-US"/>
              </w:rPr>
              <w:t>ФИЗИЧЕСКАЯ КУЛЬТУРА И МАССОВЫЙ СПОРТ</w:t>
            </w:r>
          </w:p>
        </w:tc>
      </w:tr>
      <w:tr w:rsidR="003D6001" w:rsidRPr="003C431F">
        <w:tc>
          <w:tcPr>
            <w:tcW w:w="473" w:type="dxa"/>
            <w:shd w:val="clear" w:color="auto" w:fill="auto"/>
            <w:vAlign w:val="center"/>
          </w:tcPr>
          <w:p w:rsidR="003C431F" w:rsidRPr="003C431F" w:rsidRDefault="003C431F" w:rsidP="003C431F">
            <w:pPr>
              <w:tabs>
                <w:tab w:val="left" w:pos="994"/>
              </w:tabs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snapToGrid/>
                <w:sz w:val="20"/>
                <w:lang w:eastAsia="en-US"/>
              </w:rPr>
            </w:pPr>
            <w:r w:rsidRPr="003C431F">
              <w:rPr>
                <w:rFonts w:ascii="Calibri" w:eastAsia="Calibri" w:hAnsi="Calibri"/>
                <w:snapToGrid/>
                <w:sz w:val="20"/>
                <w:lang w:eastAsia="en-US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3C431F" w:rsidRPr="003C431F" w:rsidRDefault="003C431F" w:rsidP="003C431F">
            <w:pPr>
              <w:tabs>
                <w:tab w:val="left" w:pos="994"/>
              </w:tabs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napToGrid/>
                <w:sz w:val="20"/>
                <w:lang w:eastAsia="en-US"/>
              </w:rPr>
            </w:pPr>
            <w:r w:rsidRPr="003C431F">
              <w:rPr>
                <w:rFonts w:eastAsia="Calibri"/>
                <w:snapToGrid/>
                <w:sz w:val="20"/>
                <w:lang w:eastAsia="en-US"/>
              </w:rPr>
              <w:t xml:space="preserve">Приобретение и </w:t>
            </w:r>
            <w:r w:rsidRPr="003C431F">
              <w:rPr>
                <w:rFonts w:eastAsia="Calibri"/>
                <w:snapToGrid/>
                <w:sz w:val="20"/>
                <w:lang w:eastAsia="en-US"/>
              </w:rPr>
              <w:lastRenderedPageBreak/>
              <w:t>установка  спортивной площадки и уличных тренажеров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431F" w:rsidRPr="003C431F" w:rsidRDefault="003C431F" w:rsidP="003C431F">
            <w:pPr>
              <w:tabs>
                <w:tab w:val="left" w:pos="994"/>
              </w:tabs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napToGrid/>
                <w:sz w:val="20"/>
                <w:lang w:eastAsia="en-US"/>
              </w:rPr>
            </w:pPr>
            <w:r w:rsidRPr="003C431F">
              <w:rPr>
                <w:rFonts w:eastAsia="Calibri"/>
                <w:snapToGrid/>
                <w:sz w:val="20"/>
                <w:lang w:eastAsia="en-US"/>
              </w:rPr>
              <w:lastRenderedPageBreak/>
              <w:t xml:space="preserve">Спортивная </w:t>
            </w:r>
            <w:r w:rsidRPr="003C431F">
              <w:rPr>
                <w:rFonts w:eastAsia="Calibri"/>
                <w:snapToGrid/>
                <w:sz w:val="20"/>
                <w:lang w:eastAsia="en-US"/>
              </w:rPr>
              <w:lastRenderedPageBreak/>
              <w:t>площадка, площадь 200 м</w:t>
            </w:r>
            <w:r w:rsidRPr="003C431F">
              <w:rPr>
                <w:rFonts w:eastAsia="Calibri"/>
                <w:snapToGrid/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C431F" w:rsidRPr="003C431F" w:rsidRDefault="003C431F" w:rsidP="003C431F">
            <w:pPr>
              <w:tabs>
                <w:tab w:val="left" w:pos="994"/>
              </w:tabs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3C431F" w:rsidRPr="003C431F" w:rsidRDefault="003C431F" w:rsidP="003C431F">
            <w:pPr>
              <w:tabs>
                <w:tab w:val="left" w:pos="994"/>
              </w:tabs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3C431F" w:rsidRPr="003C431F" w:rsidRDefault="003C431F" w:rsidP="003C431F">
            <w:pPr>
              <w:tabs>
                <w:tab w:val="left" w:pos="994"/>
              </w:tabs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napToGrid/>
                <w:sz w:val="20"/>
                <w:lang w:eastAsia="en-US"/>
              </w:rPr>
            </w:pPr>
            <w:r w:rsidRPr="003C431F">
              <w:rPr>
                <w:rFonts w:eastAsia="Calibri"/>
                <w:snapToGrid/>
                <w:sz w:val="20"/>
                <w:lang w:eastAsia="en-US"/>
              </w:rPr>
              <w:t xml:space="preserve">2-3 </w:t>
            </w:r>
            <w:r w:rsidRPr="003C431F">
              <w:rPr>
                <w:rFonts w:eastAsia="Calibri"/>
                <w:snapToGrid/>
                <w:sz w:val="20"/>
                <w:lang w:eastAsia="en-US"/>
              </w:rPr>
              <w:lastRenderedPageBreak/>
              <w:t xml:space="preserve">квартал 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3C431F" w:rsidRPr="003C431F" w:rsidRDefault="003C431F" w:rsidP="003C431F">
            <w:pPr>
              <w:tabs>
                <w:tab w:val="left" w:pos="994"/>
              </w:tabs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3C431F" w:rsidRPr="003C431F" w:rsidRDefault="003C431F" w:rsidP="003C431F">
            <w:pPr>
              <w:tabs>
                <w:tab w:val="left" w:pos="994"/>
              </w:tabs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3C431F" w:rsidRPr="003C431F" w:rsidRDefault="003C431F" w:rsidP="003C431F">
            <w:pPr>
              <w:tabs>
                <w:tab w:val="left" w:pos="994"/>
              </w:tabs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3C431F" w:rsidRPr="003C431F" w:rsidRDefault="003C431F" w:rsidP="003C431F">
            <w:pPr>
              <w:tabs>
                <w:tab w:val="left" w:pos="994"/>
              </w:tabs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napToGrid/>
                <w:sz w:val="20"/>
                <w:lang w:eastAsia="en-US"/>
              </w:rPr>
            </w:pPr>
            <w:r w:rsidRPr="003C431F">
              <w:rPr>
                <w:rFonts w:eastAsia="Calibri"/>
                <w:snapToGrid/>
                <w:sz w:val="20"/>
                <w:lang w:eastAsia="en-US"/>
              </w:rPr>
              <w:t>Глава</w:t>
            </w:r>
            <w:r w:rsidR="00AE0A84">
              <w:rPr>
                <w:rFonts w:eastAsia="Calibri"/>
                <w:snapToGrid/>
                <w:sz w:val="20"/>
                <w:lang w:eastAsia="en-US"/>
              </w:rPr>
              <w:t xml:space="preserve"> </w:t>
            </w:r>
            <w:r w:rsidR="00AE0A84">
              <w:rPr>
                <w:rFonts w:eastAsia="Calibri"/>
                <w:snapToGrid/>
                <w:sz w:val="20"/>
                <w:lang w:eastAsia="en-US"/>
              </w:rPr>
              <w:lastRenderedPageBreak/>
              <w:t>администрации</w:t>
            </w:r>
            <w:r w:rsidRPr="003C431F">
              <w:rPr>
                <w:rFonts w:eastAsia="Calibri"/>
                <w:snapToGrid/>
                <w:sz w:val="20"/>
                <w:lang w:eastAsia="en-US"/>
              </w:rPr>
              <w:t xml:space="preserve"> МО</w:t>
            </w:r>
          </w:p>
        </w:tc>
      </w:tr>
      <w:tr w:rsidR="003C431F" w:rsidRPr="003C431F">
        <w:tc>
          <w:tcPr>
            <w:tcW w:w="14417" w:type="dxa"/>
            <w:gridSpan w:val="10"/>
            <w:shd w:val="clear" w:color="auto" w:fill="auto"/>
            <w:vAlign w:val="center"/>
          </w:tcPr>
          <w:p w:rsidR="003C431F" w:rsidRPr="003C431F" w:rsidRDefault="003C431F" w:rsidP="003C431F">
            <w:pPr>
              <w:tabs>
                <w:tab w:val="left" w:pos="994"/>
              </w:tabs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b/>
                <w:i/>
                <w:snapToGrid/>
                <w:sz w:val="20"/>
                <w:lang w:eastAsia="en-US"/>
              </w:rPr>
            </w:pPr>
            <w:r w:rsidRPr="003C431F">
              <w:rPr>
                <w:rFonts w:eastAsia="Calibri"/>
                <w:b/>
                <w:i/>
                <w:snapToGrid/>
                <w:sz w:val="20"/>
                <w:lang w:eastAsia="en-US"/>
              </w:rPr>
              <w:lastRenderedPageBreak/>
              <w:t>КУЛЬТУРА</w:t>
            </w:r>
          </w:p>
        </w:tc>
      </w:tr>
      <w:tr w:rsidR="003D6001" w:rsidRPr="003C431F">
        <w:tc>
          <w:tcPr>
            <w:tcW w:w="473" w:type="dxa"/>
            <w:shd w:val="clear" w:color="auto" w:fill="auto"/>
            <w:vAlign w:val="center"/>
          </w:tcPr>
          <w:p w:rsidR="003C431F" w:rsidRPr="003C431F" w:rsidRDefault="003C431F" w:rsidP="003C431F">
            <w:pPr>
              <w:tabs>
                <w:tab w:val="left" w:pos="994"/>
              </w:tabs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snapToGrid/>
                <w:sz w:val="20"/>
                <w:lang w:eastAsia="en-US"/>
              </w:rPr>
            </w:pPr>
            <w:r w:rsidRPr="003C431F">
              <w:rPr>
                <w:rFonts w:ascii="Calibri" w:eastAsia="Calibri" w:hAnsi="Calibri"/>
                <w:snapToGrid/>
                <w:sz w:val="20"/>
                <w:lang w:eastAsia="en-US"/>
              </w:rPr>
              <w:t>1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3C431F" w:rsidRPr="003C431F" w:rsidRDefault="003C431F" w:rsidP="003C431F">
            <w:pPr>
              <w:tabs>
                <w:tab w:val="left" w:pos="994"/>
              </w:tabs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napToGrid/>
                <w:sz w:val="20"/>
                <w:lang w:eastAsia="en-US"/>
              </w:rPr>
            </w:pPr>
            <w:r w:rsidRPr="003C431F">
              <w:rPr>
                <w:rFonts w:eastAsia="Calibri"/>
                <w:snapToGrid/>
                <w:sz w:val="20"/>
                <w:lang w:eastAsia="en-US"/>
              </w:rPr>
              <w:t>Капитальный ремонт СДК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431F" w:rsidRPr="003C431F" w:rsidRDefault="003C431F" w:rsidP="003C431F">
            <w:pPr>
              <w:tabs>
                <w:tab w:val="left" w:pos="994"/>
              </w:tabs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3C431F" w:rsidRPr="003C431F" w:rsidRDefault="003C431F" w:rsidP="003C431F">
            <w:pPr>
              <w:tabs>
                <w:tab w:val="left" w:pos="994"/>
              </w:tabs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3C431F" w:rsidRPr="003C431F" w:rsidRDefault="003C431F" w:rsidP="003C431F">
            <w:pPr>
              <w:tabs>
                <w:tab w:val="left" w:pos="994"/>
              </w:tabs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3C431F" w:rsidRPr="003C431F" w:rsidRDefault="003C431F" w:rsidP="003C431F">
            <w:pPr>
              <w:tabs>
                <w:tab w:val="left" w:pos="994"/>
              </w:tabs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3C431F" w:rsidRPr="003C431F" w:rsidRDefault="003C431F" w:rsidP="003C431F">
            <w:pPr>
              <w:tabs>
                <w:tab w:val="left" w:pos="994"/>
              </w:tabs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3C431F" w:rsidRPr="003C431F" w:rsidRDefault="003C431F" w:rsidP="003C431F">
            <w:pPr>
              <w:tabs>
                <w:tab w:val="left" w:pos="994"/>
              </w:tabs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3C431F" w:rsidRPr="003C431F" w:rsidRDefault="003C431F" w:rsidP="003C431F">
            <w:pPr>
              <w:tabs>
                <w:tab w:val="left" w:pos="994"/>
              </w:tabs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3C431F" w:rsidRPr="003C431F" w:rsidRDefault="003C431F" w:rsidP="003C431F">
            <w:pPr>
              <w:tabs>
                <w:tab w:val="left" w:pos="994"/>
              </w:tabs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snapToGrid/>
                <w:sz w:val="20"/>
                <w:lang w:eastAsia="en-US"/>
              </w:rPr>
            </w:pPr>
            <w:r w:rsidRPr="003C431F">
              <w:rPr>
                <w:rFonts w:eastAsia="Calibri"/>
                <w:snapToGrid/>
                <w:sz w:val="20"/>
                <w:lang w:eastAsia="en-US"/>
              </w:rPr>
              <w:t>Директор</w:t>
            </w:r>
          </w:p>
        </w:tc>
      </w:tr>
    </w:tbl>
    <w:p w:rsidR="003C431F" w:rsidRPr="003C431F" w:rsidRDefault="003C431F" w:rsidP="003C431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b/>
          <w:snapToGrid/>
          <w:sz w:val="27"/>
          <w:szCs w:val="27"/>
        </w:rPr>
      </w:pPr>
    </w:p>
    <w:p w:rsidR="003C431F" w:rsidRPr="003C431F" w:rsidRDefault="003C431F" w:rsidP="003C431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napToGrid/>
          <w:sz w:val="27"/>
          <w:szCs w:val="27"/>
        </w:rPr>
      </w:pPr>
      <w:r w:rsidRPr="003C431F">
        <w:rPr>
          <w:b/>
          <w:snapToGrid/>
          <w:sz w:val="27"/>
          <w:szCs w:val="27"/>
        </w:rPr>
        <w:tab/>
      </w:r>
      <w:r w:rsidRPr="003C431F">
        <w:rPr>
          <w:snapToGrid/>
          <w:sz w:val="27"/>
          <w:szCs w:val="27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мероприятиями.</w:t>
      </w:r>
    </w:p>
    <w:p w:rsidR="003C431F" w:rsidRPr="003C431F" w:rsidRDefault="003C431F" w:rsidP="003C431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napToGrid/>
          <w:sz w:val="27"/>
          <w:szCs w:val="27"/>
        </w:rPr>
      </w:pPr>
    </w:p>
    <w:p w:rsidR="003C431F" w:rsidRPr="003C431F" w:rsidRDefault="003C431F" w:rsidP="003C431F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b/>
          <w:snapToGrid/>
          <w:color w:val="auto"/>
          <w:sz w:val="26"/>
          <w:szCs w:val="26"/>
        </w:rPr>
      </w:pPr>
      <w:r w:rsidRPr="003C431F">
        <w:rPr>
          <w:b/>
          <w:snapToGrid/>
          <w:color w:val="auto"/>
          <w:sz w:val="26"/>
          <w:szCs w:val="26"/>
        </w:rPr>
        <w:t>5.Оценка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сельского поселения</w:t>
      </w:r>
    </w:p>
    <w:p w:rsidR="003C431F" w:rsidRPr="003C431F" w:rsidRDefault="003C431F" w:rsidP="003C431F">
      <w:pPr>
        <w:overflowPunct/>
        <w:autoSpaceDE/>
        <w:autoSpaceDN/>
        <w:adjustRightInd/>
        <w:spacing w:before="100" w:beforeAutospacing="1" w:after="100" w:afterAutospacing="1"/>
        <w:ind w:firstLine="709"/>
        <w:jc w:val="both"/>
        <w:textAlignment w:val="auto"/>
        <w:rPr>
          <w:snapToGrid/>
          <w:sz w:val="26"/>
          <w:szCs w:val="26"/>
        </w:rPr>
      </w:pPr>
      <w:r w:rsidRPr="003C431F">
        <w:rPr>
          <w:snapToGrid/>
          <w:sz w:val="26"/>
          <w:szCs w:val="26"/>
        </w:rPr>
        <w:t>Программа финансируется из местного, районного, областного и федерального бюджетов, инвестиционных ресурсов, предприятий, организаций, предпринимателей, учреждений, средств граждан. Финансирование из бюджета муниципального образования сельское поселение «Деревня П</w:t>
      </w:r>
      <w:r w:rsidR="00AE0A84">
        <w:rPr>
          <w:snapToGrid/>
          <w:sz w:val="26"/>
          <w:szCs w:val="26"/>
        </w:rPr>
        <w:t>орослицы</w:t>
      </w:r>
      <w:r w:rsidRPr="003C431F">
        <w:rPr>
          <w:snapToGrid/>
          <w:sz w:val="26"/>
          <w:szCs w:val="26"/>
        </w:rPr>
        <w:t>» ежегодно уточняется при формировании бюджета на очередной финансовый год.</w:t>
      </w:r>
    </w:p>
    <w:p w:rsidR="003C431F" w:rsidRPr="003C431F" w:rsidRDefault="003C431F" w:rsidP="003C431F">
      <w:pPr>
        <w:shd w:val="clear" w:color="auto" w:fill="FFFFFF"/>
        <w:overflowPunct/>
        <w:autoSpaceDE/>
        <w:autoSpaceDN/>
        <w:adjustRightInd/>
        <w:spacing w:after="135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color w:val="333333"/>
          <w:sz w:val="26"/>
          <w:szCs w:val="26"/>
        </w:rPr>
        <w:t>Прогнозный общий объем финансирования Программы на период 2</w:t>
      </w:r>
      <w:r w:rsidR="003D6001">
        <w:rPr>
          <w:snapToGrid/>
          <w:color w:val="333333"/>
          <w:sz w:val="26"/>
          <w:szCs w:val="26"/>
        </w:rPr>
        <w:t>017-2027</w:t>
      </w:r>
      <w:r w:rsidRPr="003C431F">
        <w:rPr>
          <w:snapToGrid/>
          <w:color w:val="333333"/>
          <w:sz w:val="26"/>
          <w:szCs w:val="26"/>
        </w:rPr>
        <w:t xml:space="preserve"> годов </w:t>
      </w:r>
      <w:r w:rsidRPr="003C431F">
        <w:rPr>
          <w:snapToGrid/>
          <w:color w:val="auto"/>
          <w:sz w:val="26"/>
          <w:szCs w:val="26"/>
        </w:rPr>
        <w:t xml:space="preserve">составляет </w:t>
      </w:r>
      <w:r w:rsidR="00103D3B">
        <w:rPr>
          <w:snapToGrid/>
          <w:color w:val="auto"/>
          <w:sz w:val="26"/>
          <w:szCs w:val="26"/>
        </w:rPr>
        <w:t>10782</w:t>
      </w:r>
      <w:r w:rsidRPr="003C431F">
        <w:rPr>
          <w:snapToGrid/>
          <w:color w:val="auto"/>
          <w:sz w:val="26"/>
          <w:szCs w:val="26"/>
        </w:rPr>
        <w:t xml:space="preserve"> тыс. руб., в том числе по годам:</w:t>
      </w:r>
    </w:p>
    <w:p w:rsidR="003C431F" w:rsidRPr="003C431F" w:rsidRDefault="003C431F" w:rsidP="003C431F">
      <w:pPr>
        <w:shd w:val="clear" w:color="auto" w:fill="FFFFFF"/>
        <w:overflowPunct/>
        <w:autoSpaceDE/>
        <w:autoSpaceDN/>
        <w:adjustRightInd/>
        <w:spacing w:after="135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color w:val="auto"/>
          <w:sz w:val="26"/>
          <w:szCs w:val="26"/>
        </w:rPr>
        <w:t xml:space="preserve">2017 год -   </w:t>
      </w:r>
      <w:r w:rsidR="00103D3B">
        <w:rPr>
          <w:snapToGrid/>
          <w:color w:val="auto"/>
          <w:sz w:val="26"/>
          <w:szCs w:val="26"/>
        </w:rPr>
        <w:t>1096</w:t>
      </w:r>
      <w:r w:rsidRPr="003C431F">
        <w:rPr>
          <w:snapToGrid/>
          <w:color w:val="auto"/>
          <w:sz w:val="26"/>
          <w:szCs w:val="26"/>
        </w:rPr>
        <w:t xml:space="preserve"> тыс. рублей;</w:t>
      </w:r>
    </w:p>
    <w:p w:rsidR="003C431F" w:rsidRPr="003C431F" w:rsidRDefault="003C431F" w:rsidP="003C431F">
      <w:pPr>
        <w:shd w:val="clear" w:color="auto" w:fill="FFFFFF"/>
        <w:overflowPunct/>
        <w:autoSpaceDE/>
        <w:autoSpaceDN/>
        <w:adjustRightInd/>
        <w:spacing w:after="135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color w:val="auto"/>
          <w:sz w:val="26"/>
          <w:szCs w:val="26"/>
        </w:rPr>
        <w:t xml:space="preserve">2018 год -   </w:t>
      </w:r>
      <w:r w:rsidR="00103D3B">
        <w:rPr>
          <w:snapToGrid/>
          <w:color w:val="auto"/>
          <w:sz w:val="26"/>
          <w:szCs w:val="26"/>
        </w:rPr>
        <w:t>1043</w:t>
      </w:r>
      <w:r w:rsidRPr="003C431F">
        <w:rPr>
          <w:snapToGrid/>
          <w:color w:val="auto"/>
          <w:sz w:val="26"/>
          <w:szCs w:val="26"/>
        </w:rPr>
        <w:t xml:space="preserve"> тыс.рублей;</w:t>
      </w:r>
    </w:p>
    <w:p w:rsidR="003C431F" w:rsidRPr="003C431F" w:rsidRDefault="003C431F" w:rsidP="003C431F">
      <w:pPr>
        <w:shd w:val="clear" w:color="auto" w:fill="FFFFFF"/>
        <w:overflowPunct/>
        <w:autoSpaceDE/>
        <w:autoSpaceDN/>
        <w:adjustRightInd/>
        <w:spacing w:after="135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color w:val="auto"/>
          <w:sz w:val="26"/>
          <w:szCs w:val="26"/>
        </w:rPr>
        <w:t>2019 год -   </w:t>
      </w:r>
      <w:r w:rsidR="00103D3B">
        <w:rPr>
          <w:snapToGrid/>
          <w:color w:val="auto"/>
          <w:sz w:val="26"/>
          <w:szCs w:val="26"/>
        </w:rPr>
        <w:t>1043</w:t>
      </w:r>
      <w:r w:rsidRPr="003C431F">
        <w:rPr>
          <w:snapToGrid/>
          <w:color w:val="auto"/>
          <w:sz w:val="26"/>
          <w:szCs w:val="26"/>
        </w:rPr>
        <w:t xml:space="preserve"> тыс.рублей;</w:t>
      </w:r>
    </w:p>
    <w:p w:rsidR="003C431F" w:rsidRDefault="003C431F" w:rsidP="003C431F">
      <w:pPr>
        <w:shd w:val="clear" w:color="auto" w:fill="FFFFFF"/>
        <w:overflowPunct/>
        <w:autoSpaceDE/>
        <w:autoSpaceDN/>
        <w:adjustRightInd/>
        <w:spacing w:after="135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color w:val="auto"/>
          <w:sz w:val="26"/>
          <w:szCs w:val="26"/>
        </w:rPr>
        <w:t>2020 год -  </w:t>
      </w:r>
      <w:r w:rsidR="00103D3B">
        <w:rPr>
          <w:snapToGrid/>
          <w:color w:val="auto"/>
          <w:sz w:val="26"/>
          <w:szCs w:val="26"/>
        </w:rPr>
        <w:t>1050</w:t>
      </w:r>
      <w:r w:rsidRPr="003C431F">
        <w:rPr>
          <w:snapToGrid/>
          <w:color w:val="auto"/>
          <w:sz w:val="26"/>
          <w:szCs w:val="26"/>
        </w:rPr>
        <w:t xml:space="preserve"> тыс.рублей</w:t>
      </w:r>
    </w:p>
    <w:p w:rsidR="003D6001" w:rsidRPr="003C431F" w:rsidRDefault="003D6001" w:rsidP="003C431F">
      <w:pPr>
        <w:shd w:val="clear" w:color="auto" w:fill="FFFFFF"/>
        <w:overflowPunct/>
        <w:autoSpaceDE/>
        <w:autoSpaceDN/>
        <w:adjustRightInd/>
        <w:spacing w:after="135"/>
        <w:textAlignment w:val="auto"/>
        <w:rPr>
          <w:snapToGrid/>
          <w:color w:val="auto"/>
          <w:sz w:val="26"/>
          <w:szCs w:val="26"/>
        </w:rPr>
      </w:pPr>
      <w:r>
        <w:rPr>
          <w:snapToGrid/>
          <w:color w:val="auto"/>
          <w:sz w:val="26"/>
          <w:szCs w:val="26"/>
        </w:rPr>
        <w:t>2021</w:t>
      </w:r>
      <w:r w:rsidRPr="003C431F">
        <w:rPr>
          <w:snapToGrid/>
          <w:color w:val="auto"/>
          <w:sz w:val="26"/>
          <w:szCs w:val="26"/>
        </w:rPr>
        <w:t xml:space="preserve"> год -  </w:t>
      </w:r>
      <w:r w:rsidR="00103D3B">
        <w:rPr>
          <w:snapToGrid/>
          <w:color w:val="auto"/>
          <w:sz w:val="26"/>
          <w:szCs w:val="26"/>
        </w:rPr>
        <w:t>105</w:t>
      </w:r>
      <w:r w:rsidRPr="003C431F">
        <w:rPr>
          <w:snapToGrid/>
          <w:color w:val="auto"/>
          <w:sz w:val="26"/>
          <w:szCs w:val="26"/>
        </w:rPr>
        <w:t>0 тыс.рублей</w:t>
      </w:r>
    </w:p>
    <w:p w:rsidR="003C431F" w:rsidRPr="003C431F" w:rsidRDefault="003D6001" w:rsidP="003C431F">
      <w:pPr>
        <w:shd w:val="clear" w:color="auto" w:fill="FFFFFF"/>
        <w:overflowPunct/>
        <w:autoSpaceDE/>
        <w:autoSpaceDN/>
        <w:adjustRightInd/>
        <w:spacing w:after="135"/>
        <w:textAlignment w:val="auto"/>
        <w:rPr>
          <w:snapToGrid/>
          <w:color w:val="auto"/>
          <w:sz w:val="26"/>
          <w:szCs w:val="26"/>
        </w:rPr>
      </w:pPr>
      <w:r>
        <w:rPr>
          <w:snapToGrid/>
          <w:color w:val="auto"/>
          <w:sz w:val="26"/>
          <w:szCs w:val="26"/>
        </w:rPr>
        <w:t>2022-2027</w:t>
      </w:r>
      <w:r w:rsidR="00103D3B">
        <w:rPr>
          <w:snapToGrid/>
          <w:color w:val="auto"/>
          <w:sz w:val="26"/>
          <w:szCs w:val="26"/>
        </w:rPr>
        <w:t xml:space="preserve"> годы - 55</w:t>
      </w:r>
      <w:r w:rsidR="003C431F" w:rsidRPr="003C431F">
        <w:rPr>
          <w:snapToGrid/>
          <w:color w:val="auto"/>
          <w:sz w:val="26"/>
          <w:szCs w:val="26"/>
        </w:rPr>
        <w:t>00 тыс.рублей</w:t>
      </w:r>
    </w:p>
    <w:p w:rsidR="003C431F" w:rsidRPr="003C431F" w:rsidRDefault="003C431F" w:rsidP="003C431F">
      <w:pPr>
        <w:shd w:val="clear" w:color="auto" w:fill="FFFFFF"/>
        <w:overflowPunct/>
        <w:autoSpaceDE/>
        <w:autoSpaceDN/>
        <w:adjustRightInd/>
        <w:spacing w:after="135"/>
        <w:textAlignment w:val="auto"/>
        <w:rPr>
          <w:snapToGrid/>
          <w:sz w:val="26"/>
          <w:szCs w:val="26"/>
        </w:rPr>
      </w:pPr>
      <w:r w:rsidRPr="003C431F">
        <w:rPr>
          <w:snapToGrid/>
          <w:color w:val="333333"/>
          <w:sz w:val="26"/>
          <w:szCs w:val="26"/>
        </w:rPr>
        <w:t xml:space="preserve">    </w:t>
      </w:r>
      <w:r w:rsidRPr="003C431F">
        <w:rPr>
          <w:snapToGrid/>
          <w:sz w:val="26"/>
          <w:szCs w:val="26"/>
        </w:rPr>
        <w:t>На реализацию мероприятий могут привлекаться также другие источники.</w:t>
      </w:r>
    </w:p>
    <w:p w:rsidR="003C431F" w:rsidRPr="003C431F" w:rsidRDefault="003C431F" w:rsidP="003C431F">
      <w:pPr>
        <w:shd w:val="clear" w:color="auto" w:fill="FFFFFF"/>
        <w:overflowPunct/>
        <w:autoSpaceDE/>
        <w:autoSpaceDN/>
        <w:adjustRightInd/>
        <w:spacing w:after="135"/>
        <w:jc w:val="both"/>
        <w:textAlignment w:val="auto"/>
        <w:rPr>
          <w:snapToGrid/>
          <w:sz w:val="26"/>
          <w:szCs w:val="26"/>
        </w:rPr>
      </w:pPr>
      <w:r w:rsidRPr="003C431F">
        <w:rPr>
          <w:snapToGrid/>
          <w:sz w:val="26"/>
          <w:szCs w:val="26"/>
        </w:rPr>
        <w:t>    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3C431F" w:rsidRPr="003C431F" w:rsidRDefault="003C431F" w:rsidP="003C431F">
      <w:pPr>
        <w:shd w:val="clear" w:color="auto" w:fill="FFFFFF"/>
        <w:overflowPunct/>
        <w:autoSpaceDE/>
        <w:autoSpaceDN/>
        <w:adjustRightInd/>
        <w:spacing w:after="135"/>
        <w:jc w:val="center"/>
        <w:textAlignment w:val="auto"/>
        <w:rPr>
          <w:rFonts w:ascii="Helvetica" w:hAnsi="Helvetica" w:cs="Helvetica"/>
          <w:snapToGrid/>
          <w:color w:val="333333"/>
          <w:sz w:val="20"/>
        </w:rPr>
      </w:pPr>
      <w:r w:rsidRPr="003C431F">
        <w:rPr>
          <w:rFonts w:ascii="Helvetica" w:hAnsi="Helvetica" w:cs="Helvetica"/>
          <w:b/>
          <w:bCs/>
          <w:snapToGrid/>
          <w:color w:val="333333"/>
          <w:sz w:val="20"/>
        </w:rPr>
        <w:t xml:space="preserve">                                                                                                                                                 </w:t>
      </w:r>
      <w:r w:rsidRPr="003C431F">
        <w:rPr>
          <w:rFonts w:ascii="Calibri" w:eastAsia="Calibri" w:hAnsi="Calibri"/>
          <w:snapToGrid/>
          <w:sz w:val="20"/>
          <w:lang w:eastAsia="en-US"/>
        </w:rPr>
        <w:t>Таблица 10</w:t>
      </w:r>
    </w:p>
    <w:tbl>
      <w:tblPr>
        <w:tblW w:w="10632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1417"/>
        <w:gridCol w:w="992"/>
        <w:gridCol w:w="992"/>
        <w:gridCol w:w="1134"/>
        <w:gridCol w:w="992"/>
        <w:gridCol w:w="1134"/>
        <w:gridCol w:w="993"/>
        <w:gridCol w:w="1276"/>
        <w:gridCol w:w="992"/>
      </w:tblGrid>
      <w:tr w:rsidR="003C431F" w:rsidRPr="003C431F">
        <w:trPr>
          <w:tblHeader/>
        </w:trPr>
        <w:tc>
          <w:tcPr>
            <w:tcW w:w="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Годы реализации</w:t>
            </w:r>
          </w:p>
        </w:tc>
        <w:tc>
          <w:tcPr>
            <w:tcW w:w="52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Объем финансирования, тыс.рублей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Заказчик программы</w:t>
            </w:r>
          </w:p>
        </w:tc>
      </w:tr>
      <w:tr w:rsidR="003C431F" w:rsidRPr="003C431F">
        <w:trPr>
          <w:tblHeader/>
        </w:trPr>
        <w:tc>
          <w:tcPr>
            <w:tcW w:w="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42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в разрезе источников финансирования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</w:tr>
      <w:tr w:rsidR="003C431F" w:rsidRPr="003C431F">
        <w:trPr>
          <w:tblHeader/>
        </w:trPr>
        <w:tc>
          <w:tcPr>
            <w:tcW w:w="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районный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</w:tr>
      <w:tr w:rsidR="003C431F" w:rsidRPr="003C431F">
        <w:trPr>
          <w:tblHeader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11</w:t>
            </w:r>
          </w:p>
        </w:tc>
      </w:tr>
      <w:tr w:rsidR="003C431F" w:rsidRPr="003C431F">
        <w:tc>
          <w:tcPr>
            <w:tcW w:w="1063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b/>
                <w:snapToGrid/>
                <w:color w:val="auto"/>
                <w:sz w:val="22"/>
                <w:szCs w:val="22"/>
              </w:rPr>
            </w:pPr>
            <w:r w:rsidRPr="003C431F">
              <w:rPr>
                <w:b/>
                <w:snapToGrid/>
                <w:color w:val="auto"/>
                <w:sz w:val="22"/>
                <w:szCs w:val="22"/>
              </w:rPr>
              <w:t>Культура</w:t>
            </w:r>
          </w:p>
        </w:tc>
      </w:tr>
      <w:tr w:rsidR="003C431F" w:rsidRPr="003C431F">
        <w:tc>
          <w:tcPr>
            <w:tcW w:w="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1.1.1.1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Капитальный ремонт СДК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Администрация сельского поселения «Деревня П</w:t>
            </w:r>
            <w:r w:rsidR="009B07D9">
              <w:rPr>
                <w:snapToGrid/>
                <w:color w:val="auto"/>
                <w:sz w:val="22"/>
                <w:szCs w:val="22"/>
              </w:rPr>
              <w:t>орослицы</w:t>
            </w:r>
            <w:r w:rsidRPr="003C431F">
              <w:rPr>
                <w:snapToGrid/>
                <w:color w:val="auto"/>
                <w:sz w:val="22"/>
                <w:szCs w:val="22"/>
              </w:rPr>
              <w:t>»</w:t>
            </w:r>
          </w:p>
        </w:tc>
      </w:tr>
      <w:tr w:rsidR="003C431F" w:rsidRPr="003C431F">
        <w:tc>
          <w:tcPr>
            <w:tcW w:w="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</w:tr>
      <w:tr w:rsidR="003C431F" w:rsidRPr="003C431F">
        <w:tc>
          <w:tcPr>
            <w:tcW w:w="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</w:tr>
      <w:tr w:rsidR="003C431F" w:rsidRPr="003C431F">
        <w:tc>
          <w:tcPr>
            <w:tcW w:w="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</w:tr>
      <w:tr w:rsidR="003C431F" w:rsidRPr="003C431F">
        <w:tc>
          <w:tcPr>
            <w:tcW w:w="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9B07D9" w:rsidP="009B07D9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>
              <w:rPr>
                <w:snapToGrid/>
                <w:color w:val="auto"/>
                <w:sz w:val="22"/>
                <w:szCs w:val="22"/>
              </w:rPr>
              <w:t>1050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9B07D9" w:rsidP="009B07D9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>
              <w:rPr>
                <w:snapToGrid/>
                <w:color w:val="auto"/>
                <w:sz w:val="22"/>
                <w:szCs w:val="22"/>
              </w:rPr>
              <w:t>1050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9B07D9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  <w:r>
              <w:rPr>
                <w:snapToGrid/>
                <w:color w:val="auto"/>
                <w:sz w:val="22"/>
                <w:szCs w:val="22"/>
              </w:rPr>
              <w:t>Ремонт здания СДК</w:t>
            </w: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</w:tr>
      <w:tr w:rsidR="003D6001" w:rsidRPr="003C431F">
        <w:tc>
          <w:tcPr>
            <w:tcW w:w="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>
              <w:rPr>
                <w:snapToGrid/>
                <w:color w:val="auto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</w:tr>
      <w:tr w:rsidR="003C431F" w:rsidRPr="003C431F">
        <w:tc>
          <w:tcPr>
            <w:tcW w:w="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D6001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>
              <w:rPr>
                <w:snapToGrid/>
                <w:color w:val="auto"/>
                <w:sz w:val="22"/>
                <w:szCs w:val="22"/>
              </w:rPr>
              <w:t>2022-2027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9B07D9" w:rsidP="009B07D9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>
              <w:rPr>
                <w:snapToGrid/>
                <w:color w:val="auto"/>
                <w:sz w:val="22"/>
                <w:szCs w:val="22"/>
              </w:rPr>
              <w:t>55</w:t>
            </w:r>
            <w:r w:rsidR="003C431F" w:rsidRPr="003C431F">
              <w:rPr>
                <w:snapToGrid/>
                <w:color w:val="auto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9B07D9" w:rsidP="009B07D9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>
              <w:rPr>
                <w:snapToGrid/>
                <w:color w:val="auto"/>
                <w:sz w:val="22"/>
                <w:szCs w:val="22"/>
              </w:rPr>
              <w:t>55</w:t>
            </w:r>
            <w:r w:rsidR="003C431F" w:rsidRPr="003C431F">
              <w:rPr>
                <w:snapToGrid/>
                <w:color w:val="auto"/>
                <w:sz w:val="22"/>
                <w:szCs w:val="22"/>
              </w:rPr>
              <w:t>00,0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Капитальный ремонт здания СДК</w:t>
            </w: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</w:tr>
      <w:tr w:rsidR="003C431F" w:rsidRPr="003C431F">
        <w:tc>
          <w:tcPr>
            <w:tcW w:w="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9B07D9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6</w:t>
            </w:r>
            <w:r w:rsidR="009B07D9">
              <w:rPr>
                <w:snapToGrid/>
                <w:color w:val="auto"/>
                <w:sz w:val="22"/>
                <w:szCs w:val="22"/>
              </w:rPr>
              <w:t>5</w:t>
            </w:r>
            <w:r w:rsidRPr="003C431F">
              <w:rPr>
                <w:snapToGrid/>
                <w:color w:val="auto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9B07D9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6</w:t>
            </w:r>
            <w:r w:rsidR="009B07D9">
              <w:rPr>
                <w:snapToGrid/>
                <w:color w:val="auto"/>
                <w:sz w:val="22"/>
                <w:szCs w:val="22"/>
              </w:rPr>
              <w:t>5</w:t>
            </w:r>
            <w:r w:rsidRPr="003C431F">
              <w:rPr>
                <w:snapToGrid/>
                <w:color w:val="auto"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</w:tr>
      <w:tr w:rsidR="003C431F" w:rsidRPr="003C431F">
        <w:tc>
          <w:tcPr>
            <w:tcW w:w="1063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b/>
                <w:snapToGrid/>
                <w:color w:val="auto"/>
                <w:sz w:val="22"/>
                <w:szCs w:val="22"/>
              </w:rPr>
            </w:pPr>
            <w:r w:rsidRPr="003C431F">
              <w:rPr>
                <w:b/>
                <w:snapToGrid/>
                <w:color w:val="auto"/>
                <w:sz w:val="22"/>
                <w:szCs w:val="22"/>
              </w:rPr>
              <w:t>Физическая культура и массовый спорт</w:t>
            </w:r>
          </w:p>
        </w:tc>
      </w:tr>
      <w:tr w:rsidR="003C431F" w:rsidRPr="003C431F">
        <w:tc>
          <w:tcPr>
            <w:tcW w:w="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1.1.2.1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Приобретение и установка спортивной площадки и уличных тренажеров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Администрация сельского поселения «Деревня П</w:t>
            </w:r>
            <w:r w:rsidR="009B07D9">
              <w:rPr>
                <w:snapToGrid/>
                <w:color w:val="auto"/>
                <w:sz w:val="22"/>
                <w:szCs w:val="22"/>
              </w:rPr>
              <w:t>орослицы</w:t>
            </w:r>
            <w:r w:rsidRPr="003C431F">
              <w:rPr>
                <w:snapToGrid/>
                <w:color w:val="auto"/>
                <w:sz w:val="22"/>
                <w:szCs w:val="22"/>
              </w:rPr>
              <w:t>»</w:t>
            </w:r>
          </w:p>
        </w:tc>
      </w:tr>
      <w:tr w:rsidR="003C431F" w:rsidRPr="003C431F">
        <w:tc>
          <w:tcPr>
            <w:tcW w:w="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</w:tr>
      <w:tr w:rsidR="003C431F" w:rsidRPr="003C431F">
        <w:tc>
          <w:tcPr>
            <w:tcW w:w="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</w:tr>
      <w:tr w:rsidR="003C431F" w:rsidRPr="003C431F">
        <w:tc>
          <w:tcPr>
            <w:tcW w:w="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9B07D9" w:rsidP="009B07D9">
            <w:pPr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>
              <w:rPr>
                <w:snapToGrid/>
                <w:color w:val="auto"/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  <w:r w:rsidR="009B07D9">
              <w:rPr>
                <w:snapToGrid/>
                <w:color w:val="auto"/>
                <w:sz w:val="22"/>
                <w:szCs w:val="22"/>
              </w:rPr>
              <w:t>700,0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</w:tr>
      <w:tr w:rsidR="003C431F" w:rsidRPr="003C431F">
        <w:tc>
          <w:tcPr>
            <w:tcW w:w="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  <w:r w:rsidR="009B07D9">
              <w:rPr>
                <w:snapToGrid/>
                <w:color w:val="auto"/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  <w:r w:rsidR="009B07D9">
              <w:rPr>
                <w:snapToGrid/>
                <w:color w:val="auto"/>
                <w:sz w:val="22"/>
                <w:szCs w:val="22"/>
              </w:rPr>
              <w:t>350,0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</w:tr>
      <w:tr w:rsidR="003D6001" w:rsidRPr="003C431F">
        <w:tc>
          <w:tcPr>
            <w:tcW w:w="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>
              <w:rPr>
                <w:snapToGrid/>
                <w:color w:val="auto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</w:tr>
      <w:tr w:rsidR="003C431F" w:rsidRPr="003C431F">
        <w:tc>
          <w:tcPr>
            <w:tcW w:w="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D6001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>
              <w:rPr>
                <w:snapToGrid/>
                <w:color w:val="auto"/>
                <w:sz w:val="22"/>
                <w:szCs w:val="22"/>
              </w:rPr>
              <w:t>2022-2027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</w:tr>
      <w:tr w:rsidR="003C431F" w:rsidRPr="003C431F">
        <w:tc>
          <w:tcPr>
            <w:tcW w:w="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9B07D9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1050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9B07D9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1050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</w:tr>
      <w:tr w:rsidR="003C431F" w:rsidRPr="003C431F">
        <w:tc>
          <w:tcPr>
            <w:tcW w:w="1063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napToGrid/>
                <w:color w:val="auto"/>
                <w:sz w:val="22"/>
                <w:szCs w:val="22"/>
              </w:rPr>
            </w:pPr>
            <w:r w:rsidRPr="003C431F">
              <w:rPr>
                <w:b/>
                <w:snapToGrid/>
                <w:color w:val="auto"/>
                <w:sz w:val="22"/>
                <w:szCs w:val="22"/>
              </w:rPr>
              <w:t>Здравоохранение</w:t>
            </w:r>
          </w:p>
        </w:tc>
      </w:tr>
      <w:tr w:rsidR="003D6001" w:rsidRPr="003C431F">
        <w:tc>
          <w:tcPr>
            <w:tcW w:w="7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1.1.3.1</w:t>
            </w:r>
          </w:p>
          <w:p w:rsidR="003D6001" w:rsidRPr="003C431F" w:rsidRDefault="003D6001" w:rsidP="003C431F">
            <w:pPr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  <w:p w:rsidR="003D6001" w:rsidRPr="003C431F" w:rsidRDefault="003D6001" w:rsidP="003C431F">
            <w:pPr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</w:tr>
      <w:tr w:rsidR="003D6001" w:rsidRPr="003C431F">
        <w:tc>
          <w:tcPr>
            <w:tcW w:w="7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194216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>
              <w:rPr>
                <w:snapToGrid/>
                <w:color w:val="auto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</w:tr>
      <w:tr w:rsidR="003D6001" w:rsidRPr="003C431F">
        <w:tc>
          <w:tcPr>
            <w:tcW w:w="7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</w:tr>
      <w:tr w:rsidR="003D6001" w:rsidRPr="003C431F">
        <w:tc>
          <w:tcPr>
            <w:tcW w:w="7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</w:tr>
      <w:tr w:rsidR="003D6001" w:rsidRPr="003C431F">
        <w:tc>
          <w:tcPr>
            <w:tcW w:w="7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</w:tr>
      <w:tr w:rsidR="003D6001" w:rsidRPr="003C431F">
        <w:tc>
          <w:tcPr>
            <w:tcW w:w="7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>
              <w:rPr>
                <w:snapToGrid/>
                <w:color w:val="auto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</w:tr>
      <w:tr w:rsidR="003D6001" w:rsidRPr="003C431F">
        <w:tc>
          <w:tcPr>
            <w:tcW w:w="7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>
              <w:rPr>
                <w:snapToGrid/>
                <w:color w:val="auto"/>
                <w:sz w:val="22"/>
                <w:szCs w:val="22"/>
              </w:rPr>
              <w:t>2022-2027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</w:tr>
      <w:tr w:rsidR="003D6001" w:rsidRPr="003C431F">
        <w:tc>
          <w:tcPr>
            <w:tcW w:w="7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</w:tr>
      <w:tr w:rsidR="003C431F" w:rsidRPr="003C431F">
        <w:trPr>
          <w:trHeight w:val="436"/>
        </w:trPr>
        <w:tc>
          <w:tcPr>
            <w:tcW w:w="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Итого по основным мероприятиям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</w:tr>
      <w:tr w:rsidR="003C431F" w:rsidRPr="003C431F">
        <w:tc>
          <w:tcPr>
            <w:tcW w:w="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114D0C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  <w:r>
              <w:rPr>
                <w:snapToGrid/>
                <w:color w:val="auto"/>
                <w:sz w:val="22"/>
                <w:szCs w:val="22"/>
              </w:rPr>
              <w:t>1096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114D0C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  <w:r>
              <w:rPr>
                <w:snapToGrid/>
                <w:color w:val="auto"/>
                <w:sz w:val="22"/>
                <w:szCs w:val="22"/>
              </w:rPr>
              <w:t>1096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</w:tr>
      <w:tr w:rsidR="003C431F" w:rsidRPr="003C431F">
        <w:tc>
          <w:tcPr>
            <w:tcW w:w="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114D0C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  <w:r>
              <w:rPr>
                <w:snapToGrid/>
                <w:color w:val="auto"/>
                <w:sz w:val="22"/>
                <w:szCs w:val="22"/>
              </w:rPr>
              <w:t>1043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114D0C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  <w:r>
              <w:rPr>
                <w:snapToGrid/>
                <w:color w:val="auto"/>
                <w:sz w:val="22"/>
                <w:szCs w:val="22"/>
              </w:rPr>
              <w:t>1043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</w:tr>
      <w:tr w:rsidR="003C431F" w:rsidRPr="003C431F">
        <w:tc>
          <w:tcPr>
            <w:tcW w:w="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114D0C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  <w:r>
              <w:rPr>
                <w:snapToGrid/>
                <w:color w:val="auto"/>
                <w:sz w:val="22"/>
                <w:szCs w:val="22"/>
              </w:rPr>
              <w:t>1043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114D0C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  <w:r>
              <w:rPr>
                <w:snapToGrid/>
                <w:color w:val="auto"/>
                <w:sz w:val="22"/>
                <w:szCs w:val="22"/>
              </w:rPr>
              <w:t>1043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</w:tr>
      <w:tr w:rsidR="003C431F" w:rsidRPr="003C431F">
        <w:tc>
          <w:tcPr>
            <w:tcW w:w="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114D0C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  <w:r>
              <w:rPr>
                <w:snapToGrid/>
                <w:color w:val="auto"/>
                <w:sz w:val="22"/>
                <w:szCs w:val="22"/>
              </w:rPr>
              <w:t>1050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114D0C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  <w:r>
              <w:rPr>
                <w:snapToGrid/>
                <w:color w:val="auto"/>
                <w:sz w:val="22"/>
                <w:szCs w:val="22"/>
              </w:rPr>
              <w:t>1050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</w:tr>
      <w:tr w:rsidR="003D6001" w:rsidRPr="003C431F">
        <w:tc>
          <w:tcPr>
            <w:tcW w:w="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>
              <w:rPr>
                <w:snapToGrid/>
                <w:color w:val="auto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114D0C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  <w:r>
              <w:rPr>
                <w:snapToGrid/>
                <w:color w:val="auto"/>
                <w:sz w:val="22"/>
                <w:szCs w:val="22"/>
              </w:rPr>
              <w:t>1050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114D0C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  <w:r>
              <w:rPr>
                <w:snapToGrid/>
                <w:color w:val="auto"/>
                <w:sz w:val="22"/>
                <w:szCs w:val="22"/>
              </w:rPr>
              <w:t>1050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001" w:rsidRPr="003C431F" w:rsidRDefault="003D6001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</w:tr>
      <w:tr w:rsidR="003C431F" w:rsidRPr="003C431F">
        <w:tc>
          <w:tcPr>
            <w:tcW w:w="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D6001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>
              <w:rPr>
                <w:snapToGrid/>
                <w:color w:val="auto"/>
                <w:sz w:val="22"/>
                <w:szCs w:val="22"/>
              </w:rPr>
              <w:t>2022-2027</w:t>
            </w:r>
            <w:r w:rsidR="003C431F" w:rsidRPr="003C431F">
              <w:rPr>
                <w:snapToGrid/>
                <w:color w:val="auto"/>
                <w:sz w:val="22"/>
                <w:szCs w:val="22"/>
              </w:rPr>
              <w:t xml:space="preserve"> г.г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114D0C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  <w:r>
              <w:rPr>
                <w:snapToGrid/>
                <w:color w:val="auto"/>
                <w:sz w:val="22"/>
                <w:szCs w:val="22"/>
              </w:rPr>
              <w:t xml:space="preserve"> 55</w:t>
            </w:r>
            <w:r w:rsidR="003C431F" w:rsidRPr="003C431F">
              <w:rPr>
                <w:snapToGrid/>
                <w:color w:val="auto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114D0C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  <w:r>
              <w:rPr>
                <w:snapToGrid/>
                <w:color w:val="auto"/>
                <w:sz w:val="22"/>
                <w:szCs w:val="22"/>
              </w:rPr>
              <w:t>55</w:t>
            </w:r>
            <w:r w:rsidR="003C431F" w:rsidRPr="003C431F">
              <w:rPr>
                <w:snapToGrid/>
                <w:color w:val="auto"/>
                <w:sz w:val="22"/>
                <w:szCs w:val="22"/>
              </w:rPr>
              <w:t>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</w:tr>
      <w:tr w:rsidR="003C431F" w:rsidRPr="003C431F">
        <w:tc>
          <w:tcPr>
            <w:tcW w:w="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114D0C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  <w:r>
              <w:rPr>
                <w:snapToGrid/>
                <w:color w:val="auto"/>
                <w:sz w:val="22"/>
                <w:szCs w:val="22"/>
              </w:rPr>
              <w:t>10782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114D0C" w:rsidP="003C431F">
            <w:pPr>
              <w:overflowPunct/>
              <w:autoSpaceDE/>
              <w:autoSpaceDN/>
              <w:adjustRightInd/>
              <w:spacing w:after="135"/>
              <w:textAlignment w:val="auto"/>
              <w:rPr>
                <w:snapToGrid/>
                <w:color w:val="auto"/>
                <w:sz w:val="22"/>
                <w:szCs w:val="22"/>
              </w:rPr>
            </w:pPr>
            <w:r>
              <w:rPr>
                <w:snapToGrid/>
                <w:color w:val="auto"/>
                <w:sz w:val="22"/>
                <w:szCs w:val="22"/>
              </w:rPr>
              <w:t>10782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spacing w:after="135"/>
              <w:jc w:val="center"/>
              <w:textAlignment w:val="auto"/>
              <w:rPr>
                <w:snapToGrid/>
                <w:color w:val="auto"/>
                <w:sz w:val="22"/>
                <w:szCs w:val="22"/>
              </w:rPr>
            </w:pPr>
            <w:r w:rsidRPr="003C431F">
              <w:rPr>
                <w:snapToGrid/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31F" w:rsidRPr="003C431F" w:rsidRDefault="003C431F" w:rsidP="003C431F">
            <w:pPr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2"/>
                <w:szCs w:val="22"/>
              </w:rPr>
            </w:pPr>
          </w:p>
        </w:tc>
      </w:tr>
    </w:tbl>
    <w:p w:rsidR="003C431F" w:rsidRPr="003C431F" w:rsidRDefault="003C431F" w:rsidP="003C431F">
      <w:pPr>
        <w:shd w:val="clear" w:color="auto" w:fill="FFFFFF"/>
        <w:overflowPunct/>
        <w:autoSpaceDE/>
        <w:autoSpaceDN/>
        <w:adjustRightInd/>
        <w:spacing w:after="135"/>
        <w:jc w:val="center"/>
        <w:textAlignment w:val="auto"/>
        <w:rPr>
          <w:rFonts w:ascii="Helvetica" w:hAnsi="Helvetica" w:cs="Helvetica"/>
          <w:snapToGrid/>
          <w:color w:val="333333"/>
          <w:sz w:val="22"/>
          <w:szCs w:val="22"/>
        </w:rPr>
      </w:pPr>
      <w:r w:rsidRPr="003C431F">
        <w:rPr>
          <w:rFonts w:ascii="Helvetica" w:hAnsi="Helvetica" w:cs="Helvetica"/>
          <w:b/>
          <w:bCs/>
          <w:snapToGrid/>
          <w:color w:val="333333"/>
          <w:sz w:val="22"/>
          <w:szCs w:val="22"/>
        </w:rPr>
        <w:t> </w:t>
      </w:r>
    </w:p>
    <w:p w:rsidR="003C431F" w:rsidRPr="003C431F" w:rsidRDefault="003C431F" w:rsidP="003C431F">
      <w:pPr>
        <w:shd w:val="clear" w:color="auto" w:fill="FFFFFF"/>
        <w:overflowPunct/>
        <w:autoSpaceDE/>
        <w:autoSpaceDN/>
        <w:adjustRightInd/>
        <w:spacing w:after="135"/>
        <w:textAlignment w:val="auto"/>
        <w:rPr>
          <w:rFonts w:ascii="Helvetica" w:hAnsi="Helvetica" w:cs="Helvetica"/>
          <w:snapToGrid/>
          <w:color w:val="333333"/>
          <w:sz w:val="22"/>
          <w:szCs w:val="22"/>
        </w:rPr>
      </w:pP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center"/>
        <w:textAlignment w:val="auto"/>
        <w:rPr>
          <w:b/>
          <w:snapToGrid/>
          <w:sz w:val="27"/>
          <w:szCs w:val="27"/>
        </w:rPr>
      </w:pPr>
      <w:r w:rsidRPr="003C431F">
        <w:rPr>
          <w:b/>
          <w:snapToGrid/>
          <w:sz w:val="27"/>
          <w:szCs w:val="27"/>
        </w:rPr>
        <w:t xml:space="preserve">6.Целевые индикаторы программы, включающие технико-экономические, финансовые и социально-экономические показатели 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center"/>
        <w:textAlignment w:val="auto"/>
        <w:rPr>
          <w:b/>
          <w:snapToGrid/>
          <w:sz w:val="27"/>
          <w:szCs w:val="27"/>
        </w:rPr>
      </w:pPr>
      <w:r w:rsidRPr="003C431F">
        <w:rPr>
          <w:b/>
          <w:snapToGrid/>
          <w:sz w:val="27"/>
          <w:szCs w:val="27"/>
        </w:rPr>
        <w:t>развития социальной инфраструктуры</w:t>
      </w:r>
    </w:p>
    <w:p w:rsidR="003C431F" w:rsidRPr="003C431F" w:rsidRDefault="003C431F" w:rsidP="003C431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napToGrid/>
          <w:color w:val="FF0000"/>
          <w:sz w:val="26"/>
          <w:szCs w:val="26"/>
        </w:rPr>
      </w:pPr>
      <w:r w:rsidRPr="003C431F">
        <w:rPr>
          <w:b/>
          <w:snapToGrid/>
          <w:sz w:val="27"/>
          <w:szCs w:val="27"/>
        </w:rPr>
        <w:tab/>
      </w:r>
      <w:r w:rsidRPr="003C431F">
        <w:rPr>
          <w:snapToGrid/>
          <w:sz w:val="26"/>
          <w:szCs w:val="26"/>
        </w:rPr>
        <w:t>Основными факторами, определяющими направления разработки Программы комплексного развития системы социальной инфраструктуры сельского поселения «Деревня П</w:t>
      </w:r>
      <w:r w:rsidR="009B07D9">
        <w:rPr>
          <w:snapToGrid/>
          <w:sz w:val="26"/>
          <w:szCs w:val="26"/>
        </w:rPr>
        <w:t>орослицы</w:t>
      </w:r>
      <w:r w:rsidRPr="003C431F">
        <w:rPr>
          <w:snapToGrid/>
          <w:sz w:val="26"/>
          <w:szCs w:val="26"/>
        </w:rPr>
        <w:t>» на 2017-2026 годы, являются тенденции социально-экономического развития поселения, характеризующиеся незначительным увеличением численности населения, развитием рынка жилья, сфер обслуживания. Реализация программы должна создать предпосылки для устойчивого развития сельского поселения «Деревня П</w:t>
      </w:r>
      <w:r w:rsidR="009B07D9">
        <w:rPr>
          <w:snapToGrid/>
          <w:sz w:val="26"/>
          <w:szCs w:val="26"/>
        </w:rPr>
        <w:t>орослицы</w:t>
      </w:r>
      <w:r w:rsidRPr="003C431F">
        <w:rPr>
          <w:snapToGrid/>
          <w:sz w:val="26"/>
          <w:szCs w:val="26"/>
        </w:rPr>
        <w:t>».</w:t>
      </w:r>
      <w:r w:rsidRPr="003C431F">
        <w:rPr>
          <w:snapToGrid/>
          <w:color w:val="FF0000"/>
          <w:sz w:val="26"/>
          <w:szCs w:val="26"/>
        </w:rPr>
        <w:t xml:space="preserve"> </w:t>
      </w:r>
    </w:p>
    <w:p w:rsidR="003C431F" w:rsidRPr="003C431F" w:rsidRDefault="003C431F" w:rsidP="003C431F">
      <w:pPr>
        <w:overflowPunct/>
        <w:autoSpaceDE/>
        <w:autoSpaceDN/>
        <w:adjustRightInd/>
        <w:spacing w:before="6" w:after="120"/>
        <w:ind w:right="354" w:firstLine="707"/>
        <w:jc w:val="both"/>
        <w:textAlignment w:val="auto"/>
        <w:rPr>
          <w:rFonts w:eastAsia="Calibri"/>
          <w:snapToGrid/>
          <w:color w:val="auto"/>
          <w:sz w:val="26"/>
          <w:szCs w:val="26"/>
          <w:lang w:eastAsia="en-US"/>
        </w:rPr>
      </w:pPr>
      <w:r w:rsidRPr="003C431F">
        <w:rPr>
          <w:rFonts w:ascii="Calibri" w:eastAsia="Calibri" w:hAnsi="Calibri"/>
          <w:snapToGrid/>
          <w:color w:val="FF0000"/>
          <w:sz w:val="27"/>
          <w:szCs w:val="27"/>
          <w:lang w:eastAsia="en-US"/>
        </w:rPr>
        <w:tab/>
      </w:r>
      <w:r w:rsidRPr="003C431F">
        <w:rPr>
          <w:rFonts w:eastAsia="Calibri"/>
          <w:snapToGrid/>
          <w:color w:val="auto"/>
          <w:sz w:val="26"/>
          <w:szCs w:val="26"/>
          <w:lang w:eastAsia="en-US"/>
        </w:rPr>
        <w:t>Основными целевыми индикаторами реализации мероприятий программы комплексного развития социальной инфраструктуры поселения являются:</w:t>
      </w:r>
    </w:p>
    <w:p w:rsidR="003C431F" w:rsidRPr="003C431F" w:rsidRDefault="003C431F" w:rsidP="003C431F">
      <w:pPr>
        <w:widowControl w:val="0"/>
        <w:numPr>
          <w:ilvl w:val="1"/>
          <w:numId w:val="18"/>
        </w:numPr>
        <w:tabs>
          <w:tab w:val="left" w:pos="0"/>
        </w:tabs>
        <w:overflowPunct/>
        <w:autoSpaceDE/>
        <w:autoSpaceDN/>
        <w:adjustRightInd/>
        <w:spacing w:before="126" w:after="200" w:line="276" w:lineRule="auto"/>
        <w:jc w:val="both"/>
        <w:textAlignment w:val="auto"/>
        <w:rPr>
          <w:rFonts w:eastAsia="Calibri"/>
          <w:snapToGrid/>
          <w:color w:val="auto"/>
          <w:sz w:val="26"/>
          <w:szCs w:val="26"/>
          <w:lang w:eastAsia="en-US"/>
        </w:rPr>
      </w:pPr>
      <w:r w:rsidRPr="003C431F">
        <w:rPr>
          <w:rFonts w:eastAsia="Calibri"/>
          <w:snapToGrid/>
          <w:color w:val="auto"/>
          <w:sz w:val="26"/>
          <w:szCs w:val="26"/>
          <w:lang w:eastAsia="en-US"/>
        </w:rPr>
        <w:t>сокращение уровня</w:t>
      </w:r>
      <w:r w:rsidRPr="003C431F">
        <w:rPr>
          <w:rFonts w:eastAsia="Calibri"/>
          <w:snapToGrid/>
          <w:color w:val="auto"/>
          <w:spacing w:val="-9"/>
          <w:sz w:val="26"/>
          <w:szCs w:val="26"/>
          <w:lang w:eastAsia="en-US"/>
        </w:rPr>
        <w:t xml:space="preserve"> </w:t>
      </w:r>
      <w:r w:rsidRPr="003C431F">
        <w:rPr>
          <w:rFonts w:eastAsia="Calibri"/>
          <w:snapToGrid/>
          <w:color w:val="auto"/>
          <w:sz w:val="26"/>
          <w:szCs w:val="26"/>
          <w:lang w:eastAsia="en-US"/>
        </w:rPr>
        <w:t>безработицы;</w:t>
      </w:r>
    </w:p>
    <w:p w:rsidR="003C431F" w:rsidRPr="003C431F" w:rsidRDefault="003C431F" w:rsidP="003C431F">
      <w:pPr>
        <w:widowControl w:val="0"/>
        <w:numPr>
          <w:ilvl w:val="1"/>
          <w:numId w:val="18"/>
        </w:numPr>
        <w:tabs>
          <w:tab w:val="left" w:pos="0"/>
          <w:tab w:val="left" w:pos="426"/>
        </w:tabs>
        <w:overflowPunct/>
        <w:autoSpaceDE/>
        <w:autoSpaceDN/>
        <w:adjustRightInd/>
        <w:spacing w:before="147" w:after="200" w:line="276" w:lineRule="auto"/>
        <w:ind w:right="84"/>
        <w:jc w:val="both"/>
        <w:textAlignment w:val="auto"/>
        <w:rPr>
          <w:rFonts w:eastAsia="Calibri"/>
          <w:snapToGrid/>
          <w:color w:val="auto"/>
          <w:sz w:val="26"/>
          <w:szCs w:val="26"/>
          <w:lang w:eastAsia="en-US"/>
        </w:rPr>
      </w:pPr>
      <w:r w:rsidRPr="003C431F">
        <w:rPr>
          <w:rFonts w:eastAsia="Calibri"/>
          <w:snapToGrid/>
          <w:color w:val="auto"/>
          <w:sz w:val="26"/>
          <w:szCs w:val="26"/>
          <w:lang w:eastAsia="en-US"/>
        </w:rPr>
        <w:t>увеличение</w:t>
      </w:r>
      <w:r w:rsidRPr="003C431F">
        <w:rPr>
          <w:rFonts w:eastAsia="Calibri"/>
          <w:snapToGrid/>
          <w:color w:val="auto"/>
          <w:sz w:val="26"/>
          <w:szCs w:val="26"/>
          <w:lang w:eastAsia="en-US"/>
        </w:rPr>
        <w:tab/>
        <w:t>уровня</w:t>
      </w:r>
      <w:r w:rsidRPr="003C431F">
        <w:rPr>
          <w:rFonts w:eastAsia="Calibri"/>
          <w:snapToGrid/>
          <w:color w:val="auto"/>
          <w:sz w:val="26"/>
          <w:szCs w:val="26"/>
          <w:lang w:eastAsia="en-US"/>
        </w:rPr>
        <w:tab/>
        <w:t>обеспеченности</w:t>
      </w:r>
      <w:r w:rsidRPr="003C431F">
        <w:rPr>
          <w:rFonts w:eastAsia="Calibri"/>
          <w:snapToGrid/>
          <w:color w:val="auto"/>
          <w:sz w:val="26"/>
          <w:szCs w:val="26"/>
          <w:lang w:eastAsia="en-US"/>
        </w:rPr>
        <w:tab/>
        <w:t>населения</w:t>
      </w:r>
      <w:r w:rsidRPr="003C431F">
        <w:rPr>
          <w:rFonts w:eastAsia="Calibri"/>
          <w:snapToGrid/>
          <w:color w:val="auto"/>
          <w:sz w:val="26"/>
          <w:szCs w:val="26"/>
          <w:lang w:eastAsia="en-US"/>
        </w:rPr>
        <w:tab/>
        <w:t>объектами здравоохранения;</w:t>
      </w:r>
    </w:p>
    <w:p w:rsidR="003C431F" w:rsidRPr="003C431F" w:rsidRDefault="003C431F" w:rsidP="003C431F">
      <w:pPr>
        <w:widowControl w:val="0"/>
        <w:numPr>
          <w:ilvl w:val="1"/>
          <w:numId w:val="18"/>
        </w:numPr>
        <w:tabs>
          <w:tab w:val="left" w:pos="0"/>
        </w:tabs>
        <w:overflowPunct/>
        <w:autoSpaceDE/>
        <w:autoSpaceDN/>
        <w:adjustRightInd/>
        <w:spacing w:before="15" w:after="200" w:line="276" w:lineRule="auto"/>
        <w:ind w:right="356"/>
        <w:jc w:val="both"/>
        <w:textAlignment w:val="auto"/>
        <w:rPr>
          <w:rFonts w:eastAsia="Calibri"/>
          <w:snapToGrid/>
          <w:color w:val="auto"/>
          <w:sz w:val="26"/>
          <w:szCs w:val="26"/>
          <w:lang w:eastAsia="en-US"/>
        </w:rPr>
      </w:pPr>
      <w:r w:rsidRPr="003C431F">
        <w:rPr>
          <w:rFonts w:eastAsia="Calibri"/>
          <w:snapToGrid/>
          <w:color w:val="auto"/>
          <w:sz w:val="26"/>
          <w:szCs w:val="26"/>
          <w:lang w:eastAsia="en-US"/>
        </w:rPr>
        <w:lastRenderedPageBreak/>
        <w:t>увеличение доли населения обеспеченной объектами культуры в соответствии с нормативными</w:t>
      </w:r>
      <w:r w:rsidRPr="003C431F">
        <w:rPr>
          <w:rFonts w:eastAsia="Calibri"/>
          <w:snapToGrid/>
          <w:color w:val="auto"/>
          <w:spacing w:val="-10"/>
          <w:sz w:val="26"/>
          <w:szCs w:val="26"/>
          <w:lang w:eastAsia="en-US"/>
        </w:rPr>
        <w:t xml:space="preserve"> </w:t>
      </w:r>
      <w:r w:rsidRPr="003C431F">
        <w:rPr>
          <w:rFonts w:eastAsia="Calibri"/>
          <w:snapToGrid/>
          <w:color w:val="auto"/>
          <w:sz w:val="26"/>
          <w:szCs w:val="26"/>
          <w:lang w:eastAsia="en-US"/>
        </w:rPr>
        <w:t>значениями;</w:t>
      </w:r>
    </w:p>
    <w:p w:rsidR="003C431F" w:rsidRPr="003C431F" w:rsidRDefault="003C431F" w:rsidP="003C431F">
      <w:pPr>
        <w:widowControl w:val="0"/>
        <w:numPr>
          <w:ilvl w:val="1"/>
          <w:numId w:val="18"/>
        </w:numPr>
        <w:tabs>
          <w:tab w:val="left" w:pos="0"/>
        </w:tabs>
        <w:overflowPunct/>
        <w:autoSpaceDE/>
        <w:autoSpaceDN/>
        <w:adjustRightInd/>
        <w:spacing w:before="12" w:after="200" w:line="276" w:lineRule="auto"/>
        <w:ind w:right="356"/>
        <w:jc w:val="both"/>
        <w:textAlignment w:val="auto"/>
        <w:rPr>
          <w:rFonts w:eastAsia="Calibri"/>
          <w:snapToGrid/>
          <w:color w:val="auto"/>
          <w:sz w:val="26"/>
          <w:szCs w:val="26"/>
          <w:lang w:eastAsia="en-US"/>
        </w:rPr>
      </w:pPr>
      <w:r w:rsidRPr="003C431F">
        <w:rPr>
          <w:rFonts w:eastAsia="Calibri"/>
          <w:snapToGrid/>
          <w:color w:val="auto"/>
          <w:sz w:val="26"/>
          <w:szCs w:val="26"/>
          <w:lang w:eastAsia="en-US"/>
        </w:rPr>
        <w:t>увеличение доли населения обеспеченной спортивными объектами в соответствии с нормативными</w:t>
      </w:r>
      <w:r w:rsidRPr="003C431F">
        <w:rPr>
          <w:rFonts w:eastAsia="Calibri"/>
          <w:snapToGrid/>
          <w:color w:val="auto"/>
          <w:spacing w:val="-11"/>
          <w:sz w:val="26"/>
          <w:szCs w:val="26"/>
          <w:lang w:eastAsia="en-US"/>
        </w:rPr>
        <w:t xml:space="preserve"> </w:t>
      </w:r>
      <w:r w:rsidRPr="003C431F">
        <w:rPr>
          <w:rFonts w:eastAsia="Calibri"/>
          <w:snapToGrid/>
          <w:color w:val="auto"/>
          <w:sz w:val="26"/>
          <w:szCs w:val="26"/>
          <w:lang w:eastAsia="en-US"/>
        </w:rPr>
        <w:t>значениями;</w:t>
      </w:r>
    </w:p>
    <w:p w:rsidR="003C431F" w:rsidRPr="003C431F" w:rsidRDefault="003C431F" w:rsidP="003C431F">
      <w:pPr>
        <w:widowControl w:val="0"/>
        <w:numPr>
          <w:ilvl w:val="1"/>
          <w:numId w:val="18"/>
        </w:numPr>
        <w:tabs>
          <w:tab w:val="left" w:pos="0"/>
        </w:tabs>
        <w:overflowPunct/>
        <w:autoSpaceDE/>
        <w:autoSpaceDN/>
        <w:adjustRightInd/>
        <w:spacing w:before="15" w:after="200" w:line="276" w:lineRule="auto"/>
        <w:ind w:right="355"/>
        <w:jc w:val="both"/>
        <w:textAlignment w:val="auto"/>
        <w:rPr>
          <w:rFonts w:eastAsia="Calibri"/>
          <w:snapToGrid/>
          <w:color w:val="auto"/>
          <w:sz w:val="26"/>
          <w:szCs w:val="26"/>
          <w:lang w:eastAsia="en-US"/>
        </w:rPr>
      </w:pPr>
      <w:r w:rsidRPr="003C431F">
        <w:rPr>
          <w:rFonts w:eastAsia="Calibri"/>
          <w:snapToGrid/>
          <w:color w:val="auto"/>
          <w:sz w:val="26"/>
          <w:szCs w:val="26"/>
          <w:lang w:eastAsia="en-US"/>
        </w:rPr>
        <w:t>увеличение количества населения, систематически занимающегося физической культурой и</w:t>
      </w:r>
      <w:r w:rsidRPr="003C431F">
        <w:rPr>
          <w:rFonts w:eastAsia="Calibri"/>
          <w:snapToGrid/>
          <w:color w:val="auto"/>
          <w:spacing w:val="-8"/>
          <w:sz w:val="26"/>
          <w:szCs w:val="26"/>
          <w:lang w:eastAsia="en-US"/>
        </w:rPr>
        <w:t xml:space="preserve"> </w:t>
      </w:r>
      <w:r w:rsidRPr="003C431F">
        <w:rPr>
          <w:rFonts w:eastAsia="Calibri"/>
          <w:snapToGrid/>
          <w:color w:val="auto"/>
          <w:sz w:val="26"/>
          <w:szCs w:val="26"/>
          <w:lang w:eastAsia="en-US"/>
        </w:rPr>
        <w:t>спортом.</w:t>
      </w:r>
    </w:p>
    <w:p w:rsidR="003C431F" w:rsidRPr="003C431F" w:rsidRDefault="003C3AB5" w:rsidP="003D6001">
      <w:pPr>
        <w:overflowPunct/>
        <w:autoSpaceDE/>
        <w:autoSpaceDN/>
        <w:adjustRightInd/>
        <w:spacing w:before="132" w:after="120"/>
        <w:ind w:right="351" w:firstLine="707"/>
        <w:jc w:val="both"/>
        <w:textAlignment w:val="auto"/>
        <w:rPr>
          <w:rFonts w:eastAsia="Calibri"/>
          <w:snapToGrid/>
          <w:color w:val="auto"/>
          <w:sz w:val="26"/>
          <w:szCs w:val="26"/>
          <w:lang w:eastAsia="en-US"/>
        </w:rPr>
      </w:pPr>
      <w:r>
        <w:rPr>
          <w:rFonts w:eastAsia="Calibri"/>
          <w:snapToGrid/>
          <w:color w:val="auto"/>
          <w:sz w:val="26"/>
          <w:szCs w:val="26"/>
          <w:lang w:eastAsia="en-US"/>
        </w:rPr>
        <w:t>Выполнение включе</w:t>
      </w:r>
      <w:r w:rsidR="003C431F" w:rsidRPr="003C431F">
        <w:rPr>
          <w:rFonts w:eastAsia="Calibri"/>
          <w:snapToGrid/>
          <w:color w:val="auto"/>
          <w:sz w:val="26"/>
          <w:szCs w:val="26"/>
          <w:lang w:eastAsia="en-US"/>
        </w:rPr>
        <w:t>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 позволит достичь целевых показателей программы комплексного развития социальной инфраструктуры муниципального образования сельское поселение «Деревня П</w:t>
      </w:r>
      <w:r w:rsidR="009B07D9">
        <w:rPr>
          <w:rFonts w:eastAsia="Calibri"/>
          <w:snapToGrid/>
          <w:color w:val="auto"/>
          <w:sz w:val="26"/>
          <w:szCs w:val="26"/>
          <w:lang w:eastAsia="en-US"/>
        </w:rPr>
        <w:t>орослицы</w:t>
      </w:r>
      <w:r w:rsidR="003C431F" w:rsidRPr="003C431F">
        <w:rPr>
          <w:rFonts w:eastAsia="Calibri"/>
          <w:snapToGrid/>
          <w:color w:val="auto"/>
          <w:sz w:val="26"/>
          <w:szCs w:val="26"/>
          <w:lang w:eastAsia="en-US"/>
        </w:rPr>
        <w:t>» на расчетный срок. Достижение целевых индикаторов в результате реализации программы комплексного развития характеризует будущую модель социа</w:t>
      </w:r>
      <w:r w:rsidR="003D6001">
        <w:rPr>
          <w:rFonts w:eastAsia="Calibri"/>
          <w:snapToGrid/>
          <w:color w:val="auto"/>
          <w:sz w:val="26"/>
          <w:szCs w:val="26"/>
          <w:lang w:eastAsia="en-US"/>
        </w:rPr>
        <w:t>льной инфраструктуры поселения.</w:t>
      </w:r>
    </w:p>
    <w:p w:rsidR="003C431F" w:rsidRPr="003C431F" w:rsidRDefault="003C431F" w:rsidP="003C431F">
      <w:pPr>
        <w:overflowPunct/>
        <w:autoSpaceDE/>
        <w:autoSpaceDN/>
        <w:adjustRightInd/>
        <w:spacing w:before="132" w:after="120"/>
        <w:ind w:right="351" w:firstLine="707"/>
        <w:jc w:val="both"/>
        <w:textAlignment w:val="auto"/>
        <w:rPr>
          <w:rFonts w:eastAsia="Calibri"/>
          <w:snapToGrid/>
          <w:color w:val="auto"/>
          <w:sz w:val="26"/>
          <w:szCs w:val="26"/>
          <w:lang w:eastAsia="en-US"/>
        </w:rPr>
      </w:pPr>
      <w:r w:rsidRPr="003C431F">
        <w:rPr>
          <w:rFonts w:eastAsia="Calibri"/>
          <w:snapToGrid/>
          <w:color w:val="auto"/>
          <w:sz w:val="26"/>
          <w:szCs w:val="26"/>
          <w:lang w:eastAsia="en-US"/>
        </w:rPr>
        <w:t xml:space="preserve">                                                                                          </w:t>
      </w:r>
      <w:r w:rsidRPr="003C431F">
        <w:rPr>
          <w:rFonts w:ascii="Calibri" w:eastAsia="Calibri" w:hAnsi="Calibri"/>
          <w:snapToGrid/>
          <w:sz w:val="20"/>
          <w:lang w:eastAsia="en-US"/>
        </w:rPr>
        <w:t>Таблица 11</w:t>
      </w:r>
    </w:p>
    <w:tbl>
      <w:tblPr>
        <w:tblW w:w="0" w:type="auto"/>
        <w:tblInd w:w="4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31"/>
        <w:gridCol w:w="773"/>
        <w:gridCol w:w="992"/>
        <w:gridCol w:w="852"/>
        <w:gridCol w:w="850"/>
        <w:gridCol w:w="850"/>
        <w:gridCol w:w="994"/>
        <w:gridCol w:w="1099"/>
      </w:tblGrid>
      <w:tr w:rsidR="003C431F" w:rsidRPr="003C431F">
        <w:trPr>
          <w:trHeight w:hRule="exact" w:val="521"/>
        </w:trPr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napToGrid/>
                <w:color w:val="auto"/>
                <w:sz w:val="20"/>
                <w:szCs w:val="22"/>
                <w:lang w:eastAsia="en-US"/>
              </w:rPr>
            </w:pPr>
          </w:p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169"/>
              <w:ind w:left="167"/>
              <w:textAlignment w:val="auto"/>
              <w:rPr>
                <w:snapToGrid/>
                <w:color w:val="auto"/>
                <w:sz w:val="20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0"/>
                <w:szCs w:val="22"/>
                <w:lang w:val="en-US" w:eastAsia="en-US"/>
              </w:rPr>
              <w:t>Наименование индикатора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53"/>
              <w:ind w:left="107" w:right="110"/>
              <w:jc w:val="center"/>
              <w:textAlignment w:val="auto"/>
              <w:rPr>
                <w:snapToGrid/>
                <w:color w:val="auto"/>
                <w:sz w:val="20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w w:val="95"/>
                <w:sz w:val="20"/>
                <w:szCs w:val="22"/>
                <w:lang w:val="en-US" w:eastAsia="en-US"/>
              </w:rPr>
              <w:t xml:space="preserve">Едини </w:t>
            </w:r>
            <w:r w:rsidRPr="003C431F">
              <w:rPr>
                <w:snapToGrid/>
                <w:color w:val="auto"/>
                <w:sz w:val="20"/>
                <w:szCs w:val="22"/>
                <w:lang w:val="en-US" w:eastAsia="en-US"/>
              </w:rPr>
              <w:t>ца измер ения</w:t>
            </w:r>
          </w:p>
        </w:tc>
        <w:tc>
          <w:tcPr>
            <w:tcW w:w="5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132"/>
              <w:ind w:left="1897" w:right="1902"/>
              <w:jc w:val="center"/>
              <w:textAlignment w:val="auto"/>
              <w:rPr>
                <w:snapToGrid/>
                <w:color w:val="auto"/>
                <w:sz w:val="20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0"/>
                <w:szCs w:val="22"/>
                <w:lang w:val="en-US" w:eastAsia="en-US"/>
              </w:rPr>
              <w:t>Показатели по годам</w:t>
            </w:r>
          </w:p>
        </w:tc>
      </w:tr>
      <w:tr w:rsidR="003C431F" w:rsidRPr="003C431F">
        <w:trPr>
          <w:trHeight w:hRule="exact" w:val="519"/>
        </w:trPr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/>
                <w:snapToGrid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/>
                <w:snapToGrid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132"/>
              <w:ind w:right="287"/>
              <w:jc w:val="right"/>
              <w:textAlignment w:val="auto"/>
              <w:rPr>
                <w:snapToGrid/>
                <w:color w:val="auto"/>
                <w:sz w:val="20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0"/>
                <w:szCs w:val="22"/>
                <w:lang w:val="en-US" w:eastAsia="en-US"/>
              </w:rPr>
              <w:t>2017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132"/>
              <w:ind w:left="218"/>
              <w:textAlignment w:val="auto"/>
              <w:rPr>
                <w:snapToGrid/>
                <w:color w:val="auto"/>
                <w:sz w:val="20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0"/>
                <w:szCs w:val="22"/>
                <w:lang w:val="en-US" w:eastAsia="en-US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132"/>
              <w:ind w:right="217"/>
              <w:jc w:val="right"/>
              <w:textAlignment w:val="auto"/>
              <w:rPr>
                <w:snapToGrid/>
                <w:color w:val="auto"/>
                <w:sz w:val="20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0"/>
                <w:szCs w:val="22"/>
                <w:lang w:val="en-US" w:eastAsia="en-US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132"/>
              <w:ind w:left="218"/>
              <w:textAlignment w:val="auto"/>
              <w:rPr>
                <w:snapToGrid/>
                <w:color w:val="auto"/>
                <w:sz w:val="20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0"/>
                <w:szCs w:val="22"/>
                <w:lang w:val="en-US" w:eastAsia="en-US"/>
              </w:rPr>
              <w:t>2020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132"/>
              <w:ind w:left="150" w:right="151"/>
              <w:jc w:val="center"/>
              <w:textAlignment w:val="auto"/>
              <w:rPr>
                <w:snapToGrid/>
                <w:color w:val="auto"/>
                <w:sz w:val="20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0"/>
                <w:szCs w:val="22"/>
                <w:lang w:val="en-US" w:eastAsia="en-US"/>
              </w:rPr>
              <w:t>2021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132"/>
              <w:ind w:left="91" w:right="91"/>
              <w:jc w:val="center"/>
              <w:textAlignment w:val="auto"/>
              <w:rPr>
                <w:snapToGrid/>
                <w:color w:val="auto"/>
                <w:sz w:val="20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0"/>
                <w:szCs w:val="22"/>
                <w:lang w:val="en-US" w:eastAsia="en-US"/>
              </w:rPr>
              <w:t>2022-2027</w:t>
            </w:r>
          </w:p>
        </w:tc>
      </w:tr>
      <w:tr w:rsidR="003C431F" w:rsidRPr="003C431F">
        <w:trPr>
          <w:trHeight w:hRule="exact" w:val="698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tabs>
                <w:tab w:val="left" w:pos="1614"/>
              </w:tabs>
              <w:overflowPunct/>
              <w:autoSpaceDE/>
              <w:autoSpaceDN/>
              <w:adjustRightInd/>
              <w:ind w:left="103" w:right="104"/>
              <w:jc w:val="both"/>
              <w:textAlignment w:val="auto"/>
              <w:rPr>
                <w:snapToGrid/>
                <w:color w:val="auto"/>
                <w:sz w:val="20"/>
                <w:szCs w:val="22"/>
                <w:lang w:eastAsia="en-US"/>
              </w:rPr>
            </w:pPr>
            <w:r w:rsidRPr="003C431F">
              <w:rPr>
                <w:snapToGrid/>
                <w:color w:val="auto"/>
                <w:sz w:val="20"/>
                <w:szCs w:val="22"/>
                <w:lang w:eastAsia="en-US"/>
              </w:rPr>
              <w:t>Уровень обеспеченности населения</w:t>
            </w:r>
            <w:r w:rsidRPr="003C431F">
              <w:rPr>
                <w:snapToGrid/>
                <w:color w:val="auto"/>
                <w:sz w:val="20"/>
                <w:szCs w:val="22"/>
                <w:lang w:eastAsia="en-US"/>
              </w:rPr>
              <w:tab/>
              <w:t>объектами здравоохранения;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7"/>
              <w:textAlignment w:val="auto"/>
              <w:rPr>
                <w:snapToGrid/>
                <w:color w:val="auto"/>
                <w:sz w:val="19"/>
                <w:szCs w:val="22"/>
                <w:lang w:eastAsia="en-US"/>
              </w:rPr>
            </w:pPr>
          </w:p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0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w w:val="99"/>
                <w:sz w:val="20"/>
                <w:szCs w:val="22"/>
                <w:lang w:val="en-US"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9B07D9" w:rsidP="003C431F">
            <w:pPr>
              <w:widowControl w:val="0"/>
              <w:overflowPunct/>
              <w:autoSpaceDE/>
              <w:autoSpaceDN/>
              <w:adjustRightInd/>
              <w:spacing w:before="166"/>
              <w:ind w:right="387"/>
              <w:jc w:val="right"/>
              <w:textAlignment w:val="auto"/>
              <w:rPr>
                <w:snapToGrid/>
                <w:color w:val="auto"/>
                <w:sz w:val="20"/>
                <w:szCs w:val="22"/>
                <w:lang w:val="en-US" w:eastAsia="en-US"/>
              </w:rPr>
            </w:pPr>
            <w:r>
              <w:rPr>
                <w:snapToGrid/>
                <w:color w:val="auto"/>
                <w:sz w:val="20"/>
                <w:szCs w:val="22"/>
                <w:lang w:eastAsia="en-US"/>
              </w:rPr>
              <w:t>10</w:t>
            </w:r>
            <w:r w:rsidR="003C431F" w:rsidRPr="003C431F">
              <w:rPr>
                <w:snapToGrid/>
                <w:color w:val="auto"/>
                <w:sz w:val="20"/>
                <w:szCs w:val="22"/>
                <w:lang w:val="en-US"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9B07D9" w:rsidP="009B07D9">
            <w:pPr>
              <w:widowControl w:val="0"/>
              <w:overflowPunct/>
              <w:autoSpaceDE/>
              <w:autoSpaceDN/>
              <w:adjustRightInd/>
              <w:spacing w:before="166"/>
              <w:ind w:left="301" w:right="301" w:hanging="301"/>
              <w:jc w:val="center"/>
              <w:textAlignment w:val="auto"/>
              <w:rPr>
                <w:snapToGrid/>
                <w:color w:val="auto"/>
                <w:sz w:val="20"/>
                <w:szCs w:val="22"/>
                <w:lang w:val="en-US" w:eastAsia="en-US"/>
              </w:rPr>
            </w:pPr>
            <w:r>
              <w:rPr>
                <w:snapToGrid/>
                <w:color w:val="auto"/>
                <w:sz w:val="20"/>
                <w:szCs w:val="22"/>
                <w:lang w:eastAsia="en-US"/>
              </w:rPr>
              <w:t>10</w:t>
            </w:r>
            <w:r w:rsidR="003C431F" w:rsidRPr="003C431F">
              <w:rPr>
                <w:snapToGrid/>
                <w:color w:val="auto"/>
                <w:sz w:val="20"/>
                <w:szCs w:val="22"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9B07D9" w:rsidP="003C431F">
            <w:pPr>
              <w:widowControl w:val="0"/>
              <w:overflowPunct/>
              <w:autoSpaceDE/>
              <w:autoSpaceDN/>
              <w:adjustRightInd/>
              <w:spacing w:before="166"/>
              <w:ind w:right="317"/>
              <w:jc w:val="right"/>
              <w:textAlignment w:val="auto"/>
              <w:rPr>
                <w:snapToGrid/>
                <w:color w:val="auto"/>
                <w:sz w:val="20"/>
                <w:szCs w:val="22"/>
                <w:lang w:val="en-US" w:eastAsia="en-US"/>
              </w:rPr>
            </w:pPr>
            <w:r>
              <w:rPr>
                <w:snapToGrid/>
                <w:color w:val="auto"/>
                <w:sz w:val="20"/>
                <w:szCs w:val="22"/>
                <w:lang w:eastAsia="en-US"/>
              </w:rPr>
              <w:t>10</w:t>
            </w:r>
            <w:r w:rsidR="003C431F" w:rsidRPr="003C431F">
              <w:rPr>
                <w:snapToGrid/>
                <w:color w:val="auto"/>
                <w:sz w:val="20"/>
                <w:szCs w:val="22"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9B07D9" w:rsidP="003C431F">
            <w:pPr>
              <w:widowControl w:val="0"/>
              <w:overflowPunct/>
              <w:autoSpaceDE/>
              <w:autoSpaceDN/>
              <w:adjustRightInd/>
              <w:spacing w:before="166"/>
              <w:ind w:left="319"/>
              <w:textAlignment w:val="auto"/>
              <w:rPr>
                <w:snapToGrid/>
                <w:color w:val="auto"/>
                <w:sz w:val="20"/>
                <w:szCs w:val="22"/>
                <w:lang w:val="en-US" w:eastAsia="en-US"/>
              </w:rPr>
            </w:pPr>
            <w:r>
              <w:rPr>
                <w:snapToGrid/>
                <w:color w:val="auto"/>
                <w:sz w:val="20"/>
                <w:szCs w:val="22"/>
                <w:lang w:eastAsia="en-US"/>
              </w:rPr>
              <w:t>10</w:t>
            </w:r>
            <w:r w:rsidR="003C431F" w:rsidRPr="003C431F">
              <w:rPr>
                <w:snapToGrid/>
                <w:color w:val="auto"/>
                <w:sz w:val="20"/>
                <w:szCs w:val="22"/>
                <w:lang w:val="en-US"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166"/>
              <w:ind w:left="151" w:right="151"/>
              <w:jc w:val="center"/>
              <w:textAlignment w:val="auto"/>
              <w:rPr>
                <w:snapToGrid/>
                <w:color w:val="auto"/>
                <w:sz w:val="20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0"/>
                <w:szCs w:val="22"/>
                <w:lang w:val="en-US" w:eastAsia="en-US"/>
              </w:rPr>
              <w:t>80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106"/>
              <w:ind w:left="91" w:right="91"/>
              <w:jc w:val="center"/>
              <w:textAlignment w:val="auto"/>
              <w:rPr>
                <w:snapToGrid/>
                <w:color w:val="auto"/>
                <w:sz w:val="20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0"/>
                <w:szCs w:val="22"/>
                <w:lang w:val="en-US" w:eastAsia="en-US"/>
              </w:rPr>
              <w:t>100</w:t>
            </w:r>
          </w:p>
        </w:tc>
      </w:tr>
      <w:tr w:rsidR="003C431F" w:rsidRPr="003C431F">
        <w:trPr>
          <w:trHeight w:hRule="exact" w:val="93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tabs>
                <w:tab w:val="left" w:pos="1614"/>
              </w:tabs>
              <w:overflowPunct/>
              <w:autoSpaceDE/>
              <w:autoSpaceDN/>
              <w:adjustRightInd/>
              <w:ind w:left="103" w:right="102"/>
              <w:jc w:val="both"/>
              <w:textAlignment w:val="auto"/>
              <w:rPr>
                <w:snapToGrid/>
                <w:color w:val="auto"/>
                <w:sz w:val="20"/>
                <w:szCs w:val="22"/>
                <w:lang w:eastAsia="en-US"/>
              </w:rPr>
            </w:pPr>
            <w:r w:rsidRPr="003C431F">
              <w:rPr>
                <w:snapToGrid/>
                <w:color w:val="auto"/>
                <w:sz w:val="20"/>
                <w:szCs w:val="22"/>
                <w:lang w:eastAsia="en-US"/>
              </w:rPr>
              <w:t>Уровень обеспеченности населения</w:t>
            </w:r>
            <w:r w:rsidRPr="003C431F">
              <w:rPr>
                <w:snapToGrid/>
                <w:color w:val="auto"/>
                <w:sz w:val="20"/>
                <w:szCs w:val="22"/>
                <w:lang w:eastAsia="en-US"/>
              </w:rPr>
              <w:tab/>
              <w:t>объектами физической культуры и спорта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7"/>
              <w:textAlignment w:val="auto"/>
              <w:rPr>
                <w:snapToGrid/>
                <w:color w:val="auto"/>
                <w:sz w:val="29"/>
                <w:szCs w:val="22"/>
                <w:lang w:eastAsia="en-US"/>
              </w:rPr>
            </w:pPr>
          </w:p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1"/>
              <w:jc w:val="center"/>
              <w:textAlignment w:val="auto"/>
              <w:rPr>
                <w:snapToGrid/>
                <w:color w:val="auto"/>
                <w:sz w:val="20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w w:val="99"/>
                <w:sz w:val="20"/>
                <w:szCs w:val="22"/>
                <w:lang w:val="en-US"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5"/>
              <w:textAlignment w:val="auto"/>
              <w:rPr>
                <w:snapToGrid/>
                <w:color w:val="auto"/>
                <w:szCs w:val="22"/>
                <w:lang w:val="en-US" w:eastAsia="en-US"/>
              </w:rPr>
            </w:pPr>
          </w:p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ind w:right="387"/>
              <w:jc w:val="right"/>
              <w:textAlignment w:val="auto"/>
              <w:rPr>
                <w:snapToGrid/>
                <w:color w:val="auto"/>
                <w:sz w:val="20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0"/>
                <w:szCs w:val="22"/>
                <w:lang w:val="en-US" w:eastAsia="en-US"/>
              </w:rPr>
              <w:t>90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5"/>
              <w:textAlignment w:val="auto"/>
              <w:rPr>
                <w:snapToGrid/>
                <w:color w:val="auto"/>
                <w:szCs w:val="22"/>
                <w:lang w:val="en-US" w:eastAsia="en-US"/>
              </w:rPr>
            </w:pPr>
          </w:p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ind w:left="301" w:right="301"/>
              <w:jc w:val="center"/>
              <w:textAlignment w:val="auto"/>
              <w:rPr>
                <w:snapToGrid/>
                <w:color w:val="auto"/>
                <w:sz w:val="20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0"/>
                <w:szCs w:val="22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5"/>
              <w:textAlignment w:val="auto"/>
              <w:rPr>
                <w:snapToGrid/>
                <w:color w:val="auto"/>
                <w:szCs w:val="22"/>
                <w:lang w:val="en-US" w:eastAsia="en-US"/>
              </w:rPr>
            </w:pPr>
          </w:p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ind w:right="317"/>
              <w:jc w:val="right"/>
              <w:textAlignment w:val="auto"/>
              <w:rPr>
                <w:snapToGrid/>
                <w:color w:val="auto"/>
                <w:sz w:val="20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0"/>
                <w:szCs w:val="22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5"/>
              <w:textAlignment w:val="auto"/>
              <w:rPr>
                <w:snapToGrid/>
                <w:color w:val="auto"/>
                <w:szCs w:val="22"/>
                <w:lang w:val="en-US" w:eastAsia="en-US"/>
              </w:rPr>
            </w:pPr>
          </w:p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ind w:left="268"/>
              <w:textAlignment w:val="auto"/>
              <w:rPr>
                <w:snapToGrid/>
                <w:color w:val="auto"/>
                <w:sz w:val="20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0"/>
                <w:szCs w:val="22"/>
                <w:lang w:val="en-US" w:eastAsia="en-US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5"/>
              <w:textAlignment w:val="auto"/>
              <w:rPr>
                <w:snapToGrid/>
                <w:color w:val="auto"/>
                <w:szCs w:val="22"/>
                <w:lang w:val="en-US" w:eastAsia="en-US"/>
              </w:rPr>
            </w:pPr>
          </w:p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ind w:left="151" w:right="151"/>
              <w:jc w:val="center"/>
              <w:textAlignment w:val="auto"/>
              <w:rPr>
                <w:snapToGrid/>
                <w:color w:val="auto"/>
                <w:sz w:val="20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0"/>
                <w:szCs w:val="22"/>
                <w:lang w:val="en-US" w:eastAsia="en-US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2"/>
              <w:textAlignment w:val="auto"/>
              <w:rPr>
                <w:snapToGrid/>
                <w:color w:val="auto"/>
                <w:sz w:val="19"/>
                <w:szCs w:val="22"/>
                <w:lang w:val="en-US" w:eastAsia="en-US"/>
              </w:rPr>
            </w:pPr>
          </w:p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ind w:left="91" w:right="91"/>
              <w:jc w:val="center"/>
              <w:textAlignment w:val="auto"/>
              <w:rPr>
                <w:snapToGrid/>
                <w:color w:val="auto"/>
                <w:sz w:val="20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0"/>
                <w:szCs w:val="22"/>
                <w:lang w:val="en-US" w:eastAsia="en-US"/>
              </w:rPr>
              <w:t>100</w:t>
            </w:r>
          </w:p>
        </w:tc>
      </w:tr>
      <w:tr w:rsidR="003C431F" w:rsidRPr="003C431F">
        <w:trPr>
          <w:trHeight w:hRule="exact" w:val="59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line="223" w:lineRule="exact"/>
              <w:ind w:left="103"/>
              <w:textAlignment w:val="auto"/>
              <w:rPr>
                <w:snapToGrid/>
                <w:color w:val="auto"/>
                <w:sz w:val="20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0"/>
                <w:szCs w:val="22"/>
                <w:lang w:val="en-US" w:eastAsia="en-US"/>
              </w:rPr>
              <w:t>Уровень безработицы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173"/>
              <w:jc w:val="center"/>
              <w:textAlignment w:val="auto"/>
              <w:rPr>
                <w:snapToGrid/>
                <w:color w:val="auto"/>
                <w:sz w:val="20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w w:val="99"/>
                <w:sz w:val="20"/>
                <w:szCs w:val="22"/>
                <w:lang w:val="en-US"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113"/>
              <w:ind w:right="2"/>
              <w:jc w:val="center"/>
              <w:textAlignment w:val="auto"/>
              <w:rPr>
                <w:snapToGrid/>
                <w:color w:val="auto"/>
                <w:sz w:val="20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w w:val="99"/>
                <w:sz w:val="20"/>
                <w:szCs w:val="22"/>
                <w:lang w:val="en-US"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113"/>
              <w:ind w:right="1"/>
              <w:jc w:val="center"/>
              <w:textAlignment w:val="auto"/>
              <w:rPr>
                <w:snapToGrid/>
                <w:color w:val="auto"/>
                <w:sz w:val="20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w w:val="99"/>
                <w:sz w:val="20"/>
                <w:szCs w:val="22"/>
                <w:lang w:val="en-US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113"/>
              <w:ind w:right="5"/>
              <w:jc w:val="center"/>
              <w:textAlignment w:val="auto"/>
              <w:rPr>
                <w:snapToGrid/>
                <w:color w:val="auto"/>
                <w:sz w:val="20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w w:val="99"/>
                <w:sz w:val="20"/>
                <w:szCs w:val="22"/>
                <w:lang w:val="en-US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113"/>
              <w:ind w:left="295"/>
              <w:textAlignment w:val="auto"/>
              <w:rPr>
                <w:snapToGrid/>
                <w:color w:val="auto"/>
                <w:sz w:val="20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0"/>
                <w:szCs w:val="22"/>
                <w:lang w:val="en-US" w:eastAsia="en-US"/>
              </w:rPr>
              <w:t>2,9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113"/>
              <w:ind w:left="151" w:right="151"/>
              <w:jc w:val="center"/>
              <w:textAlignment w:val="auto"/>
              <w:rPr>
                <w:snapToGrid/>
                <w:color w:val="auto"/>
                <w:sz w:val="20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0"/>
                <w:szCs w:val="22"/>
                <w:lang w:val="en-US" w:eastAsia="en-US"/>
              </w:rPr>
              <w:t>2,9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53"/>
              <w:ind w:left="91" w:right="91"/>
              <w:jc w:val="center"/>
              <w:textAlignment w:val="auto"/>
              <w:rPr>
                <w:snapToGrid/>
                <w:color w:val="auto"/>
                <w:sz w:val="20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0"/>
                <w:szCs w:val="22"/>
                <w:lang w:val="en-US" w:eastAsia="en-US"/>
              </w:rPr>
              <w:t>2,9</w:t>
            </w:r>
          </w:p>
        </w:tc>
      </w:tr>
      <w:tr w:rsidR="003C431F" w:rsidRPr="003C431F">
        <w:trPr>
          <w:trHeight w:hRule="exact" w:val="929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ind w:left="103" w:right="104"/>
              <w:jc w:val="both"/>
              <w:textAlignment w:val="auto"/>
              <w:rPr>
                <w:snapToGrid/>
                <w:color w:val="auto"/>
                <w:sz w:val="20"/>
                <w:szCs w:val="22"/>
                <w:lang w:eastAsia="en-US"/>
              </w:rPr>
            </w:pPr>
            <w:r w:rsidRPr="003C431F">
              <w:rPr>
                <w:snapToGrid/>
                <w:color w:val="auto"/>
                <w:sz w:val="20"/>
                <w:szCs w:val="22"/>
                <w:lang w:eastAsia="en-US"/>
              </w:rPr>
              <w:t>Увеличение доли населения обеспеченной объектами культуры в соответствии с нормативными значениями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8"/>
              <w:textAlignment w:val="auto"/>
              <w:rPr>
                <w:snapToGrid/>
                <w:color w:val="auto"/>
                <w:sz w:val="29"/>
                <w:szCs w:val="22"/>
                <w:lang w:eastAsia="en-US"/>
              </w:rPr>
            </w:pPr>
          </w:p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napToGrid/>
                <w:color w:val="auto"/>
                <w:sz w:val="20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w w:val="99"/>
                <w:sz w:val="20"/>
                <w:szCs w:val="22"/>
                <w:lang w:val="en-US"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5"/>
              <w:textAlignment w:val="auto"/>
              <w:rPr>
                <w:snapToGrid/>
                <w:color w:val="auto"/>
                <w:szCs w:val="22"/>
                <w:lang w:val="en-US" w:eastAsia="en-US"/>
              </w:rPr>
            </w:pPr>
          </w:p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ind w:right="387"/>
              <w:jc w:val="right"/>
              <w:textAlignment w:val="auto"/>
              <w:rPr>
                <w:snapToGrid/>
                <w:color w:val="auto"/>
                <w:sz w:val="20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0"/>
                <w:szCs w:val="22"/>
                <w:lang w:val="en-US" w:eastAsia="en-US"/>
              </w:rPr>
              <w:t>96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5"/>
              <w:textAlignment w:val="auto"/>
              <w:rPr>
                <w:snapToGrid/>
                <w:color w:val="auto"/>
                <w:szCs w:val="22"/>
                <w:lang w:val="en-US" w:eastAsia="en-US"/>
              </w:rPr>
            </w:pPr>
          </w:p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ind w:left="301" w:right="301"/>
              <w:jc w:val="center"/>
              <w:textAlignment w:val="auto"/>
              <w:rPr>
                <w:snapToGrid/>
                <w:color w:val="auto"/>
                <w:sz w:val="20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0"/>
                <w:szCs w:val="22"/>
                <w:lang w:val="en-US" w:eastAsia="en-US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5"/>
              <w:textAlignment w:val="auto"/>
              <w:rPr>
                <w:snapToGrid/>
                <w:color w:val="auto"/>
                <w:szCs w:val="22"/>
                <w:lang w:val="en-US" w:eastAsia="en-US"/>
              </w:rPr>
            </w:pPr>
          </w:p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ind w:right="266"/>
              <w:jc w:val="right"/>
              <w:textAlignment w:val="auto"/>
              <w:rPr>
                <w:snapToGrid/>
                <w:color w:val="auto"/>
                <w:sz w:val="20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0"/>
                <w:szCs w:val="22"/>
                <w:lang w:val="en-US"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5"/>
              <w:textAlignment w:val="auto"/>
              <w:rPr>
                <w:snapToGrid/>
                <w:color w:val="auto"/>
                <w:szCs w:val="22"/>
                <w:lang w:val="en-US" w:eastAsia="en-US"/>
              </w:rPr>
            </w:pPr>
          </w:p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ind w:left="268"/>
              <w:textAlignment w:val="auto"/>
              <w:rPr>
                <w:snapToGrid/>
                <w:color w:val="auto"/>
                <w:sz w:val="20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0"/>
                <w:szCs w:val="22"/>
                <w:lang w:val="en-US" w:eastAsia="en-US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5"/>
              <w:textAlignment w:val="auto"/>
              <w:rPr>
                <w:snapToGrid/>
                <w:color w:val="auto"/>
                <w:szCs w:val="22"/>
                <w:lang w:val="en-US" w:eastAsia="en-US"/>
              </w:rPr>
            </w:pPr>
          </w:p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ind w:left="151" w:right="151"/>
              <w:jc w:val="center"/>
              <w:textAlignment w:val="auto"/>
              <w:rPr>
                <w:snapToGrid/>
                <w:color w:val="auto"/>
                <w:sz w:val="20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0"/>
                <w:szCs w:val="22"/>
                <w:lang w:val="en-US" w:eastAsia="en-US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spacing w:before="3"/>
              <w:textAlignment w:val="auto"/>
              <w:rPr>
                <w:snapToGrid/>
                <w:color w:val="auto"/>
                <w:sz w:val="19"/>
                <w:szCs w:val="22"/>
                <w:lang w:val="en-US" w:eastAsia="en-US"/>
              </w:rPr>
            </w:pPr>
          </w:p>
          <w:p w:rsidR="003C431F" w:rsidRPr="003C431F" w:rsidRDefault="003C431F" w:rsidP="003C431F">
            <w:pPr>
              <w:widowControl w:val="0"/>
              <w:overflowPunct/>
              <w:autoSpaceDE/>
              <w:autoSpaceDN/>
              <w:adjustRightInd/>
              <w:ind w:left="91" w:right="91"/>
              <w:jc w:val="center"/>
              <w:textAlignment w:val="auto"/>
              <w:rPr>
                <w:snapToGrid/>
                <w:color w:val="auto"/>
                <w:sz w:val="20"/>
                <w:szCs w:val="22"/>
                <w:lang w:val="en-US" w:eastAsia="en-US"/>
              </w:rPr>
            </w:pPr>
            <w:r w:rsidRPr="003C431F">
              <w:rPr>
                <w:snapToGrid/>
                <w:color w:val="auto"/>
                <w:sz w:val="20"/>
                <w:szCs w:val="22"/>
                <w:lang w:val="en-US" w:eastAsia="en-US"/>
              </w:rPr>
              <w:t>100</w:t>
            </w:r>
          </w:p>
        </w:tc>
      </w:tr>
    </w:tbl>
    <w:p w:rsidR="003C431F" w:rsidRPr="003C431F" w:rsidRDefault="003C431F" w:rsidP="003C431F">
      <w:pPr>
        <w:overflowPunct/>
        <w:autoSpaceDE/>
        <w:autoSpaceDN/>
        <w:adjustRightInd/>
        <w:spacing w:before="132" w:after="120"/>
        <w:ind w:right="351"/>
        <w:jc w:val="both"/>
        <w:textAlignment w:val="auto"/>
        <w:rPr>
          <w:rFonts w:eastAsia="Calibri"/>
          <w:snapToGrid/>
          <w:color w:val="auto"/>
          <w:sz w:val="26"/>
          <w:szCs w:val="26"/>
          <w:lang w:eastAsia="en-US"/>
        </w:rPr>
        <w:sectPr w:rsidR="003C431F" w:rsidRPr="003C431F">
          <w:footerReference w:type="default" r:id="rId7"/>
          <w:pgSz w:w="11910" w:h="16840"/>
          <w:pgMar w:top="1060" w:right="500" w:bottom="1260" w:left="1120" w:header="0" w:footer="1019" w:gutter="0"/>
          <w:cols w:space="720"/>
        </w:sectPr>
      </w:pPr>
    </w:p>
    <w:p w:rsidR="003C431F" w:rsidRPr="003C431F" w:rsidRDefault="003C431F" w:rsidP="003C431F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snapToGrid/>
          <w:sz w:val="27"/>
          <w:szCs w:val="27"/>
        </w:rPr>
      </w:pPr>
    </w:p>
    <w:p w:rsidR="003C431F" w:rsidRPr="003C431F" w:rsidRDefault="003C431F" w:rsidP="003C431F">
      <w:pPr>
        <w:keepNext/>
        <w:tabs>
          <w:tab w:val="num" w:pos="0"/>
        </w:tabs>
        <w:suppressAutoHyphens/>
        <w:overflowPunct/>
        <w:autoSpaceDE/>
        <w:autoSpaceDN/>
        <w:adjustRightInd/>
        <w:spacing w:before="240" w:after="60" w:line="360" w:lineRule="auto"/>
        <w:ind w:left="432" w:hanging="432"/>
        <w:jc w:val="center"/>
        <w:textAlignment w:val="auto"/>
        <w:outlineLvl w:val="0"/>
        <w:rPr>
          <w:rFonts w:ascii="Arial" w:hAnsi="Arial" w:cs="Arial"/>
          <w:b/>
          <w:bCs/>
          <w:snapToGrid/>
          <w:color w:val="auto"/>
          <w:kern w:val="1"/>
          <w:sz w:val="26"/>
          <w:szCs w:val="26"/>
          <w:lang w:eastAsia="ar-SA"/>
        </w:rPr>
      </w:pPr>
      <w:r w:rsidRPr="003C431F">
        <w:rPr>
          <w:b/>
          <w:bCs/>
          <w:snapToGrid/>
          <w:color w:val="auto"/>
          <w:kern w:val="1"/>
          <w:sz w:val="26"/>
          <w:szCs w:val="26"/>
          <w:lang w:eastAsia="ar-SA"/>
        </w:rPr>
        <w:t>7.   Оценка эффективности мероприятий Программы</w:t>
      </w:r>
    </w:p>
    <w:p w:rsidR="003C431F" w:rsidRPr="003C431F" w:rsidRDefault="003C431F" w:rsidP="003C431F">
      <w:pPr>
        <w:suppressAutoHyphens/>
        <w:overflowPunct/>
        <w:autoSpaceDE/>
        <w:autoSpaceDN/>
        <w:adjustRightInd/>
        <w:ind w:firstLine="540"/>
        <w:jc w:val="both"/>
        <w:textAlignment w:val="auto"/>
        <w:rPr>
          <w:snapToGrid/>
          <w:color w:val="auto"/>
          <w:sz w:val="26"/>
          <w:szCs w:val="26"/>
          <w:lang w:eastAsia="ar-SA"/>
        </w:rPr>
      </w:pPr>
      <w:r w:rsidRPr="003C431F">
        <w:rPr>
          <w:snapToGrid/>
          <w:color w:val="auto"/>
          <w:sz w:val="26"/>
          <w:szCs w:val="26"/>
          <w:lang w:eastAsia="ar-SA"/>
        </w:rPr>
        <w:t>    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  позволит достичь следующих показателей  комплексного  развития  социальной  инфраструктуры  сельского  поселения.</w:t>
      </w:r>
    </w:p>
    <w:p w:rsidR="003C431F" w:rsidRPr="003C431F" w:rsidRDefault="003C431F" w:rsidP="003C431F">
      <w:pPr>
        <w:suppressAutoHyphens/>
        <w:overflowPunct/>
        <w:autoSpaceDE/>
        <w:autoSpaceDN/>
        <w:adjustRightInd/>
        <w:jc w:val="both"/>
        <w:textAlignment w:val="auto"/>
        <w:rPr>
          <w:snapToGrid/>
          <w:color w:val="auto"/>
          <w:sz w:val="26"/>
          <w:szCs w:val="26"/>
          <w:lang w:eastAsia="ar-SA"/>
        </w:rPr>
      </w:pPr>
      <w:r w:rsidRPr="003C431F">
        <w:rPr>
          <w:snapToGrid/>
          <w:color w:val="auto"/>
          <w:sz w:val="26"/>
          <w:szCs w:val="26"/>
          <w:lang w:eastAsia="ar-SA"/>
        </w:rPr>
        <w:t xml:space="preserve">       В целях оперативного отслеживания и контроля хода осуществления Программы, а также оценки влияния результатов реализации Программы на уровень развития социальной инфраструктуры поселения  в рамках выделенных приоритетов проводится  ежегодный  мониторинг по основным целевым показателям социально-экономического развития территории.</w:t>
      </w:r>
    </w:p>
    <w:p w:rsidR="003C431F" w:rsidRPr="003C431F" w:rsidRDefault="003C431F" w:rsidP="003C431F">
      <w:pPr>
        <w:suppressAutoHyphens/>
        <w:overflowPunct/>
        <w:autoSpaceDE/>
        <w:autoSpaceDN/>
        <w:adjustRightInd/>
        <w:jc w:val="both"/>
        <w:textAlignment w:val="auto"/>
        <w:rPr>
          <w:b/>
          <w:snapToGrid/>
          <w:color w:val="auto"/>
          <w:sz w:val="26"/>
          <w:szCs w:val="26"/>
          <w:lang w:eastAsia="ar-SA"/>
        </w:rPr>
      </w:pPr>
    </w:p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b/>
          <w:bCs/>
          <w:snapToGrid/>
          <w:sz w:val="27"/>
          <w:szCs w:val="27"/>
        </w:rPr>
      </w:pPr>
      <w:r w:rsidRPr="003C431F">
        <w:rPr>
          <w:b/>
          <w:bCs/>
          <w:snapToGrid/>
          <w:sz w:val="27"/>
          <w:szCs w:val="27"/>
        </w:rPr>
        <w:t>8.Предложения по совершенствованию нормативно-правового и</w:t>
      </w:r>
    </w:p>
    <w:p w:rsidR="003C431F" w:rsidRPr="003C431F" w:rsidRDefault="003C431F" w:rsidP="003C431F">
      <w:pPr>
        <w:overflowPunct/>
        <w:autoSpaceDE/>
        <w:autoSpaceDN/>
        <w:adjustRightInd/>
        <w:jc w:val="center"/>
        <w:textAlignment w:val="auto"/>
        <w:rPr>
          <w:b/>
          <w:bCs/>
          <w:snapToGrid/>
          <w:sz w:val="27"/>
          <w:szCs w:val="27"/>
        </w:rPr>
      </w:pPr>
      <w:r w:rsidRPr="003C431F">
        <w:rPr>
          <w:b/>
          <w:bCs/>
          <w:snapToGrid/>
          <w:sz w:val="27"/>
          <w:szCs w:val="27"/>
        </w:rPr>
        <w:t xml:space="preserve"> информационного обеспечения деятельности</w:t>
      </w:r>
    </w:p>
    <w:p w:rsidR="003C431F" w:rsidRPr="003C431F" w:rsidRDefault="003C431F" w:rsidP="003C431F">
      <w:pPr>
        <w:overflowPunct/>
        <w:autoSpaceDE/>
        <w:autoSpaceDN/>
        <w:adjustRightInd/>
        <w:textAlignment w:val="auto"/>
        <w:rPr>
          <w:b/>
          <w:bCs/>
          <w:snapToGrid/>
          <w:sz w:val="27"/>
          <w:szCs w:val="27"/>
        </w:rPr>
      </w:pPr>
    </w:p>
    <w:p w:rsidR="003C431F" w:rsidRPr="003C431F" w:rsidRDefault="003C431F" w:rsidP="003C431F">
      <w:pPr>
        <w:overflowPunct/>
        <w:autoSpaceDE/>
        <w:autoSpaceDN/>
        <w:adjustRightInd/>
        <w:ind w:firstLine="708"/>
        <w:jc w:val="both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color w:val="auto"/>
          <w:sz w:val="26"/>
          <w:szCs w:val="26"/>
        </w:rPr>
        <w:t xml:space="preserve">Совершенствование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сельского поселения предусматривает следующие мероприятия: </w:t>
      </w:r>
    </w:p>
    <w:p w:rsidR="003C431F" w:rsidRPr="003C431F" w:rsidRDefault="003C431F" w:rsidP="003C431F">
      <w:pPr>
        <w:overflowPunct/>
        <w:autoSpaceDE/>
        <w:autoSpaceDN/>
        <w:adjustRightInd/>
        <w:ind w:firstLine="708"/>
        <w:jc w:val="both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color w:val="auto"/>
          <w:sz w:val="26"/>
          <w:szCs w:val="26"/>
        </w:rPr>
        <w:t>- при выявлении новых, необходимых к реализации мероприятий Программы;</w:t>
      </w:r>
    </w:p>
    <w:p w:rsidR="003C431F" w:rsidRPr="003C431F" w:rsidRDefault="003C431F" w:rsidP="003C431F">
      <w:pPr>
        <w:overflowPunct/>
        <w:autoSpaceDE/>
        <w:autoSpaceDN/>
        <w:adjustRightInd/>
        <w:ind w:firstLine="708"/>
        <w:jc w:val="both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color w:val="auto"/>
          <w:sz w:val="26"/>
          <w:szCs w:val="26"/>
        </w:rPr>
        <w:t xml:space="preserve"> -при появлении новых инвестиционных проектов, особо значимых для территории; </w:t>
      </w:r>
    </w:p>
    <w:p w:rsidR="003C431F" w:rsidRPr="003C431F" w:rsidRDefault="003C431F" w:rsidP="003C431F">
      <w:pPr>
        <w:overflowPunct/>
        <w:autoSpaceDE/>
        <w:autoSpaceDN/>
        <w:adjustRightInd/>
        <w:ind w:firstLine="708"/>
        <w:jc w:val="both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color w:val="auto"/>
          <w:sz w:val="26"/>
          <w:szCs w:val="26"/>
        </w:rPr>
        <w:t xml:space="preserve">-при наступлении событий, выявляющих новые приоритеты в развитии поселения, а также вызывающих потерю своей значимости отдельных мероприятий. </w:t>
      </w:r>
    </w:p>
    <w:p w:rsidR="003C431F" w:rsidRPr="003C431F" w:rsidRDefault="003C431F" w:rsidP="003C431F">
      <w:pPr>
        <w:overflowPunct/>
        <w:autoSpaceDE/>
        <w:autoSpaceDN/>
        <w:adjustRightInd/>
        <w:ind w:firstLine="708"/>
        <w:jc w:val="both"/>
        <w:textAlignment w:val="auto"/>
        <w:rPr>
          <w:snapToGrid/>
          <w:sz w:val="26"/>
          <w:szCs w:val="26"/>
        </w:rPr>
      </w:pPr>
      <w:r w:rsidRPr="003C431F">
        <w:rPr>
          <w:snapToGrid/>
          <w:color w:val="auto"/>
          <w:sz w:val="26"/>
          <w:szCs w:val="26"/>
        </w:rPr>
        <w:t xml:space="preserve">Для информационного обеспечения реализации Программы необходимо размещение информации на сайте сельского поселения </w:t>
      </w:r>
    </w:p>
    <w:p w:rsidR="003C431F" w:rsidRPr="003C431F" w:rsidRDefault="003C431F" w:rsidP="003C431F">
      <w:pPr>
        <w:overflowPunct/>
        <w:autoSpaceDE/>
        <w:autoSpaceDN/>
        <w:adjustRightInd/>
        <w:spacing w:after="200" w:line="276" w:lineRule="auto"/>
        <w:ind w:firstLine="708"/>
        <w:jc w:val="both"/>
        <w:textAlignment w:val="auto"/>
        <w:rPr>
          <w:rFonts w:eastAsia="Calibri"/>
          <w:snapToGrid/>
          <w:color w:val="auto"/>
          <w:sz w:val="26"/>
          <w:szCs w:val="26"/>
          <w:lang w:eastAsia="en-US"/>
        </w:rPr>
      </w:pPr>
      <w:r w:rsidRPr="003C431F">
        <w:rPr>
          <w:rFonts w:eastAsia="Calibri"/>
          <w:snapToGrid/>
          <w:color w:val="auto"/>
          <w:sz w:val="26"/>
          <w:szCs w:val="26"/>
          <w:lang w:eastAsia="en-US"/>
        </w:rPr>
        <w:t xml:space="preserve">Проанализировав вышеперечисленные отправные рубежи необходимо сделать вывод: в обобщенном виде главной целью программы Комплексное развитие социальной инфраструктуры является устойчивое повышение качества жизни нынешних и будущих поколений жителей и благополучие развития сельского поселения через устойчивое развитие территории в социальной и экономической сфере. </w:t>
      </w:r>
    </w:p>
    <w:p w:rsidR="003C431F" w:rsidRPr="003C431F" w:rsidRDefault="003C431F" w:rsidP="003C431F">
      <w:pPr>
        <w:overflowPunct/>
        <w:autoSpaceDE/>
        <w:autoSpaceDN/>
        <w:adjustRightInd/>
        <w:spacing w:after="200" w:line="276" w:lineRule="auto"/>
        <w:ind w:firstLine="708"/>
        <w:jc w:val="both"/>
        <w:textAlignment w:val="auto"/>
        <w:rPr>
          <w:rFonts w:eastAsia="Calibri"/>
          <w:snapToGrid/>
          <w:color w:val="auto"/>
          <w:sz w:val="26"/>
          <w:szCs w:val="26"/>
          <w:lang w:eastAsia="en-US"/>
        </w:rPr>
      </w:pPr>
      <w:r w:rsidRPr="003C431F">
        <w:rPr>
          <w:rFonts w:eastAsia="Calibri"/>
          <w:snapToGrid/>
          <w:color w:val="auto"/>
          <w:sz w:val="26"/>
          <w:szCs w:val="26"/>
          <w:lang w:eastAsia="en-US"/>
        </w:rPr>
        <w:t xml:space="preserve">Для достижения поставленных целей в среднесрочной перспективе необходимо решить следующие задачи: </w:t>
      </w:r>
    </w:p>
    <w:p w:rsidR="003C431F" w:rsidRPr="003C431F" w:rsidRDefault="003C431F" w:rsidP="003C431F">
      <w:pPr>
        <w:overflowPunct/>
        <w:autoSpaceDE/>
        <w:autoSpaceDN/>
        <w:adjustRightInd/>
        <w:spacing w:after="200" w:line="276" w:lineRule="auto"/>
        <w:ind w:firstLine="708"/>
        <w:jc w:val="both"/>
        <w:textAlignment w:val="auto"/>
        <w:rPr>
          <w:rFonts w:eastAsia="Calibri"/>
          <w:snapToGrid/>
          <w:color w:val="auto"/>
          <w:sz w:val="26"/>
          <w:szCs w:val="26"/>
          <w:lang w:eastAsia="en-US"/>
        </w:rPr>
      </w:pPr>
      <w:r w:rsidRPr="003C431F">
        <w:rPr>
          <w:rFonts w:eastAsia="Calibri"/>
          <w:snapToGrid/>
          <w:color w:val="auto"/>
          <w:sz w:val="26"/>
          <w:szCs w:val="26"/>
          <w:lang w:eastAsia="en-US"/>
        </w:rPr>
        <w:t>1. создать правовые, организационные, институциональные и экономические условия для перехода к устойчивому социально - экономическому развитию поселения, эффективной реализации полномочий органов местного самоуправления;</w:t>
      </w:r>
    </w:p>
    <w:p w:rsidR="003C431F" w:rsidRPr="003C431F" w:rsidRDefault="003C431F" w:rsidP="003C431F">
      <w:pPr>
        <w:overflowPunct/>
        <w:autoSpaceDE/>
        <w:autoSpaceDN/>
        <w:adjustRightInd/>
        <w:spacing w:after="200" w:line="276" w:lineRule="auto"/>
        <w:ind w:firstLine="708"/>
        <w:jc w:val="both"/>
        <w:textAlignment w:val="auto"/>
        <w:rPr>
          <w:rFonts w:eastAsia="Calibri"/>
          <w:snapToGrid/>
          <w:color w:val="auto"/>
          <w:sz w:val="26"/>
          <w:szCs w:val="26"/>
          <w:lang w:eastAsia="en-US"/>
        </w:rPr>
      </w:pPr>
      <w:r w:rsidRPr="003C431F">
        <w:rPr>
          <w:rFonts w:eastAsia="Calibri"/>
          <w:snapToGrid/>
          <w:color w:val="auto"/>
          <w:sz w:val="26"/>
          <w:szCs w:val="26"/>
          <w:lang w:eastAsia="en-US"/>
        </w:rPr>
        <w:t xml:space="preserve"> 2. развить и расширить сферу информационно-консультационного и правового обслуживания населения; </w:t>
      </w:r>
    </w:p>
    <w:p w:rsidR="003C431F" w:rsidRPr="003C431F" w:rsidRDefault="003C431F" w:rsidP="003C431F">
      <w:pPr>
        <w:overflowPunct/>
        <w:autoSpaceDE/>
        <w:autoSpaceDN/>
        <w:adjustRightInd/>
        <w:spacing w:after="200" w:line="276" w:lineRule="auto"/>
        <w:ind w:firstLine="708"/>
        <w:jc w:val="both"/>
        <w:textAlignment w:val="auto"/>
        <w:rPr>
          <w:rFonts w:eastAsia="Calibri"/>
          <w:snapToGrid/>
          <w:color w:val="auto"/>
          <w:sz w:val="26"/>
          <w:szCs w:val="26"/>
          <w:lang w:eastAsia="en-US"/>
        </w:rPr>
      </w:pPr>
      <w:r w:rsidRPr="003C431F">
        <w:rPr>
          <w:rFonts w:eastAsia="Calibri"/>
          <w:snapToGrid/>
          <w:color w:val="auto"/>
          <w:sz w:val="26"/>
          <w:szCs w:val="26"/>
          <w:lang w:eastAsia="en-US"/>
        </w:rPr>
        <w:t>3. улучшить состояние здоровья населения за счет повышения доступности и качества занятиями физической культурой и спортом;</w:t>
      </w:r>
    </w:p>
    <w:p w:rsidR="003C431F" w:rsidRPr="003C431F" w:rsidRDefault="003C431F" w:rsidP="003C431F">
      <w:pPr>
        <w:overflowPunct/>
        <w:autoSpaceDE/>
        <w:autoSpaceDN/>
        <w:adjustRightInd/>
        <w:spacing w:after="200" w:line="276" w:lineRule="auto"/>
        <w:ind w:firstLine="708"/>
        <w:jc w:val="both"/>
        <w:textAlignment w:val="auto"/>
        <w:rPr>
          <w:rFonts w:eastAsia="Calibri"/>
          <w:snapToGrid/>
          <w:color w:val="auto"/>
          <w:sz w:val="26"/>
          <w:szCs w:val="26"/>
          <w:lang w:eastAsia="en-US"/>
        </w:rPr>
      </w:pPr>
      <w:r w:rsidRPr="003C431F">
        <w:rPr>
          <w:rFonts w:eastAsia="Calibri"/>
          <w:snapToGrid/>
          <w:color w:val="auto"/>
          <w:sz w:val="26"/>
          <w:szCs w:val="26"/>
          <w:lang w:eastAsia="en-US"/>
        </w:rPr>
        <w:lastRenderedPageBreak/>
        <w:t xml:space="preserve"> 4. повысить роль физкультуры и спорта в целях улучшения состояния здоровья населения и профилактик и правонарушений, преодоления распространения наркомании и алкоголизма; </w:t>
      </w:r>
    </w:p>
    <w:p w:rsidR="003C431F" w:rsidRPr="003C431F" w:rsidRDefault="003C431F" w:rsidP="003C431F">
      <w:pPr>
        <w:overflowPunct/>
        <w:autoSpaceDE/>
        <w:autoSpaceDN/>
        <w:adjustRightInd/>
        <w:spacing w:after="200" w:line="276" w:lineRule="auto"/>
        <w:ind w:firstLine="708"/>
        <w:jc w:val="both"/>
        <w:textAlignment w:val="auto"/>
        <w:rPr>
          <w:rFonts w:eastAsia="Calibri"/>
          <w:b/>
          <w:snapToGrid/>
          <w:color w:val="FF0000"/>
          <w:sz w:val="26"/>
          <w:szCs w:val="26"/>
          <w:u w:val="single"/>
          <w:lang w:eastAsia="en-US"/>
        </w:rPr>
      </w:pPr>
      <w:r w:rsidRPr="003C431F">
        <w:rPr>
          <w:rFonts w:eastAsia="Calibri"/>
          <w:snapToGrid/>
          <w:color w:val="auto"/>
          <w:sz w:val="26"/>
          <w:szCs w:val="26"/>
          <w:lang w:eastAsia="en-US"/>
        </w:rPr>
        <w:t>5. отремонтировать объекты культуры и активизировать культурную деятельность.</w:t>
      </w:r>
    </w:p>
    <w:p w:rsidR="003C431F" w:rsidRPr="003C431F" w:rsidRDefault="003C431F" w:rsidP="003C431F">
      <w:pPr>
        <w:overflowPunct/>
        <w:autoSpaceDE/>
        <w:autoSpaceDN/>
        <w:adjustRightInd/>
        <w:textAlignment w:val="auto"/>
        <w:rPr>
          <w:b/>
          <w:snapToGrid/>
          <w:color w:val="auto"/>
          <w:sz w:val="26"/>
          <w:szCs w:val="26"/>
        </w:rPr>
      </w:pPr>
      <w:r w:rsidRPr="003C431F">
        <w:rPr>
          <w:b/>
          <w:snapToGrid/>
          <w:sz w:val="26"/>
          <w:szCs w:val="26"/>
        </w:rPr>
        <w:t>Ожидаемые результаты: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sz w:val="26"/>
          <w:szCs w:val="26"/>
        </w:rPr>
        <w:t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snapToGrid/>
          <w:sz w:val="26"/>
          <w:szCs w:val="26"/>
        </w:rPr>
      </w:pPr>
      <w:r w:rsidRPr="003C431F">
        <w:rPr>
          <w:snapToGrid/>
          <w:sz w:val="26"/>
          <w:szCs w:val="26"/>
        </w:rPr>
        <w:t xml:space="preserve">1.  улучшение культурно-досуговой деятельности будет способствовать 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sz w:val="26"/>
          <w:szCs w:val="26"/>
        </w:rPr>
        <w:t>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sz w:val="26"/>
          <w:szCs w:val="26"/>
        </w:rPr>
        <w:t>2.  привлечения внебюджетных инвестиций в экономику поселения;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sz w:val="26"/>
          <w:szCs w:val="26"/>
        </w:rPr>
        <w:t>3.  повышения благоустройства поселения;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sz w:val="26"/>
          <w:szCs w:val="26"/>
        </w:rPr>
        <w:t>4.  формирования современного привлекательного имиджа поселения;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sz w:val="26"/>
          <w:szCs w:val="26"/>
        </w:rPr>
        <w:t>5.  устойчивое развитие социальной инфраструктуры поселения.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sz w:val="26"/>
          <w:szCs w:val="26"/>
        </w:rPr>
        <w:t>Реализация Программы позволит: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sz w:val="26"/>
          <w:szCs w:val="26"/>
        </w:rPr>
        <w:t>1) повысить качество жизни жителей сельского поселения;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sz w:val="26"/>
          <w:szCs w:val="26"/>
        </w:rPr>
        <w:t>2) привлечь население к непосредственному участию в реализации решений, направленных на улучшение качества жизни;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snapToGrid/>
          <w:color w:val="auto"/>
          <w:sz w:val="26"/>
          <w:szCs w:val="26"/>
        </w:rPr>
      </w:pPr>
      <w:r w:rsidRPr="003C431F">
        <w:rPr>
          <w:snapToGrid/>
          <w:sz w:val="26"/>
          <w:szCs w:val="26"/>
        </w:rPr>
        <w:t>3) повысить степень социального согласия, укрепить авторитет органов местного самоуправления.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snapToGrid/>
          <w:sz w:val="26"/>
          <w:szCs w:val="26"/>
        </w:rPr>
      </w:pPr>
      <w:r w:rsidRPr="003C431F">
        <w:rPr>
          <w:snapToGrid/>
          <w:sz w:val="26"/>
          <w:szCs w:val="26"/>
        </w:rPr>
        <w:t xml:space="preserve">  Разработка и принятие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snapToGrid/>
          <w:color w:val="auto"/>
          <w:szCs w:val="24"/>
        </w:rPr>
      </w:pPr>
    </w:p>
    <w:p w:rsidR="003C431F" w:rsidRPr="003C431F" w:rsidRDefault="003C431F" w:rsidP="003C431F">
      <w:pPr>
        <w:overflowPunct/>
        <w:autoSpaceDE/>
        <w:autoSpaceDN/>
        <w:adjustRightInd/>
        <w:spacing w:after="200" w:line="276" w:lineRule="auto"/>
        <w:ind w:firstLine="708"/>
        <w:jc w:val="center"/>
        <w:textAlignment w:val="auto"/>
        <w:rPr>
          <w:rFonts w:eastAsia="Calibri"/>
          <w:b/>
          <w:snapToGrid/>
          <w:color w:val="auto"/>
          <w:sz w:val="26"/>
          <w:szCs w:val="26"/>
          <w:lang w:eastAsia="en-US"/>
        </w:rPr>
      </w:pPr>
    </w:p>
    <w:p w:rsidR="003C431F" w:rsidRPr="003C431F" w:rsidRDefault="003C431F" w:rsidP="003C431F">
      <w:pPr>
        <w:overflowPunct/>
        <w:autoSpaceDE/>
        <w:autoSpaceDN/>
        <w:adjustRightInd/>
        <w:spacing w:after="200" w:line="276" w:lineRule="auto"/>
        <w:ind w:firstLine="708"/>
        <w:jc w:val="center"/>
        <w:textAlignment w:val="auto"/>
        <w:rPr>
          <w:rFonts w:eastAsia="Calibri"/>
          <w:b/>
          <w:snapToGrid/>
          <w:color w:val="auto"/>
          <w:sz w:val="26"/>
          <w:szCs w:val="26"/>
          <w:lang w:eastAsia="en-US"/>
        </w:rPr>
      </w:pPr>
      <w:r w:rsidRPr="003C431F">
        <w:rPr>
          <w:rFonts w:eastAsia="Calibri"/>
          <w:b/>
          <w:snapToGrid/>
          <w:color w:val="auto"/>
          <w:sz w:val="26"/>
          <w:szCs w:val="26"/>
          <w:lang w:eastAsia="en-US"/>
        </w:rPr>
        <w:t>Заключение</w:t>
      </w:r>
    </w:p>
    <w:p w:rsidR="003C431F" w:rsidRPr="003C431F" w:rsidRDefault="003C431F" w:rsidP="003C431F">
      <w:pPr>
        <w:overflowPunct/>
        <w:autoSpaceDE/>
        <w:autoSpaceDN/>
        <w:adjustRightInd/>
        <w:spacing w:after="200" w:line="276" w:lineRule="auto"/>
        <w:ind w:firstLine="708"/>
        <w:jc w:val="both"/>
        <w:textAlignment w:val="auto"/>
        <w:rPr>
          <w:rFonts w:eastAsia="Calibri"/>
          <w:snapToGrid/>
          <w:color w:val="auto"/>
          <w:sz w:val="26"/>
          <w:szCs w:val="26"/>
          <w:lang w:eastAsia="en-US"/>
        </w:rPr>
      </w:pPr>
      <w:r w:rsidRPr="003C431F">
        <w:rPr>
          <w:rFonts w:eastAsia="Calibri"/>
          <w:snapToGrid/>
          <w:color w:val="auto"/>
          <w:sz w:val="26"/>
          <w:szCs w:val="26"/>
          <w:lang w:eastAsia="en-US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сельского поселения. Ожидаемые результаты: 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napToGrid/>
          <w:color w:val="auto"/>
          <w:sz w:val="26"/>
          <w:szCs w:val="26"/>
          <w:lang w:eastAsia="en-US"/>
        </w:rPr>
      </w:pPr>
      <w:r w:rsidRPr="003C431F">
        <w:rPr>
          <w:rFonts w:eastAsia="Calibri"/>
          <w:snapToGrid/>
          <w:color w:val="auto"/>
          <w:sz w:val="26"/>
          <w:szCs w:val="26"/>
          <w:lang w:eastAsia="en-US"/>
        </w:rPr>
        <w:t xml:space="preserve">1. Проведение уличного освещения обеспечит устойчивое энергоснабжение поселения; 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napToGrid/>
          <w:color w:val="auto"/>
          <w:sz w:val="26"/>
          <w:szCs w:val="26"/>
          <w:lang w:eastAsia="en-US"/>
        </w:rPr>
      </w:pPr>
      <w:r w:rsidRPr="003C431F">
        <w:rPr>
          <w:rFonts w:eastAsia="Calibri"/>
          <w:snapToGrid/>
          <w:color w:val="auto"/>
          <w:sz w:val="26"/>
          <w:szCs w:val="26"/>
          <w:lang w:eastAsia="en-US"/>
        </w:rPr>
        <w:lastRenderedPageBreak/>
        <w:t xml:space="preserve">2. улучшение культурно-досуговой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 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napToGrid/>
          <w:color w:val="auto"/>
          <w:sz w:val="26"/>
          <w:szCs w:val="26"/>
          <w:lang w:eastAsia="en-US"/>
        </w:rPr>
      </w:pPr>
      <w:r w:rsidRPr="003C431F">
        <w:rPr>
          <w:rFonts w:eastAsia="Calibri"/>
          <w:snapToGrid/>
          <w:color w:val="auto"/>
          <w:sz w:val="26"/>
          <w:szCs w:val="26"/>
          <w:lang w:eastAsia="en-US"/>
        </w:rPr>
        <w:t xml:space="preserve">3. привлечения внебюджетных инвестиций в экономику поселения; 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napToGrid/>
          <w:color w:val="auto"/>
          <w:sz w:val="26"/>
          <w:szCs w:val="26"/>
          <w:lang w:eastAsia="en-US"/>
        </w:rPr>
      </w:pPr>
      <w:r w:rsidRPr="003C431F">
        <w:rPr>
          <w:rFonts w:eastAsia="Calibri"/>
          <w:snapToGrid/>
          <w:color w:val="auto"/>
          <w:sz w:val="26"/>
          <w:szCs w:val="26"/>
          <w:lang w:eastAsia="en-US"/>
        </w:rPr>
        <w:t xml:space="preserve">4. повышения благоустройства поселения; 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napToGrid/>
          <w:color w:val="auto"/>
          <w:sz w:val="26"/>
          <w:szCs w:val="26"/>
          <w:lang w:eastAsia="en-US"/>
        </w:rPr>
      </w:pPr>
      <w:r w:rsidRPr="003C431F">
        <w:rPr>
          <w:rFonts w:eastAsia="Calibri"/>
          <w:snapToGrid/>
          <w:color w:val="auto"/>
          <w:sz w:val="26"/>
          <w:szCs w:val="26"/>
          <w:lang w:eastAsia="en-US"/>
        </w:rPr>
        <w:t xml:space="preserve">5. формирования современного привлекательного имиджа поселения; 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napToGrid/>
          <w:color w:val="auto"/>
          <w:sz w:val="26"/>
          <w:szCs w:val="26"/>
          <w:lang w:eastAsia="en-US"/>
        </w:rPr>
      </w:pPr>
      <w:r w:rsidRPr="003C431F">
        <w:rPr>
          <w:rFonts w:eastAsia="Calibri"/>
          <w:snapToGrid/>
          <w:color w:val="auto"/>
          <w:sz w:val="26"/>
          <w:szCs w:val="26"/>
          <w:lang w:eastAsia="en-US"/>
        </w:rPr>
        <w:t xml:space="preserve">6. устойчивое развитие социальной инфраструктуры поселения. 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napToGrid/>
          <w:color w:val="auto"/>
          <w:sz w:val="26"/>
          <w:szCs w:val="26"/>
          <w:lang w:eastAsia="en-US"/>
        </w:rPr>
      </w:pP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b/>
          <w:snapToGrid/>
          <w:color w:val="auto"/>
          <w:sz w:val="26"/>
          <w:szCs w:val="26"/>
          <w:lang w:eastAsia="en-US"/>
        </w:rPr>
      </w:pPr>
      <w:r w:rsidRPr="003C431F">
        <w:rPr>
          <w:rFonts w:eastAsia="Calibri"/>
          <w:b/>
          <w:snapToGrid/>
          <w:color w:val="auto"/>
          <w:sz w:val="26"/>
          <w:szCs w:val="26"/>
          <w:lang w:eastAsia="en-US"/>
        </w:rPr>
        <w:t xml:space="preserve">Реализация Программы позволит: 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napToGrid/>
          <w:color w:val="auto"/>
          <w:sz w:val="26"/>
          <w:szCs w:val="26"/>
          <w:lang w:eastAsia="en-US"/>
        </w:rPr>
      </w:pPr>
      <w:r w:rsidRPr="003C431F">
        <w:rPr>
          <w:rFonts w:eastAsia="Calibri"/>
          <w:snapToGrid/>
          <w:color w:val="auto"/>
          <w:sz w:val="26"/>
          <w:szCs w:val="26"/>
          <w:lang w:eastAsia="en-US"/>
        </w:rPr>
        <w:t xml:space="preserve">1) повысить качество жизни жителей сельского поселения; 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napToGrid/>
          <w:color w:val="auto"/>
          <w:sz w:val="26"/>
          <w:szCs w:val="26"/>
          <w:lang w:eastAsia="en-US"/>
        </w:rPr>
      </w:pPr>
      <w:r w:rsidRPr="003C431F">
        <w:rPr>
          <w:rFonts w:eastAsia="Calibri"/>
          <w:snapToGrid/>
          <w:color w:val="auto"/>
          <w:sz w:val="26"/>
          <w:szCs w:val="26"/>
          <w:lang w:eastAsia="en-US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3C431F" w:rsidRPr="003C431F" w:rsidRDefault="003C431F" w:rsidP="003C431F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napToGrid/>
          <w:color w:val="auto"/>
          <w:sz w:val="26"/>
          <w:szCs w:val="26"/>
          <w:lang w:eastAsia="en-US"/>
        </w:rPr>
      </w:pPr>
      <w:r w:rsidRPr="003C431F">
        <w:rPr>
          <w:rFonts w:eastAsia="Calibri"/>
          <w:snapToGrid/>
          <w:color w:val="auto"/>
          <w:sz w:val="26"/>
          <w:szCs w:val="26"/>
          <w:lang w:eastAsia="en-US"/>
        </w:rPr>
        <w:t xml:space="preserve">3) повысить степень социального согласия, укрепить авторитет органов местного самоуправления. Социальная стабильность в сельском поселении в настоящее время могут быть обеспечены только с помощью, продуманной целенаправленной социально- экономической политики. </w:t>
      </w:r>
    </w:p>
    <w:p w:rsidR="003C431F" w:rsidRPr="003C431F" w:rsidRDefault="003C431F" w:rsidP="00194216">
      <w:pPr>
        <w:overflowPunct/>
        <w:autoSpaceDE/>
        <w:autoSpaceDN/>
        <w:adjustRightInd/>
        <w:ind w:firstLine="709"/>
        <w:jc w:val="both"/>
        <w:textAlignment w:val="auto"/>
        <w:rPr>
          <w:rFonts w:ascii="Helvetica" w:hAnsi="Helvetica" w:cs="Helvetica"/>
          <w:snapToGrid/>
          <w:color w:val="333333"/>
          <w:sz w:val="20"/>
        </w:rPr>
      </w:pPr>
      <w:r w:rsidRPr="003C431F">
        <w:rPr>
          <w:rFonts w:eastAsia="Calibri"/>
          <w:snapToGrid/>
          <w:color w:val="auto"/>
          <w:sz w:val="26"/>
          <w:szCs w:val="26"/>
          <w:lang w:eastAsia="en-US"/>
        </w:rPr>
        <w:t>И такая политика может быть разработана и реализована через программы социально-экономического развития поселений. Переход к управлению сельским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форме программных мероприятий, позволяет обеспечить социально-экономическое развитие, как отдельных сельских поселений, так и муниципального образования в целом. Разработка и принятие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</w:t>
      </w:r>
      <w:r w:rsidR="00194216">
        <w:rPr>
          <w:rFonts w:eastAsia="Calibri"/>
          <w:snapToGrid/>
          <w:color w:val="auto"/>
          <w:sz w:val="26"/>
          <w:szCs w:val="26"/>
          <w:lang w:eastAsia="en-US"/>
        </w:rPr>
        <w:t>.</w:t>
      </w:r>
    </w:p>
    <w:p w:rsidR="003C431F" w:rsidRPr="003C431F" w:rsidRDefault="003C431F">
      <w:pPr>
        <w:jc w:val="both"/>
        <w:rPr>
          <w:i/>
          <w:sz w:val="28"/>
          <w:szCs w:val="28"/>
        </w:rPr>
      </w:pPr>
    </w:p>
    <w:sectPr w:rsidR="003C431F" w:rsidRPr="003C431F">
      <w:pgSz w:w="11907" w:h="16840" w:code="9"/>
      <w:pgMar w:top="740" w:right="567" w:bottom="1134" w:left="1496" w:header="567" w:footer="567" w:gutter="0"/>
      <w:cols w:space="720"/>
      <w:titlePg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C05" w:rsidRDefault="00197C05">
      <w:r>
        <w:separator/>
      </w:r>
    </w:p>
  </w:endnote>
  <w:endnote w:type="continuationSeparator" w:id="1">
    <w:p w:rsidR="00197C05" w:rsidRDefault="00197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E51" w:rsidRDefault="00FC5E51">
    <w:pPr>
      <w:pStyle w:val="af8"/>
      <w:jc w:val="center"/>
    </w:pPr>
    <w:fldSimple w:instr="PAGE   \* MERGEFORMAT">
      <w:r w:rsidR="003A65D4">
        <w:rPr>
          <w:noProof/>
        </w:rPr>
        <w:t>22</w:t>
      </w:r>
    </w:fldSimple>
  </w:p>
  <w:p w:rsidR="00FC5E51" w:rsidRDefault="00FC5E51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C05" w:rsidRDefault="00197C05">
      <w:r>
        <w:separator/>
      </w:r>
    </w:p>
  </w:footnote>
  <w:footnote w:type="continuationSeparator" w:id="1">
    <w:p w:rsidR="00197C05" w:rsidRDefault="00197C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7FF"/>
    <w:multiLevelType w:val="hybridMultilevel"/>
    <w:tmpl w:val="154EB0F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9E83869"/>
    <w:multiLevelType w:val="hybridMultilevel"/>
    <w:tmpl w:val="BAD043A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B4763D9"/>
    <w:multiLevelType w:val="hybridMultilevel"/>
    <w:tmpl w:val="AD60DE0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34D13E3"/>
    <w:multiLevelType w:val="singleLevel"/>
    <w:tmpl w:val="1DC2192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4">
    <w:nsid w:val="165F7999"/>
    <w:multiLevelType w:val="hybridMultilevel"/>
    <w:tmpl w:val="64A43F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9F6D50"/>
    <w:multiLevelType w:val="multilevel"/>
    <w:tmpl w:val="6D362CB2"/>
    <w:lvl w:ilvl="0">
      <w:start w:val="6"/>
      <w:numFmt w:val="decimal"/>
      <w:lvlText w:val="%1"/>
      <w:lvlJc w:val="left"/>
      <w:pPr>
        <w:ind w:left="1513" w:hanging="8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3" w:hanging="85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513" w:hanging="85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3">
      <w:numFmt w:val="bullet"/>
      <w:lvlText w:val="•"/>
      <w:lvlJc w:val="left"/>
      <w:pPr>
        <w:ind w:left="4149" w:hanging="850"/>
      </w:pPr>
      <w:rPr>
        <w:rFonts w:hint="default"/>
      </w:rPr>
    </w:lvl>
    <w:lvl w:ilvl="4">
      <w:numFmt w:val="bullet"/>
      <w:lvlText w:val="•"/>
      <w:lvlJc w:val="left"/>
      <w:pPr>
        <w:ind w:left="5026" w:hanging="850"/>
      </w:pPr>
      <w:rPr>
        <w:rFonts w:hint="default"/>
      </w:rPr>
    </w:lvl>
    <w:lvl w:ilvl="5">
      <w:numFmt w:val="bullet"/>
      <w:lvlText w:val="•"/>
      <w:lvlJc w:val="left"/>
      <w:pPr>
        <w:ind w:left="5903" w:hanging="850"/>
      </w:pPr>
      <w:rPr>
        <w:rFonts w:hint="default"/>
      </w:rPr>
    </w:lvl>
    <w:lvl w:ilvl="6">
      <w:numFmt w:val="bullet"/>
      <w:lvlText w:val="•"/>
      <w:lvlJc w:val="left"/>
      <w:pPr>
        <w:ind w:left="6779" w:hanging="850"/>
      </w:pPr>
      <w:rPr>
        <w:rFonts w:hint="default"/>
      </w:rPr>
    </w:lvl>
    <w:lvl w:ilvl="7">
      <w:numFmt w:val="bullet"/>
      <w:lvlText w:val="•"/>
      <w:lvlJc w:val="left"/>
      <w:pPr>
        <w:ind w:left="7656" w:hanging="850"/>
      </w:pPr>
      <w:rPr>
        <w:rFonts w:hint="default"/>
      </w:rPr>
    </w:lvl>
    <w:lvl w:ilvl="8">
      <w:numFmt w:val="bullet"/>
      <w:lvlText w:val="•"/>
      <w:lvlJc w:val="left"/>
      <w:pPr>
        <w:ind w:left="8533" w:hanging="850"/>
      </w:pPr>
      <w:rPr>
        <w:rFonts w:hint="default"/>
      </w:rPr>
    </w:lvl>
  </w:abstractNum>
  <w:abstractNum w:abstractNumId="6">
    <w:nsid w:val="1EA25D26"/>
    <w:multiLevelType w:val="hybridMultilevel"/>
    <w:tmpl w:val="C1009FE0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2B411D66"/>
    <w:multiLevelType w:val="hybridMultilevel"/>
    <w:tmpl w:val="385A44B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95106A4"/>
    <w:multiLevelType w:val="hybridMultilevel"/>
    <w:tmpl w:val="F8AC8DA8"/>
    <w:lvl w:ilvl="0" w:tplc="FAE4AE30">
      <w:start w:val="1"/>
      <w:numFmt w:val="decimal"/>
      <w:lvlText w:val="%1."/>
      <w:lvlJc w:val="left"/>
      <w:pPr>
        <w:ind w:left="1513" w:hanging="36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FCE2F1F0">
      <w:numFmt w:val="bullet"/>
      <w:lvlText w:val=""/>
      <w:lvlJc w:val="left"/>
      <w:pPr>
        <w:ind w:left="2010" w:hanging="360"/>
      </w:pPr>
      <w:rPr>
        <w:rFonts w:ascii="Symbol" w:eastAsia="Symbol" w:hAnsi="Symbol" w:cs="Symbol" w:hint="default"/>
        <w:w w:val="99"/>
        <w:sz w:val="26"/>
        <w:szCs w:val="26"/>
      </w:rPr>
    </w:lvl>
    <w:lvl w:ilvl="2" w:tplc="18721742">
      <w:numFmt w:val="bullet"/>
      <w:lvlText w:val="•"/>
      <w:lvlJc w:val="left"/>
      <w:pPr>
        <w:ind w:left="2938" w:hanging="360"/>
      </w:pPr>
      <w:rPr>
        <w:rFonts w:hint="default"/>
      </w:rPr>
    </w:lvl>
    <w:lvl w:ilvl="3" w:tplc="99664A4A">
      <w:numFmt w:val="bullet"/>
      <w:lvlText w:val="•"/>
      <w:lvlJc w:val="left"/>
      <w:pPr>
        <w:ind w:left="3856" w:hanging="360"/>
      </w:pPr>
      <w:rPr>
        <w:rFonts w:hint="default"/>
      </w:rPr>
    </w:lvl>
    <w:lvl w:ilvl="4" w:tplc="4B347DDC">
      <w:numFmt w:val="bullet"/>
      <w:lvlText w:val="•"/>
      <w:lvlJc w:val="left"/>
      <w:pPr>
        <w:ind w:left="4775" w:hanging="360"/>
      </w:pPr>
      <w:rPr>
        <w:rFonts w:hint="default"/>
      </w:rPr>
    </w:lvl>
    <w:lvl w:ilvl="5" w:tplc="D478880E">
      <w:numFmt w:val="bullet"/>
      <w:lvlText w:val="•"/>
      <w:lvlJc w:val="left"/>
      <w:pPr>
        <w:ind w:left="5693" w:hanging="360"/>
      </w:pPr>
      <w:rPr>
        <w:rFonts w:hint="default"/>
      </w:rPr>
    </w:lvl>
    <w:lvl w:ilvl="6" w:tplc="250A492E">
      <w:numFmt w:val="bullet"/>
      <w:lvlText w:val="•"/>
      <w:lvlJc w:val="left"/>
      <w:pPr>
        <w:ind w:left="6612" w:hanging="360"/>
      </w:pPr>
      <w:rPr>
        <w:rFonts w:hint="default"/>
      </w:rPr>
    </w:lvl>
    <w:lvl w:ilvl="7" w:tplc="EBF83136">
      <w:numFmt w:val="bullet"/>
      <w:lvlText w:val="•"/>
      <w:lvlJc w:val="left"/>
      <w:pPr>
        <w:ind w:left="7530" w:hanging="360"/>
      </w:pPr>
      <w:rPr>
        <w:rFonts w:hint="default"/>
      </w:rPr>
    </w:lvl>
    <w:lvl w:ilvl="8" w:tplc="7486A1F8">
      <w:numFmt w:val="bullet"/>
      <w:lvlText w:val="•"/>
      <w:lvlJc w:val="left"/>
      <w:pPr>
        <w:ind w:left="8449" w:hanging="360"/>
      </w:pPr>
      <w:rPr>
        <w:rFonts w:hint="default"/>
      </w:rPr>
    </w:lvl>
  </w:abstractNum>
  <w:abstractNum w:abstractNumId="9">
    <w:nsid w:val="516B2A39"/>
    <w:multiLevelType w:val="multilevel"/>
    <w:tmpl w:val="F93637F4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4"/>
      <w:numFmt w:val="decimal"/>
      <w:lvlText w:val="%1.%2"/>
      <w:lvlJc w:val="left"/>
      <w:pPr>
        <w:ind w:left="114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b/>
      </w:rPr>
    </w:lvl>
  </w:abstractNum>
  <w:abstractNum w:abstractNumId="10">
    <w:nsid w:val="54E651C1"/>
    <w:multiLevelType w:val="hybridMultilevel"/>
    <w:tmpl w:val="3B76A56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A66FBC"/>
    <w:multiLevelType w:val="hybridMultilevel"/>
    <w:tmpl w:val="A2CC0658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AF022E"/>
    <w:multiLevelType w:val="multilevel"/>
    <w:tmpl w:val="622EE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3D690F"/>
    <w:multiLevelType w:val="hybridMultilevel"/>
    <w:tmpl w:val="5BBA6558"/>
    <w:lvl w:ilvl="0" w:tplc="08A4DFC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D16574E"/>
    <w:multiLevelType w:val="hybridMultilevel"/>
    <w:tmpl w:val="1AC68DE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3336A1"/>
    <w:multiLevelType w:val="singleLevel"/>
    <w:tmpl w:val="0F92A13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6">
    <w:nsid w:val="75785A69"/>
    <w:multiLevelType w:val="hybridMultilevel"/>
    <w:tmpl w:val="B01CAD7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>
    <w:nsid w:val="7F966EC1"/>
    <w:multiLevelType w:val="hybridMultilevel"/>
    <w:tmpl w:val="9D54101E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15"/>
  </w:num>
  <w:num w:numId="5">
    <w:abstractNumId w:val="3"/>
  </w:num>
  <w:num w:numId="6">
    <w:abstractNumId w:val="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"/>
  </w:num>
  <w:num w:numId="9">
    <w:abstractNumId w:val="17"/>
  </w:num>
  <w:num w:numId="10">
    <w:abstractNumId w:val="11"/>
  </w:num>
  <w:num w:numId="11">
    <w:abstractNumId w:val="10"/>
  </w:num>
  <w:num w:numId="12">
    <w:abstractNumId w:val="14"/>
  </w:num>
  <w:num w:numId="13">
    <w:abstractNumId w:val="7"/>
  </w:num>
  <w:num w:numId="14">
    <w:abstractNumId w:val="1"/>
  </w:num>
  <w:num w:numId="15">
    <w:abstractNumId w:val="2"/>
  </w:num>
  <w:num w:numId="16">
    <w:abstractNumId w:val="12"/>
  </w:num>
  <w:num w:numId="17">
    <w:abstractNumId w:val="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attachedTemplate r:id="rId1"/>
  <w:defaultTabStop w:val="720"/>
  <w:drawingGridHorizontalSpacing w:val="187"/>
  <w:drawingGridVerticalSpacing w:val="148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127"/>
    <w:rsid w:val="00002A0A"/>
    <w:rsid w:val="00066E13"/>
    <w:rsid w:val="0008402B"/>
    <w:rsid w:val="000F5AA4"/>
    <w:rsid w:val="00103D3B"/>
    <w:rsid w:val="00114D0C"/>
    <w:rsid w:val="00124342"/>
    <w:rsid w:val="00186AC0"/>
    <w:rsid w:val="00194216"/>
    <w:rsid w:val="00197C05"/>
    <w:rsid w:val="001C2A66"/>
    <w:rsid w:val="001F5ADB"/>
    <w:rsid w:val="002A5253"/>
    <w:rsid w:val="003309B1"/>
    <w:rsid w:val="003A65D4"/>
    <w:rsid w:val="003C3AB5"/>
    <w:rsid w:val="003C431F"/>
    <w:rsid w:val="003D6001"/>
    <w:rsid w:val="003F5FBB"/>
    <w:rsid w:val="00493729"/>
    <w:rsid w:val="004E71AD"/>
    <w:rsid w:val="005634C1"/>
    <w:rsid w:val="005833C6"/>
    <w:rsid w:val="00711A2C"/>
    <w:rsid w:val="007245D1"/>
    <w:rsid w:val="007A3DAD"/>
    <w:rsid w:val="0086364C"/>
    <w:rsid w:val="00864E4A"/>
    <w:rsid w:val="00875EE7"/>
    <w:rsid w:val="008A5FD9"/>
    <w:rsid w:val="008C67DD"/>
    <w:rsid w:val="008D2252"/>
    <w:rsid w:val="008D4313"/>
    <w:rsid w:val="008F278D"/>
    <w:rsid w:val="009161EF"/>
    <w:rsid w:val="009249D1"/>
    <w:rsid w:val="00937390"/>
    <w:rsid w:val="009B07D9"/>
    <w:rsid w:val="009D0127"/>
    <w:rsid w:val="00A277EA"/>
    <w:rsid w:val="00A44881"/>
    <w:rsid w:val="00AE0A84"/>
    <w:rsid w:val="00B64717"/>
    <w:rsid w:val="00B71612"/>
    <w:rsid w:val="00B835BF"/>
    <w:rsid w:val="00B8492E"/>
    <w:rsid w:val="00BD5AE0"/>
    <w:rsid w:val="00C52909"/>
    <w:rsid w:val="00C5464C"/>
    <w:rsid w:val="00C62746"/>
    <w:rsid w:val="00CA1209"/>
    <w:rsid w:val="00CB5833"/>
    <w:rsid w:val="00CE6515"/>
    <w:rsid w:val="00CE743E"/>
    <w:rsid w:val="00CF0223"/>
    <w:rsid w:val="00D04342"/>
    <w:rsid w:val="00D37B15"/>
    <w:rsid w:val="00D5364B"/>
    <w:rsid w:val="00D64553"/>
    <w:rsid w:val="00DD3449"/>
    <w:rsid w:val="00E10F71"/>
    <w:rsid w:val="00E80F33"/>
    <w:rsid w:val="00EF6691"/>
    <w:rsid w:val="00F113D3"/>
    <w:rsid w:val="00F166DB"/>
    <w:rsid w:val="00F70889"/>
    <w:rsid w:val="00F95794"/>
    <w:rsid w:val="00FB3E4A"/>
    <w:rsid w:val="00FC5E51"/>
    <w:rsid w:val="00FE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napToGrid w:val="0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240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i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link w:val="a5"/>
    <w:uiPriority w:val="99"/>
    <w:pPr>
      <w:jc w:val="center"/>
    </w:pPr>
    <w:rPr>
      <w:b/>
    </w:rPr>
  </w:style>
  <w:style w:type="paragraph" w:styleId="20">
    <w:name w:val="Body Text 2"/>
    <w:basedOn w:val="a"/>
    <w:semiHidden/>
    <w:pPr>
      <w:jc w:val="center"/>
    </w:pPr>
    <w:rPr>
      <w:b/>
      <w:sz w:val="28"/>
    </w:rPr>
  </w:style>
  <w:style w:type="paragraph" w:styleId="31">
    <w:name w:val="Body Text 3"/>
    <w:basedOn w:val="a"/>
    <w:semiHidden/>
    <w:pPr>
      <w:jc w:val="both"/>
    </w:pPr>
    <w:rPr>
      <w:sz w:val="32"/>
    </w:rPr>
  </w:style>
  <w:style w:type="paragraph" w:styleId="a6">
    <w:name w:val="Body Text Indent"/>
    <w:basedOn w:val="a"/>
    <w:link w:val="a7"/>
    <w:pPr>
      <w:ind w:hanging="360"/>
      <w:jc w:val="both"/>
    </w:pPr>
    <w:rPr>
      <w:sz w:val="32"/>
    </w:rPr>
  </w:style>
  <w:style w:type="paragraph" w:styleId="a8">
    <w:name w:val="Title"/>
    <w:basedOn w:val="a"/>
    <w:link w:val="a9"/>
    <w:qFormat/>
    <w:pPr>
      <w:jc w:val="center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BD5A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BD5AE0"/>
    <w:rPr>
      <w:rFonts w:ascii="Segoe UI" w:hAnsi="Segoe UI" w:cs="Segoe UI"/>
      <w:snapToGrid/>
      <w:color w:val="000000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3C431F"/>
  </w:style>
  <w:style w:type="paragraph" w:styleId="ac">
    <w:name w:val="List Paragraph"/>
    <w:basedOn w:val="a"/>
    <w:uiPriority w:val="1"/>
    <w:qFormat/>
    <w:rsid w:val="003C431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napToGrid/>
      <w:color w:val="auto"/>
      <w:sz w:val="22"/>
      <w:szCs w:val="22"/>
      <w:lang w:eastAsia="en-US"/>
    </w:rPr>
  </w:style>
  <w:style w:type="table" w:styleId="ad">
    <w:name w:val="Table Grid"/>
    <w:basedOn w:val="a1"/>
    <w:rsid w:val="003C4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3C431F"/>
    <w:rPr>
      <w:b/>
      <w:bCs/>
      <w:snapToGrid/>
      <w:color w:val="000000"/>
      <w:sz w:val="28"/>
    </w:rPr>
  </w:style>
  <w:style w:type="character" w:customStyle="1" w:styleId="50">
    <w:name w:val="Заголовок 5 Знак"/>
    <w:link w:val="5"/>
    <w:uiPriority w:val="9"/>
    <w:rsid w:val="003C431F"/>
    <w:rPr>
      <w:b/>
      <w:snapToGrid/>
      <w:color w:val="000000"/>
      <w:sz w:val="28"/>
    </w:rPr>
  </w:style>
  <w:style w:type="paragraph" w:styleId="ae">
    <w:name w:val="Normal (Web)"/>
    <w:basedOn w:val="a"/>
    <w:unhideWhenUsed/>
    <w:rsid w:val="003C43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napToGrid/>
      <w:color w:val="auto"/>
      <w:szCs w:val="24"/>
    </w:rPr>
  </w:style>
  <w:style w:type="paragraph" w:styleId="af">
    <w:name w:val="Block Text"/>
    <w:basedOn w:val="a"/>
    <w:rsid w:val="003C431F"/>
    <w:pPr>
      <w:overflowPunct/>
      <w:autoSpaceDE/>
      <w:autoSpaceDN/>
      <w:adjustRightInd/>
      <w:ind w:left="-284" w:right="-284"/>
      <w:jc w:val="center"/>
      <w:textAlignment w:val="auto"/>
    </w:pPr>
    <w:rPr>
      <w:b/>
      <w:snapToGrid/>
      <w:color w:val="auto"/>
      <w:sz w:val="32"/>
    </w:rPr>
  </w:style>
  <w:style w:type="character" w:customStyle="1" w:styleId="10">
    <w:name w:val="Заголовок 1 Знак"/>
    <w:link w:val="1"/>
    <w:uiPriority w:val="9"/>
    <w:rsid w:val="003C431F"/>
    <w:rPr>
      <w:snapToGrid/>
      <w:color w:val="000000"/>
      <w:sz w:val="28"/>
    </w:rPr>
  </w:style>
  <w:style w:type="paragraph" w:customStyle="1" w:styleId="ConsPlusNormal">
    <w:name w:val="ConsPlusNormal"/>
    <w:rsid w:val="003C431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9">
    <w:name w:val="Название Знак"/>
    <w:link w:val="a8"/>
    <w:rsid w:val="003C431F"/>
    <w:rPr>
      <w:snapToGrid/>
      <w:color w:val="000000"/>
      <w:sz w:val="28"/>
    </w:rPr>
  </w:style>
  <w:style w:type="character" w:customStyle="1" w:styleId="a7">
    <w:name w:val="Основной текст с отступом Знак"/>
    <w:link w:val="a6"/>
    <w:rsid w:val="003C431F"/>
    <w:rPr>
      <w:snapToGrid/>
      <w:color w:val="000000"/>
      <w:sz w:val="32"/>
    </w:rPr>
  </w:style>
  <w:style w:type="paragraph" w:customStyle="1" w:styleId="Main">
    <w:name w:val="Main"/>
    <w:link w:val="Main0"/>
    <w:rsid w:val="003C431F"/>
    <w:pPr>
      <w:widowControl w:val="0"/>
      <w:spacing w:line="360" w:lineRule="auto"/>
      <w:ind w:firstLine="709"/>
      <w:jc w:val="both"/>
    </w:pPr>
    <w:rPr>
      <w:sz w:val="24"/>
      <w:szCs w:val="16"/>
    </w:rPr>
  </w:style>
  <w:style w:type="character" w:customStyle="1" w:styleId="Main0">
    <w:name w:val="Main Знак"/>
    <w:link w:val="Main"/>
    <w:rsid w:val="003C431F"/>
    <w:rPr>
      <w:sz w:val="24"/>
      <w:szCs w:val="16"/>
    </w:rPr>
  </w:style>
  <w:style w:type="character" w:styleId="af0">
    <w:name w:val="annotation reference"/>
    <w:uiPriority w:val="99"/>
    <w:semiHidden/>
    <w:unhideWhenUsed/>
    <w:rsid w:val="003C431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3C431F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snapToGrid/>
      <w:color w:val="auto"/>
      <w:sz w:val="20"/>
      <w:lang w:eastAsia="en-US"/>
    </w:rPr>
  </w:style>
  <w:style w:type="character" w:customStyle="1" w:styleId="af2">
    <w:name w:val="Текст примечания Знак"/>
    <w:link w:val="af1"/>
    <w:uiPriority w:val="99"/>
    <w:rsid w:val="003C431F"/>
    <w:rPr>
      <w:rFonts w:ascii="Calibri" w:eastAsia="Calibri" w:hAnsi="Calibri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C431F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3C431F"/>
    <w:rPr>
      <w:rFonts w:ascii="Calibri" w:eastAsia="Calibri" w:hAnsi="Calibri"/>
      <w:b/>
      <w:bCs/>
      <w:lang w:eastAsia="en-US"/>
    </w:rPr>
  </w:style>
  <w:style w:type="paragraph" w:customStyle="1" w:styleId="af5">
    <w:name w:val="Название таблицы"/>
    <w:basedOn w:val="a"/>
    <w:qFormat/>
    <w:rsid w:val="003C431F"/>
    <w:pPr>
      <w:overflowPunct/>
      <w:autoSpaceDE/>
      <w:autoSpaceDN/>
      <w:adjustRightInd/>
      <w:spacing w:line="360" w:lineRule="auto"/>
      <w:jc w:val="center"/>
      <w:textAlignment w:val="auto"/>
    </w:pPr>
    <w:rPr>
      <w:snapToGrid/>
      <w:color w:val="auto"/>
      <w:szCs w:val="24"/>
      <w:lang w:eastAsia="en-US"/>
    </w:rPr>
  </w:style>
  <w:style w:type="paragraph" w:customStyle="1" w:styleId="12">
    <w:name w:val="1"/>
    <w:basedOn w:val="a"/>
    <w:rsid w:val="003C431F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Verdana" w:hAnsi="Verdana"/>
      <w:snapToGrid/>
      <w:color w:val="auto"/>
      <w:szCs w:val="24"/>
      <w:lang w:val="en-US" w:eastAsia="en-US"/>
    </w:rPr>
  </w:style>
  <w:style w:type="character" w:customStyle="1" w:styleId="13">
    <w:name w:val="Название Знак1"/>
    <w:rsid w:val="003C431F"/>
    <w:rPr>
      <w:b/>
      <w:bCs/>
      <w:sz w:val="24"/>
      <w:szCs w:val="24"/>
      <w:lang w:val="ru-RU" w:eastAsia="ru-RU" w:bidi="ar-SA"/>
    </w:rPr>
  </w:style>
  <w:style w:type="paragraph" w:customStyle="1" w:styleId="p4">
    <w:name w:val="p4"/>
    <w:basedOn w:val="a"/>
    <w:rsid w:val="003C43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napToGrid/>
      <w:color w:val="auto"/>
      <w:szCs w:val="24"/>
    </w:rPr>
  </w:style>
  <w:style w:type="character" w:customStyle="1" w:styleId="a5">
    <w:name w:val="Основной текст Знак"/>
    <w:link w:val="a4"/>
    <w:uiPriority w:val="99"/>
    <w:rsid w:val="003C431F"/>
    <w:rPr>
      <w:b/>
      <w:snapToGrid/>
      <w:color w:val="000000"/>
      <w:sz w:val="24"/>
    </w:rPr>
  </w:style>
  <w:style w:type="paragraph" w:customStyle="1" w:styleId="TableParagraph">
    <w:name w:val="Table Paragraph"/>
    <w:basedOn w:val="a"/>
    <w:uiPriority w:val="1"/>
    <w:qFormat/>
    <w:rsid w:val="003C431F"/>
    <w:pPr>
      <w:widowControl w:val="0"/>
      <w:overflowPunct/>
      <w:autoSpaceDE/>
      <w:autoSpaceDN/>
      <w:adjustRightInd/>
      <w:textAlignment w:val="auto"/>
    </w:pPr>
    <w:rPr>
      <w:snapToGrid/>
      <w:color w:val="auto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C431F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header"/>
    <w:basedOn w:val="a"/>
    <w:link w:val="af7"/>
    <w:uiPriority w:val="99"/>
    <w:unhideWhenUsed/>
    <w:rsid w:val="003C431F"/>
    <w:pPr>
      <w:tabs>
        <w:tab w:val="center" w:pos="4677"/>
        <w:tab w:val="right" w:pos="9355"/>
      </w:tabs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snapToGrid/>
      <w:color w:val="auto"/>
      <w:sz w:val="22"/>
      <w:szCs w:val="22"/>
      <w:lang w:eastAsia="en-US"/>
    </w:rPr>
  </w:style>
  <w:style w:type="character" w:customStyle="1" w:styleId="af7">
    <w:name w:val="Верхний колонтитул Знак"/>
    <w:link w:val="af6"/>
    <w:uiPriority w:val="99"/>
    <w:rsid w:val="003C431F"/>
    <w:rPr>
      <w:rFonts w:ascii="Calibri" w:eastAsia="Calibri" w:hAnsi="Calibri"/>
      <w:sz w:val="22"/>
      <w:szCs w:val="22"/>
      <w:lang w:eastAsia="en-US"/>
    </w:rPr>
  </w:style>
  <w:style w:type="paragraph" w:styleId="af8">
    <w:name w:val="footer"/>
    <w:basedOn w:val="a"/>
    <w:link w:val="af9"/>
    <w:uiPriority w:val="99"/>
    <w:unhideWhenUsed/>
    <w:rsid w:val="003C431F"/>
    <w:pPr>
      <w:tabs>
        <w:tab w:val="center" w:pos="4677"/>
        <w:tab w:val="right" w:pos="9355"/>
      </w:tabs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snapToGrid/>
      <w:color w:val="auto"/>
      <w:sz w:val="22"/>
      <w:szCs w:val="22"/>
      <w:lang w:eastAsia="en-US"/>
    </w:rPr>
  </w:style>
  <w:style w:type="character" w:customStyle="1" w:styleId="af9">
    <w:name w:val="Нижний колонтитул Знак"/>
    <w:link w:val="af8"/>
    <w:uiPriority w:val="99"/>
    <w:rsid w:val="003C431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5968</Words>
  <Characters>34018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Warsong Clan</Company>
  <LinksUpToDate>false</LinksUpToDate>
  <CharactersWithSpaces>39907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Grom Hellscream</dc:creator>
  <cp:lastModifiedBy>HP</cp:lastModifiedBy>
  <cp:revision>3</cp:revision>
  <cp:lastPrinted>2017-09-29T12:58:00Z</cp:lastPrinted>
  <dcterms:created xsi:type="dcterms:W3CDTF">2017-10-02T06:03:00Z</dcterms:created>
  <dcterms:modified xsi:type="dcterms:W3CDTF">2017-10-02T06:03:00Z</dcterms:modified>
</cp:coreProperties>
</file>