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c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t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t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i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</w:t>
      </w:r>
      <w:r>
        <w:rPr>
          <w:color w:val="333333"/>
          <w:sz w:val="27"/>
          <w:szCs w:val="27"/>
        </w:rPr>
        <w:t>             24 марта 2017 года</w:t>
      </w:r>
    </w:p>
    <w:p w:rsidR="00000000" w:rsidRDefault="00F100C4">
      <w:pPr>
        <w:pStyle w:val="i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марта 2017 года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9 Федерального закона </w:t>
      </w:r>
      <w:r>
        <w:rPr>
          <w:rStyle w:val="cmd"/>
          <w:color w:val="333333"/>
          <w:sz w:val="27"/>
          <w:szCs w:val="27"/>
        </w:rPr>
        <w:t>от 27 мая 1998 года № 76-ФЗ</w:t>
      </w:r>
      <w:r>
        <w:rPr>
          <w:color w:val="333333"/>
          <w:sz w:val="27"/>
          <w:szCs w:val="27"/>
        </w:rPr>
        <w:t xml:space="preserve"> "О статусе военнослужащих" </w:t>
      </w:r>
      <w:r>
        <w:rPr>
          <w:color w:val="333333"/>
          <w:sz w:val="27"/>
          <w:szCs w:val="27"/>
        </w:rPr>
        <w:t>(Собрание законодательства Российской Федерации, 1998, № 22, ст. 2331) дополнить пунктом 3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Военнослужащие вправе участвовать на безвозмездной основе в управлении общественно-государственными организациями, осуществляющими развити</w:t>
      </w:r>
      <w:r>
        <w:rPr>
          <w:color w:val="333333"/>
          <w:sz w:val="27"/>
          <w:szCs w:val="27"/>
        </w:rPr>
        <w:t>е военно-прикладных и служебно-прикладных видов спорта, в порядке, установленном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</w:t>
      </w:r>
      <w:r>
        <w:rPr>
          <w:color w:val="333333"/>
          <w:sz w:val="27"/>
          <w:szCs w:val="27"/>
        </w:rPr>
        <w:t>лужба).".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29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</w:t>
      </w:r>
      <w:r>
        <w:rPr>
          <w:color w:val="333333"/>
          <w:sz w:val="27"/>
          <w:szCs w:val="27"/>
        </w:rPr>
        <w:t xml:space="preserve"> ст. 2253; 2005, № 30, ст. 3104; 2006, № 31, ст. 3427; 2007, № 10, ст. 1151; № 17, ст. 1938; № 31, ст. 4011; 2008, № 52, ст. 6229; 2009, № 20, ст. 2391; 2010, № 17, ст. 1986; 2011, № 1, ст. 16; № 43, ст. 5975; 2012, № 19, ст. 2274; № 41, ст. 5522; 2013, № </w:t>
      </w:r>
      <w:r>
        <w:rPr>
          <w:color w:val="333333"/>
          <w:sz w:val="27"/>
          <w:szCs w:val="27"/>
        </w:rPr>
        <w:t>14, ст. 1648; № 27, ст. 3477; 2015, № 41, ст. 5639; 2016, № 7, ст. 917; № 11, ст. 1493)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Член комиссии с правом решающего голоса, работающий в комиссии на постоянной (штатной) основе, </w:t>
      </w:r>
      <w:r>
        <w:rPr>
          <w:color w:val="333333"/>
          <w:sz w:val="27"/>
          <w:szCs w:val="27"/>
        </w:rPr>
        <w:t>освобождается от обязанностей члена комиссии в случае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</w:t>
      </w:r>
      <w:r>
        <w:rPr>
          <w:color w:val="333333"/>
          <w:sz w:val="27"/>
          <w:szCs w:val="27"/>
        </w:rPr>
        <w:t>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</w:t>
      </w:r>
      <w:r>
        <w:rPr>
          <w:color w:val="333333"/>
          <w:sz w:val="27"/>
          <w:szCs w:val="27"/>
        </w:rP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11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В период избирательной кампании, период со дня назна</w:t>
      </w:r>
      <w:r>
        <w:rPr>
          <w:color w:val="333333"/>
          <w:sz w:val="27"/>
          <w:szCs w:val="27"/>
        </w:rPr>
        <w:t>чения референдума и до окончания кампании референдума орган, назначивший члена комиссии, обязан назначить нового члена комиссии вместо выбывшего по обстоятельствам, указанным в пунктах 6,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8 настоящей статьи, не позднее чем через десять дней со дня его</w:t>
      </w:r>
      <w:r>
        <w:rPr>
          <w:color w:val="333333"/>
          <w:sz w:val="27"/>
          <w:szCs w:val="27"/>
        </w:rPr>
        <w:t xml:space="preserve"> выбытия в соответствии с требованиями, установленными пунктом 4 статьи 21 и статьями 22 - 27 настоящего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</w:t>
      </w:r>
      <w:r>
        <w:rPr>
          <w:color w:val="333333"/>
          <w:sz w:val="27"/>
          <w:szCs w:val="27"/>
        </w:rPr>
        <w:t>рок, а нового члена иной комиссии не позднее чем в месячный срок со дня прекращения полномочий выбывшего члена комиссии. В случае невыполнения данных требований нового члена избирательной комиссии субъекта Российской Федерации назначает Центральная избират</w:t>
      </w:r>
      <w:r>
        <w:rPr>
          <w:color w:val="333333"/>
          <w:sz w:val="27"/>
          <w:szCs w:val="27"/>
        </w:rPr>
        <w:t>ельная комиссия Российской Федерации, избирательной комиссии муниципального района, городского округа, внутригородской территории города федерального значения - избирательная комиссия субъекта Российской Федерации, избирательной комиссии поселения - избира</w:t>
      </w:r>
      <w:r>
        <w:rPr>
          <w:color w:val="333333"/>
          <w:sz w:val="27"/>
          <w:szCs w:val="27"/>
        </w:rPr>
        <w:t>тельная комиссия муниципального района (если такая комиссия не образована, - территориальная комиссия), иной комиссии - вышестоящая комиссия с соблюдением требований, установленных настоящим Федеральным законом. Новый член участковой комиссии назначается и</w:t>
      </w:r>
      <w:r>
        <w:rPr>
          <w:color w:val="333333"/>
          <w:sz w:val="27"/>
          <w:szCs w:val="27"/>
        </w:rPr>
        <w:t>з резерва составов участковых комиссий с соблюдением требований, предусмотренных пунктами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22 настоящего Федерального закона, в порядке, установленном Центральной избирательной комиссией Российской Федерации.";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пункте 15 слова "с правом </w:t>
      </w:r>
      <w:r>
        <w:rPr>
          <w:color w:val="333333"/>
          <w:sz w:val="27"/>
          <w:szCs w:val="27"/>
        </w:rPr>
        <w:t>решающего голоса замещают" заменить словами "с правом решающего голоса, работающий в комиссии на постоянной (штатной) основе, замещают";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абзац первый пункта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Члену Центральной избирательной комиссии Российской Фед</w:t>
      </w:r>
      <w:r>
        <w:rPr>
          <w:color w:val="333333"/>
          <w:sz w:val="27"/>
          <w:szCs w:val="27"/>
        </w:rPr>
        <w:t>ерации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</w:t>
      </w:r>
      <w:r>
        <w:rPr>
          <w:color w:val="333333"/>
          <w:sz w:val="27"/>
          <w:szCs w:val="27"/>
        </w:rPr>
        <w:t>м в указанных комиссиях на постоянной (штатной) основе, запрещается:";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пунктом 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Член Центральной избирательной комиссии Российской Федерации с правом решающего голоса, член избирательной комиссии субъекта Российской Федерации с правом решающего голоса, член иной избирательной комиссии, действующей на постоянной основе и являющейся юри</w:t>
      </w:r>
      <w:r>
        <w:rPr>
          <w:color w:val="333333"/>
          <w:sz w:val="27"/>
          <w:szCs w:val="27"/>
        </w:rPr>
        <w:t>дическим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законом от 25 декабря 2008 года № 273-ФЗ "О противоде</w:t>
      </w:r>
      <w:r>
        <w:rPr>
          <w:color w:val="333333"/>
          <w:sz w:val="27"/>
          <w:szCs w:val="27"/>
        </w:rPr>
        <w:t xml:space="preserve">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</w:t>
      </w:r>
      <w:r>
        <w:rPr>
          <w:color w:val="333333"/>
          <w:sz w:val="27"/>
          <w:szCs w:val="27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</w:t>
      </w:r>
      <w:r>
        <w:rPr>
          <w:rStyle w:val="cmd"/>
          <w:color w:val="333333"/>
          <w:sz w:val="27"/>
          <w:szCs w:val="27"/>
        </w:rPr>
        <w:t>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 </w:t>
      </w:r>
      <w:r>
        <w:rPr>
          <w:color w:val="333333"/>
          <w:sz w:val="27"/>
          <w:szCs w:val="27"/>
        </w:rPr>
        <w:t>31, ст. 3427; 2007, № 10, ст. 1151; № 43, ст. 5084; № 45, ст. 5430; 2008, № 52, ст. 6229, 6236; 2009, № 19, ст. 2280; № 52, ст. 6441; 2010, № 49, ст. 6411; 2011, № 19, ст. 2705; № 31, ст. 4703; № 48, ст. 6730; № 49, ст. 7039; 2013, № 19, ст. 2329; № 43, ст</w:t>
      </w:r>
      <w:r>
        <w:rPr>
          <w:color w:val="333333"/>
          <w:sz w:val="27"/>
          <w:szCs w:val="27"/>
        </w:rPr>
        <w:t>. 5454; 2014, № 22, ст. 2770; № 26, ст. 3371; № 40, ст. 5321; № 52, ст. 7542; 2015, № 6, ст. 886; № 10, ст. 1393; № 13, ст. 1807; № 27, ст. 3978; № 45, ст. 6204; 2016, № 1, ст. 66; № 23, ст. 3295; 2017, № 1, ст. 35, 46)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</w:t>
      </w:r>
      <w:r>
        <w:rPr>
          <w:color w:val="333333"/>
          <w:sz w:val="27"/>
          <w:szCs w:val="27"/>
        </w:rPr>
        <w:t>тьи 36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</w:t>
      </w:r>
      <w:r>
        <w:rPr>
          <w:color w:val="333333"/>
          <w:sz w:val="27"/>
          <w:szCs w:val="27"/>
        </w:rPr>
        <w:t>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</w:t>
      </w:r>
      <w:r>
        <w:rPr>
          <w:color w:val="333333"/>
          <w:sz w:val="27"/>
          <w:szCs w:val="27"/>
        </w:rPr>
        <w:t>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37: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</w:t>
      </w:r>
      <w:r>
        <w:rPr>
          <w:color w:val="333333"/>
          <w:sz w:val="27"/>
          <w:szCs w:val="27"/>
        </w:rPr>
        <w:t>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</w:t>
      </w:r>
      <w:r>
        <w:rPr>
          <w:color w:val="333333"/>
          <w:sz w:val="27"/>
          <w:szCs w:val="27"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части 10 после слов "частью 11" дополнить словами "или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</w:t>
      </w:r>
      <w:r>
        <w:rPr>
          <w:color w:val="333333"/>
          <w:sz w:val="27"/>
          <w:szCs w:val="27"/>
        </w:rPr>
        <w:t>тью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>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</w:t>
      </w:r>
      <w:r>
        <w:rPr>
          <w:color w:val="333333"/>
          <w:sz w:val="27"/>
          <w:szCs w:val="27"/>
        </w:rPr>
        <w:t>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</w:t>
      </w:r>
      <w:r>
        <w:rPr>
          <w:color w:val="333333"/>
          <w:sz w:val="27"/>
          <w:szCs w:val="27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40: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7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</w:t>
      </w:r>
      <w:r>
        <w:rPr>
          <w:color w:val="333333"/>
          <w:sz w:val="27"/>
          <w:szCs w:val="27"/>
        </w:rPr>
        <w:t>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</w:t>
      </w:r>
      <w:r>
        <w:rPr>
          <w:color w:val="333333"/>
          <w:sz w:val="27"/>
          <w:szCs w:val="27"/>
        </w:rPr>
        <w:t xml:space="preserve">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</w:t>
      </w:r>
      <w:r>
        <w:rPr>
          <w:color w:val="333333"/>
          <w:sz w:val="27"/>
          <w:szCs w:val="27"/>
        </w:rPr>
        <w:t>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</w:t>
      </w:r>
      <w:r>
        <w:rPr>
          <w:color w:val="333333"/>
          <w:sz w:val="27"/>
          <w:szCs w:val="27"/>
        </w:rPr>
        <w:t>стного самоуправления;";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</w:t>
      </w:r>
      <w:r>
        <w:rPr>
          <w:color w:val="333333"/>
          <w:sz w:val="27"/>
          <w:szCs w:val="27"/>
        </w:rPr>
        <w:t>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</w:t>
      </w:r>
      <w:r>
        <w:rPr>
          <w:color w:val="333333"/>
          <w:sz w:val="27"/>
          <w:szCs w:val="27"/>
        </w:rPr>
        <w:t>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</w:t>
      </w:r>
      <w:r>
        <w:rPr>
          <w:color w:val="333333"/>
          <w:sz w:val="27"/>
          <w:szCs w:val="27"/>
        </w:rPr>
        <w:t>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</w:t>
      </w:r>
      <w:r>
        <w:rPr>
          <w:color w:val="333333"/>
          <w:sz w:val="27"/>
          <w:szCs w:val="27"/>
        </w:rPr>
        <w:t>я, уполномоченный принимать соответствующее решение, или в суд.";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</w:t>
      </w:r>
      <w:r>
        <w:rPr>
          <w:color w:val="333333"/>
          <w:sz w:val="27"/>
          <w:szCs w:val="27"/>
        </w:rPr>
        <w:t>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11 дополнить абзацем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</w:t>
      </w:r>
      <w:r>
        <w:rPr>
          <w:color w:val="333333"/>
          <w:sz w:val="27"/>
          <w:szCs w:val="27"/>
        </w:rPr>
        <w:t>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4 ч</w:t>
      </w:r>
      <w:r>
        <w:rPr>
          <w:color w:val="333333"/>
          <w:sz w:val="27"/>
          <w:szCs w:val="27"/>
        </w:rPr>
        <w:t>асти 2 статьи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несоблюдение ограничений,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</w:t>
      </w:r>
      <w:r>
        <w:rPr>
          <w:color w:val="333333"/>
          <w:sz w:val="27"/>
          <w:szCs w:val="27"/>
        </w:rPr>
        <w:t>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</w:t>
      </w:r>
      <w:r>
        <w:rPr>
          <w:color w:val="333333"/>
          <w:sz w:val="27"/>
          <w:szCs w:val="27"/>
        </w:rPr>
        <w:t>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17 Федерального закона </w:t>
      </w:r>
      <w:r>
        <w:rPr>
          <w:rStyle w:val="cmd"/>
          <w:color w:val="333333"/>
          <w:sz w:val="27"/>
          <w:szCs w:val="27"/>
        </w:rPr>
        <w:t>от 27 июля 2004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2013, № 1</w:t>
      </w:r>
      <w:r>
        <w:rPr>
          <w:color w:val="333333"/>
          <w:sz w:val="27"/>
          <w:szCs w:val="27"/>
        </w:rPr>
        <w:t>9, ст. 2329; 2014, № 52, ст. 7542; 2015, № 41, ст. 5639; 2017, № 1, ст. 46)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"3) 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>
        <w:rPr>
          <w:color w:val="333333"/>
          <w:sz w:val="27"/>
          <w:szCs w:val="27"/>
        </w:rPr>
        <w:t>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</w:t>
      </w:r>
      <w:r>
        <w:rPr>
          <w:color w:val="333333"/>
          <w:sz w:val="27"/>
          <w:szCs w:val="27"/>
        </w:rPr>
        <w:t>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</w:t>
      </w:r>
      <w:r>
        <w:rPr>
          <w:color w:val="333333"/>
          <w:sz w:val="27"/>
          <w:szCs w:val="27"/>
        </w:rPr>
        <w:t xml:space="preserve">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</w:t>
      </w:r>
      <w:r>
        <w:rPr>
          <w:color w:val="333333"/>
          <w:sz w:val="27"/>
          <w:szCs w:val="27"/>
        </w:rPr>
        <w:t>анизацией осуществляется в соответствии с законодательством Российской Федерации от имени государственного органа;".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10, ст. 1152; 2008, № 52, ст. 6235; 2011, № 19, ст. 2709; № 48, ст. 6730; 2012, № 50, ст. 6954; 2014, № 52, ст. 7542; 2016, № 7, ст. 909)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части 1 статьи 14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color w:val="333333"/>
          <w:sz w:val="27"/>
          <w:szCs w:val="27"/>
        </w:rPr>
        <w:t>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</w:t>
      </w:r>
      <w:r>
        <w:rPr>
          <w:color w:val="333333"/>
          <w:sz w:val="27"/>
          <w:szCs w:val="27"/>
        </w:rPr>
        <w:t>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</w:t>
      </w:r>
      <w:r>
        <w:rPr>
          <w:color w:val="333333"/>
          <w:sz w:val="27"/>
          <w:szCs w:val="27"/>
        </w:rPr>
        <w:t>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</w:t>
      </w:r>
      <w:r>
        <w:rPr>
          <w:color w:val="333333"/>
          <w:sz w:val="27"/>
          <w:szCs w:val="27"/>
        </w:rPr>
        <w:t xml:space="preserve">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</w:t>
      </w:r>
      <w:r>
        <w:rPr>
          <w:color w:val="333333"/>
          <w:sz w:val="27"/>
          <w:szCs w:val="27"/>
        </w:rPr>
        <w:t>ения;";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15: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 "и Федеральным законом" дополнить словами "от 3 декабря 2012 года № 230-ФЗ";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8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Граждане, претендующие на замещение должности главы местной администрации по контра</w:t>
      </w:r>
      <w:r>
        <w:rPr>
          <w:color w:val="333333"/>
          <w:sz w:val="27"/>
          <w:szCs w:val="27"/>
        </w:rPr>
        <w:t xml:space="preserve">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</w:t>
      </w:r>
      <w:r>
        <w:rPr>
          <w:color w:val="333333"/>
          <w:sz w:val="27"/>
          <w:szCs w:val="27"/>
        </w:rPr>
        <w:t>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9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</w:t>
      </w:r>
      <w:r>
        <w:rPr>
          <w:color w:val="333333"/>
          <w:sz w:val="27"/>
          <w:szCs w:val="27"/>
        </w:rPr>
        <w:t>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10 следующего содержа</w:t>
      </w:r>
      <w:r>
        <w:rPr>
          <w:color w:val="333333"/>
          <w:sz w:val="27"/>
          <w:szCs w:val="27"/>
        </w:rPr>
        <w:t>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</w:t>
      </w:r>
      <w:r>
        <w:rPr>
          <w:color w:val="333333"/>
          <w:sz w:val="27"/>
          <w:szCs w:val="27"/>
        </w:rPr>
        <w:t>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11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При выявлении в результате</w:t>
      </w:r>
      <w:r>
        <w:rPr>
          <w:color w:val="333333"/>
          <w:sz w:val="27"/>
          <w:szCs w:val="27"/>
        </w:rPr>
        <w:t xml:space="preserve">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</w:t>
      </w:r>
      <w:r>
        <w:rPr>
          <w:color w:val="333333"/>
          <w:sz w:val="27"/>
          <w:szCs w:val="27"/>
        </w:rPr>
        <w:t xml:space="preserve">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</w:t>
      </w:r>
      <w:r>
        <w:rPr>
          <w:color w:val="333333"/>
          <w:sz w:val="27"/>
          <w:szCs w:val="27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</w:t>
      </w:r>
      <w:r>
        <w:rPr>
          <w:color w:val="333333"/>
          <w:sz w:val="27"/>
          <w:szCs w:val="27"/>
        </w:rPr>
        <w:t>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</w:t>
      </w:r>
      <w:r>
        <w:rPr>
          <w:color w:val="333333"/>
          <w:sz w:val="27"/>
          <w:szCs w:val="27"/>
        </w:rPr>
        <w:t>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</w:t>
      </w:r>
      <w:r>
        <w:rPr>
          <w:color w:val="333333"/>
          <w:sz w:val="27"/>
          <w:szCs w:val="27"/>
        </w:rPr>
        <w:t>обрание законодательства Российской Федерации, 2008, № 52, ст. 6228; 2011, № 29, ст. 4291; № 48, ст. 6730; 2012, № 50, ст. 6954; № 53, ст. 7605; 2013, № 19, ст. 2329; № 40, ст. 5031; 2014, № 52, ст. 7542; 2015, № 41, ст. 5639; № 45, ст. 6204; № 48, ст. 672</w:t>
      </w:r>
      <w:r>
        <w:rPr>
          <w:color w:val="333333"/>
          <w:sz w:val="27"/>
          <w:szCs w:val="27"/>
        </w:rPr>
        <w:t>0; 2016, № 27, ст. 4169; 2017, № 1, ст. 46)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 "Федеральным законом" дополнить словами "от 7 мая 2013 года № 79-ФЗ";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</w:t>
      </w:r>
      <w:r>
        <w:rPr>
          <w:color w:val="333333"/>
          <w:sz w:val="27"/>
          <w:szCs w:val="27"/>
        </w:rPr>
        <w:t>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</w:t>
      </w:r>
      <w:r>
        <w:rPr>
          <w:color w:val="333333"/>
          <w:sz w:val="27"/>
          <w:szCs w:val="27"/>
        </w:rPr>
        <w:t>ечения безопасности.";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</w:t>
      </w:r>
      <w:r>
        <w:rPr>
          <w:color w:val="333333"/>
          <w:sz w:val="27"/>
          <w:szCs w:val="27"/>
        </w:rPr>
        <w:t>х детей.";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</w:t>
      </w:r>
      <w:r>
        <w:rPr>
          <w:color w:val="333333"/>
          <w:sz w:val="27"/>
          <w:szCs w:val="27"/>
        </w:rPr>
        <w:t xml:space="preserve">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</w:t>
      </w:r>
      <w:r>
        <w:rPr>
          <w:color w:val="333333"/>
          <w:sz w:val="27"/>
          <w:szCs w:val="27"/>
        </w:rPr>
        <w:t>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</w:t>
      </w:r>
      <w:r>
        <w:rPr>
          <w:color w:val="333333"/>
          <w:sz w:val="27"/>
          <w:szCs w:val="27"/>
        </w:rPr>
        <w:t xml:space="preserve"> о государственной тайне.";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4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5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7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Проверка достоверности и полноты сведений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</w:t>
      </w:r>
      <w:r>
        <w:rPr>
          <w:color w:val="333333"/>
          <w:sz w:val="27"/>
          <w:szCs w:val="27"/>
        </w:rPr>
        <w:t>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</w:t>
      </w:r>
      <w:r>
        <w:rPr>
          <w:color w:val="333333"/>
          <w:sz w:val="27"/>
          <w:szCs w:val="27"/>
        </w:rPr>
        <w:t xml:space="preserve">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"Федеральным законом" дополнить словами "от 3 декабря 2012 года № 230-ФЗ"</w:t>
      </w:r>
      <w:r>
        <w:rPr>
          <w:color w:val="333333"/>
          <w:sz w:val="27"/>
          <w:szCs w:val="27"/>
        </w:rPr>
        <w:t>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"и Федеральным законом" дополнить словами "от 3 декабря 2012 года № 230-ФЗ";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после слов "Федеральным законом" дополнить словами "от 3 декабря 2012 года № 230-ФЗ";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10 дополнить частью 3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</w:t>
      </w:r>
      <w:r>
        <w:rPr>
          <w:color w:val="333333"/>
          <w:sz w:val="27"/>
          <w:szCs w:val="27"/>
        </w:rPr>
        <w:t> Обязанность принимать меры по предотвращению и урегулированию конфликта интересов возлагается: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</w:t>
      </w:r>
      <w:r>
        <w:rPr>
          <w:color w:val="333333"/>
          <w:sz w:val="27"/>
          <w:szCs w:val="27"/>
        </w:rPr>
        <w:t>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rPr>
          <w:color w:val="333333"/>
          <w:sz w:val="27"/>
          <w:szCs w:val="27"/>
        </w:rPr>
        <w:t>ральных законов;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</w:t>
      </w:r>
      <w:r>
        <w:rPr>
          <w:color w:val="333333"/>
          <w:sz w:val="27"/>
          <w:szCs w:val="27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</w:t>
      </w:r>
      <w:r>
        <w:rPr>
          <w:color w:val="333333"/>
          <w:sz w:val="27"/>
          <w:szCs w:val="27"/>
        </w:rPr>
        <w:t xml:space="preserve">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  <w:r>
        <w:rPr>
          <w:color w:val="333333"/>
          <w:sz w:val="27"/>
          <w:szCs w:val="27"/>
        </w:rPr>
        <w:t>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</w:t>
      </w:r>
      <w:r>
        <w:rPr>
          <w:color w:val="333333"/>
          <w:sz w:val="27"/>
          <w:szCs w:val="27"/>
        </w:rPr>
        <w:t>т имени государственного органа или органа местного самоуправления;";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</w:t>
      </w:r>
      <w:r>
        <w:rPr>
          <w:color w:val="333333"/>
          <w:sz w:val="27"/>
          <w:szCs w:val="27"/>
        </w:rPr>
        <w:t xml:space="preserve">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color w:val="333333"/>
          <w:sz w:val="27"/>
          <w:szCs w:val="27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</w:t>
      </w:r>
      <w:r>
        <w:rPr>
          <w:color w:val="333333"/>
          <w:sz w:val="27"/>
          <w:szCs w:val="27"/>
        </w:rPr>
        <w:t>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</w:t>
      </w:r>
      <w:r>
        <w:rPr>
          <w:color w:val="333333"/>
          <w:sz w:val="27"/>
          <w:szCs w:val="27"/>
        </w:rPr>
        <w:t xml:space="preserve">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</w:t>
      </w:r>
      <w:r>
        <w:rPr>
          <w:color w:val="333333"/>
          <w:sz w:val="27"/>
          <w:szCs w:val="27"/>
        </w:rPr>
        <w:t xml:space="preserve">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</w:t>
      </w:r>
      <w:r>
        <w:rPr>
          <w:color w:val="333333"/>
          <w:sz w:val="27"/>
          <w:szCs w:val="27"/>
        </w:rPr>
        <w:t xml:space="preserve"> соответствующее решение, или в суд.".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Федерации и муниципальных образований" </w:t>
      </w:r>
      <w:r>
        <w:rPr>
          <w:color w:val="333333"/>
          <w:sz w:val="27"/>
          <w:szCs w:val="27"/>
        </w:rPr>
        <w:t>(Собрание законодательства Российской Федерации, 2011, № 7, ст. 903)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5 статьи 8 дополнить пунктом 8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несоблюдения ограничений, запретов, неисполнения обязанностей, которые установлены Федеральным зако</w:t>
      </w:r>
      <w:r>
        <w:rPr>
          <w:color w:val="333333"/>
          <w:sz w:val="27"/>
          <w:szCs w:val="27"/>
        </w:rPr>
        <w:t>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</w:t>
      </w:r>
      <w:r>
        <w:rPr>
          <w:color w:val="333333"/>
          <w:sz w:val="27"/>
          <w:szCs w:val="27"/>
        </w:rPr>
        <w:t xml:space="preserve">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color w:val="333333"/>
          <w:sz w:val="27"/>
          <w:szCs w:val="27"/>
        </w:rPr>
        <w:t>финансовыми инструментами".";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 25 декабря 2008</w:t>
      </w:r>
      <w:r>
        <w:rPr>
          <w:color w:val="333333"/>
          <w:sz w:val="27"/>
          <w:szCs w:val="27"/>
        </w:rPr>
        <w:t>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</w:t>
      </w:r>
      <w:r>
        <w:rPr>
          <w:color w:val="333333"/>
          <w:sz w:val="27"/>
          <w:szCs w:val="27"/>
        </w:rP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ами".".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h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2011, № 49, ст. 7020; 2013, № 27, ст. 3477; № 48, ст. 6165; 2016, № 27, ст. 4233) следующие изменения: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11 дополнить пунктом 23 следующего содержания: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"23) участвовать на безвозмездной основе в управлении общественно-государственными </w:t>
      </w:r>
      <w:r>
        <w:rPr>
          <w:color w:val="333333"/>
          <w:sz w:val="27"/>
          <w:szCs w:val="27"/>
        </w:rPr>
        <w:t>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 исполнительной власти в сфере внутренних дел.";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9 части 1 статьи 18 изложить в сл</w:t>
      </w:r>
      <w:r>
        <w:rPr>
          <w:color w:val="333333"/>
          <w:sz w:val="27"/>
          <w:szCs w:val="27"/>
        </w:rPr>
        <w:t>едующей редакции: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</w:t>
      </w:r>
      <w:r>
        <w:rPr>
          <w:color w:val="333333"/>
          <w:sz w:val="27"/>
          <w:szCs w:val="27"/>
        </w:rPr>
        <w:t>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</w:t>
      </w:r>
      <w:r>
        <w:rPr>
          <w:color w:val="333333"/>
          <w:sz w:val="27"/>
          <w:szCs w:val="27"/>
        </w:rPr>
        <w:t>рсанта;".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апреля 2017 года</w:t>
      </w:r>
    </w:p>
    <w:p w:rsidR="00F100C4" w:rsidRDefault="00F100C4">
      <w:pPr>
        <w:pStyle w:val="a3"/>
        <w:spacing w:line="300" w:lineRule="auto"/>
        <w:divId w:val="1789623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64-ФЗ</w:t>
      </w:r>
    </w:p>
    <w:sectPr w:rsidR="00F1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4C0A16"/>
    <w:rsid w:val="004C0A16"/>
    <w:rsid w:val="00F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30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4727</Words>
  <Characters>26946</Characters>
  <Application>Microsoft Office Word</Application>
  <DocSecurity>0</DocSecurity>
  <Lines>224</Lines>
  <Paragraphs>63</Paragraphs>
  <ScaleCrop>false</ScaleCrop>
  <Company>Microsoft</Company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2024-05-15T07:34:00Z</dcterms:created>
  <dcterms:modified xsi:type="dcterms:W3CDTF">2024-05-15T07:34:00Z</dcterms:modified>
</cp:coreProperties>
</file>